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F55" w:rsidP="00934F55" w:rsidRDefault="00DA323C" w14:paraId="5E3EC17F" w14:textId="00145042">
      <w:pPr>
        <w:pStyle w:val="Heading1"/>
        <w:rPr>
          <w:shd w:val="clear" w:color="auto" w:fill="auto"/>
        </w:rPr>
      </w:pPr>
      <w:sdt>
        <w:sdtPr>
          <w:rPr>
            <w:shd w:val="clear" w:color="auto" w:fill="auto"/>
          </w:rPr>
          <w:alias w:val="Role title"/>
          <w:tag w:val="Role title"/>
          <w:id w:val="-1229925637"/>
          <w:lock w:val="sdtLocked"/>
          <w:placeholder>
            <w:docPart w:val="9DAF845992664E5895C66F79CBC4E543"/>
          </w:placeholder>
          <w15:appearance w15:val="hidden"/>
          <w:text/>
        </w:sdtPr>
        <w:sdtEndPr/>
        <w:sdtContent>
          <w:r w:rsidR="00943005">
            <w:rPr>
              <w:shd w:val="clear" w:color="auto" w:fill="auto"/>
            </w:rPr>
            <w:t>Designer, Walking and Cycling Index x3</w:t>
          </w:r>
        </w:sdtContent>
      </w:sdt>
    </w:p>
    <w:p w:rsidRPr="00813909" w:rsidR="00BF2147" w:rsidP="00813909" w:rsidRDefault="00BF2147" w14:paraId="070EAA8B" w14:textId="77777777">
      <w:pPr>
        <w:pStyle w:val="Heading2"/>
      </w:pPr>
      <w:r w:rsidRPr="00813909">
        <w:t xml:space="preserve">Role </w:t>
      </w:r>
      <w:r w:rsidR="00837A03">
        <w:t>d</w:t>
      </w:r>
      <w:r w:rsidRPr="00813909">
        <w:t>escription</w:t>
      </w:r>
    </w:p>
    <w:p w:rsidRPr="001E62FC" w:rsidR="001E62FC" w:rsidP="5F2FCCC3" w:rsidRDefault="001E62FC" w14:paraId="62885BF6" w14:textId="617866F1">
      <w:pPr>
        <w:pStyle w:val="Bullist"/>
        <w:numPr>
          <w:ilvl w:val="0"/>
          <w:numId w:val="0"/>
        </w:numPr>
        <w:ind w:left="0"/>
        <w:rPr>
          <w:b w:val="1"/>
          <w:bCs w:val="1"/>
        </w:rPr>
      </w:pPr>
    </w:p>
    <w:p w:rsidR="00BF2147" w:rsidP="00BF2147" w:rsidRDefault="00BF2147" w14:paraId="58B14EC4" w14:textId="5CCF2796">
      <w:pPr>
        <w:pStyle w:val="Bullist"/>
      </w:pPr>
      <w:r w:rsidRPr="00934F55">
        <w:rPr>
          <w:b/>
          <w:bCs/>
        </w:rPr>
        <w:t>Salary:</w:t>
      </w:r>
      <w:r>
        <w:t xml:space="preserve"> </w:t>
      </w:r>
      <w:r w:rsidR="00F36EA9">
        <w:t xml:space="preserve">Grade E: </w:t>
      </w:r>
      <w:r w:rsidRPr="00776918" w:rsidR="00776918">
        <w:t>£25,859 per annum</w:t>
      </w:r>
      <w:r w:rsidR="00776918">
        <w:t xml:space="preserve"> (pro rata for part-time hours)</w:t>
      </w:r>
    </w:p>
    <w:p w:rsidRPr="004D3363" w:rsidR="00BF2147" w:rsidP="00BF2147" w:rsidRDefault="00BF2147" w14:paraId="25279EDB" w14:textId="5DB23BFF">
      <w:pPr>
        <w:pStyle w:val="Bullist"/>
        <w:rPr>
          <w:rFonts w:ascii="Arial" w:hAnsi="Arial" w:eastAsia="Arial" w:cs="Arial"/>
          <w:color w:val="404041"/>
        </w:rPr>
      </w:pPr>
      <w:r w:rsidRPr="00934F55">
        <w:rPr>
          <w:b/>
          <w:bCs/>
        </w:rPr>
        <w:t>Location:</w:t>
      </w:r>
      <w:r>
        <w:t xml:space="preserve"> </w:t>
      </w:r>
      <w:r w:rsidRPr="38174240" w:rsidR="0012240F">
        <w:rPr>
          <w:rFonts w:ascii="Arial" w:hAnsi="Arial" w:eastAsia="Arial" w:cs="Arial"/>
          <w:color w:val="404041"/>
        </w:rPr>
        <w:t>Role is UK-wide</w:t>
      </w:r>
      <w:r w:rsidR="0012240F">
        <w:rPr>
          <w:rFonts w:ascii="Arial" w:hAnsi="Arial" w:eastAsia="Arial" w:cs="Arial"/>
          <w:color w:val="404041"/>
        </w:rPr>
        <w:t xml:space="preserve"> and c</w:t>
      </w:r>
      <w:r w:rsidRPr="38174240" w:rsidR="0012240F">
        <w:rPr>
          <w:rFonts w:ascii="Arial" w:hAnsi="Arial" w:eastAsia="Arial" w:cs="Arial"/>
          <w:color w:val="404041"/>
        </w:rPr>
        <w:t>an be based anywhere</w:t>
      </w:r>
      <w:r w:rsidR="0012240F">
        <w:rPr>
          <w:rFonts w:ascii="Arial" w:hAnsi="Arial" w:eastAsia="Arial" w:cs="Arial"/>
          <w:color w:val="404041"/>
        </w:rPr>
        <w:t xml:space="preserve"> working from home</w:t>
      </w:r>
      <w:r w:rsidR="00886EDA">
        <w:rPr>
          <w:rFonts w:ascii="Arial" w:hAnsi="Arial" w:eastAsia="Arial" w:cs="Arial"/>
          <w:color w:val="404041"/>
        </w:rPr>
        <w:t xml:space="preserve">, within a Sustrans hub or </w:t>
      </w:r>
      <w:r w:rsidR="00886EDA">
        <w:t>h</w:t>
      </w:r>
      <w:r w:rsidR="00CD3D80">
        <w:t>ybrid</w:t>
      </w:r>
      <w:r w:rsidR="00886EDA">
        <w:t>.</w:t>
      </w:r>
    </w:p>
    <w:p w:rsidR="007A30CA" w:rsidP="00BF2147" w:rsidRDefault="007A30CA" w14:paraId="567E6B0E" w14:textId="366D0754">
      <w:pPr>
        <w:pStyle w:val="Bullist"/>
      </w:pPr>
      <w:r>
        <w:t xml:space="preserve">Fixed </w:t>
      </w:r>
      <w:r w:rsidR="00A91F35">
        <w:t xml:space="preserve">term: 6 months, September 2025 to </w:t>
      </w:r>
      <w:r w:rsidR="00CD3D80">
        <w:t xml:space="preserve">end of February </w:t>
      </w:r>
      <w:r w:rsidR="00A91F35">
        <w:t>2026</w:t>
      </w:r>
    </w:p>
    <w:p w:rsidR="001432D9" w:rsidP="00BF2147" w:rsidRDefault="00603356" w14:paraId="57BA6667" w14:textId="73F8DAE4">
      <w:pPr>
        <w:pStyle w:val="Bullist"/>
      </w:pPr>
      <w:r>
        <w:t>30 hours per week – happy to talk flexible working</w:t>
      </w:r>
    </w:p>
    <w:p w:rsidRPr="00BF2147" w:rsidR="00565148" w:rsidP="00565148" w:rsidRDefault="00565148" w14:paraId="7F45C0CA" w14:textId="392EE04E">
      <w:pPr>
        <w:pStyle w:val="Bullist"/>
      </w:pPr>
      <w:r w:rsidRPr="21DC1B4E">
        <w:rPr>
          <w:b/>
          <w:bCs/>
        </w:rPr>
        <w:t>Line manager:</w:t>
      </w:r>
      <w:r>
        <w:t xml:space="preserve"> </w:t>
      </w:r>
      <w:r w:rsidR="00F36EA9">
        <w:t>Senior Communications Officer</w:t>
      </w:r>
    </w:p>
    <w:p w:rsidRPr="007C12DC" w:rsidR="00565148" w:rsidP="00BF2147" w:rsidRDefault="00AE2AFF" w14:paraId="79F8756B" w14:textId="625457D4">
      <w:pPr>
        <w:pStyle w:val="Bullist"/>
        <w:rPr>
          <w:b/>
          <w:bCs/>
        </w:rPr>
      </w:pPr>
      <w:r>
        <w:rPr>
          <w:b/>
          <w:bCs/>
        </w:rPr>
        <w:t>Directorate</w:t>
      </w:r>
      <w:r w:rsidRPr="21DC1B4E" w:rsidR="00BE04CC">
        <w:rPr>
          <w:b/>
          <w:bCs/>
        </w:rPr>
        <w:t>:</w:t>
      </w:r>
      <w:r w:rsidR="00BE04CC">
        <w:t xml:space="preserve"> </w:t>
      </w:r>
      <w:r w:rsidR="009E4E04">
        <w:t>Policy and Communications</w:t>
      </w:r>
    </w:p>
    <w:p w:rsidR="00BF2147" w:rsidP="00DE2209" w:rsidRDefault="00BF2147" w14:paraId="0ABD4272" w14:textId="77777777">
      <w:pPr>
        <w:pStyle w:val="Heading3"/>
        <w:tabs>
          <w:tab w:val="left" w:pos="6173"/>
        </w:tabs>
      </w:pPr>
      <w:r>
        <w:t>Role summary</w:t>
      </w:r>
    </w:p>
    <w:p w:rsidR="0032238C" w:rsidP="004D3363" w:rsidRDefault="0032238C" w14:paraId="77766E0F" w14:textId="77777777">
      <w:pPr>
        <w:spacing w:after="0"/>
      </w:pPr>
    </w:p>
    <w:p w:rsidR="00280741" w:rsidP="00DC4DF3" w:rsidRDefault="00633579" w14:paraId="0CB7A743" w14:textId="5C850DFC">
      <w:r>
        <w:t xml:space="preserve">The </w:t>
      </w:r>
      <w:hyperlink w:history="1" r:id="rId12">
        <w:r w:rsidRPr="00D249EB">
          <w:rPr>
            <w:rStyle w:val="Hyperlink"/>
          </w:rPr>
          <w:t>Walking and Cycling Index</w:t>
        </w:r>
      </w:hyperlink>
      <w:r>
        <w:t xml:space="preserve"> i</w:t>
      </w:r>
      <w:r w:rsidRPr="00633579">
        <w:t>s the biggest ever survey of walking, wheeling and cycling across the UK and Ireland. It provides high-quality evidence to help bring our neighbourhoods to life, and ensure walking and cycling are attractive and accessible for everyone. </w:t>
      </w:r>
    </w:p>
    <w:p w:rsidR="00DC4DF3" w:rsidP="00DC4DF3" w:rsidRDefault="001F5FBA" w14:paraId="308709DB" w14:textId="17D0BC27">
      <w:r>
        <w:t>Working as part of a team t</w:t>
      </w:r>
      <w:commentRangeStart w:id="0"/>
      <w:r w:rsidR="0046280D">
        <w:t xml:space="preserve">his role will </w:t>
      </w:r>
      <w:r w:rsidRPr="00D249EB" w:rsidR="00D249EB">
        <w:t xml:space="preserve">support the production of </w:t>
      </w:r>
      <w:r w:rsidRPr="00BC0DF0">
        <w:t>22 localised but visually consistent reports</w:t>
      </w:r>
      <w:r w:rsidR="008A42EC">
        <w:t>.</w:t>
      </w:r>
      <w:r>
        <w:t xml:space="preserve"> This </w:t>
      </w:r>
      <w:r w:rsidRPr="00D249EB" w:rsidR="00D249EB">
        <w:t>includ</w:t>
      </w:r>
      <w:r>
        <w:t>es</w:t>
      </w:r>
      <w:r w:rsidRPr="00D249EB" w:rsidR="00D249EB">
        <w:t xml:space="preserve"> editing infographics, text and images and implementing feedback</w:t>
      </w:r>
      <w:r w:rsidR="0046280D">
        <w:t>.</w:t>
      </w:r>
      <w:r w:rsidR="00F25692">
        <w:t xml:space="preserve"> </w:t>
      </w:r>
    </w:p>
    <w:p w:rsidR="00280741" w:rsidP="00DC4DF3" w:rsidRDefault="00280741" w14:paraId="2F3579F6" w14:textId="4014DBB6">
      <w:r w:rsidRPr="00280741">
        <w:t>Since our first reports in 2015, this data has informed policy decisions, justified investment and enabled cities to develop more ambitious action plans for walking, wheeling, and cycling.</w:t>
      </w:r>
      <w:commentRangeEnd w:id="0"/>
      <w:r w:rsidR="005517A1">
        <w:rPr>
          <w:rStyle w:val="CommentReference"/>
        </w:rPr>
        <w:commentReference w:id="0"/>
      </w:r>
    </w:p>
    <w:p w:rsidR="0026151E" w:rsidP="00102A49" w:rsidRDefault="00BF2147" w14:paraId="6E2CDB08" w14:textId="0F2462BC">
      <w:pPr>
        <w:pStyle w:val="Heading3"/>
        <w:tabs>
          <w:tab w:val="left" w:pos="6173"/>
        </w:tabs>
      </w:pPr>
      <w:r>
        <w:t>Key responsibilities</w:t>
      </w:r>
    </w:p>
    <w:p w:rsidRPr="00102A49" w:rsidR="00102A49" w:rsidP="00102A49" w:rsidRDefault="00102A49" w14:paraId="37719ED0" w14:textId="77777777"/>
    <w:p w:rsidR="00340D16" w:rsidP="00340D16" w:rsidRDefault="00340D16" w14:paraId="47F9698B" w14:textId="2A6C05BF">
      <w:pPr>
        <w:pStyle w:val="Bullist"/>
      </w:pPr>
      <w:r>
        <w:lastRenderedPageBreak/>
        <w:t xml:space="preserve">Deliver creative digital and print design projects from template to final output with support from the Senior Designer. </w:t>
      </w:r>
      <w:r w:rsidR="006556E3">
        <w:t>This is likely to include</w:t>
      </w:r>
      <w:r>
        <w:t xml:space="preserve"> multiple Walking and Cycling Index reports and social media assets.  </w:t>
      </w:r>
    </w:p>
    <w:p w:rsidR="00340D16" w:rsidP="00340D16" w:rsidRDefault="00340D16" w14:paraId="5163C3EC" w14:textId="60D13288">
      <w:pPr>
        <w:pStyle w:val="Bullist"/>
      </w:pPr>
      <w:r>
        <w:t>Independently (with training provided for specific tasks) use Adobe Creative Cloud applications, InDesign, Illustrator</w:t>
      </w:r>
      <w:r w:rsidR="00625563">
        <w:t>,</w:t>
      </w:r>
      <w:r>
        <w:t xml:space="preserve"> Photoshop </w:t>
      </w:r>
      <w:r w:rsidR="00625563">
        <w:t xml:space="preserve">and Lightroom </w:t>
      </w:r>
      <w:r>
        <w:t xml:space="preserve">to </w:t>
      </w:r>
      <w:r w:rsidR="00E013E7">
        <w:t>create and</w:t>
      </w:r>
      <w:r>
        <w:t xml:space="preserve"> edit materials including:  </w:t>
      </w:r>
    </w:p>
    <w:p w:rsidR="00340D16" w:rsidP="00340D16" w:rsidRDefault="00340D16" w14:paraId="2912F909" w14:textId="77777777">
      <w:pPr>
        <w:pStyle w:val="Bullist"/>
        <w:numPr>
          <w:ilvl w:val="1"/>
          <w:numId w:val="2"/>
        </w:numPr>
      </w:pPr>
      <w:r>
        <w:t xml:space="preserve">page layouts and typesetting for print and digital reports using InDesign,  </w:t>
      </w:r>
    </w:p>
    <w:p w:rsidR="00340D16" w:rsidP="00340D16" w:rsidRDefault="00340D16" w14:paraId="327388D7" w14:textId="5BACEA5D">
      <w:pPr>
        <w:pStyle w:val="Bullist"/>
        <w:numPr>
          <w:ilvl w:val="1"/>
          <w:numId w:val="2"/>
        </w:numPr>
      </w:pPr>
      <w:r>
        <w:t>accessible versions of the reports using InDesign</w:t>
      </w:r>
      <w:r w:rsidR="00D95F77">
        <w:t>, Adobe Acrobat</w:t>
      </w:r>
      <w:r>
        <w:t xml:space="preserve"> and Microsoft Word, </w:t>
      </w:r>
    </w:p>
    <w:p w:rsidR="00340D16" w:rsidP="00340D16" w:rsidRDefault="00340D16" w14:paraId="0785F901" w14:textId="77777777">
      <w:pPr>
        <w:pStyle w:val="Bullist"/>
        <w:numPr>
          <w:ilvl w:val="1"/>
          <w:numId w:val="2"/>
        </w:numPr>
      </w:pPr>
      <w:r>
        <w:t xml:space="preserve">engaging, accurate and accessible data visualisations using </w:t>
      </w:r>
      <w:commentRangeStart w:id="1"/>
      <w:r>
        <w:t>Illustrator</w:t>
      </w:r>
      <w:commentRangeEnd w:id="1"/>
      <w:r w:rsidR="002B21D2">
        <w:rPr>
          <w:rStyle w:val="CommentReference"/>
        </w:rPr>
        <w:commentReference w:id="1"/>
      </w:r>
      <w:r>
        <w:t xml:space="preserve">, </w:t>
      </w:r>
    </w:p>
    <w:p w:rsidR="00340D16" w:rsidP="00340D16" w:rsidRDefault="00340D16" w14:paraId="7BC9CE0B" w14:textId="4D27855F">
      <w:pPr>
        <w:pStyle w:val="Bullist"/>
        <w:numPr>
          <w:ilvl w:val="1"/>
          <w:numId w:val="2"/>
        </w:numPr>
      </w:pPr>
      <w:r>
        <w:t>images for print and digital materials using Photoshop</w:t>
      </w:r>
      <w:r w:rsidR="00625563">
        <w:t xml:space="preserve"> and/or Lightroom</w:t>
      </w:r>
      <w:r>
        <w:t xml:space="preserve">.  </w:t>
      </w:r>
    </w:p>
    <w:p w:rsidR="00340D16" w:rsidP="00340D16" w:rsidRDefault="00340D16" w14:paraId="7C1AC7B4" w14:textId="7C6DD0DC">
      <w:pPr>
        <w:pStyle w:val="Bullist"/>
      </w:pPr>
      <w:r>
        <w:t>Build relationships with internal teams to increase skills and knowledge, improve quality and accessibility of materials and fulfil team objectives through producing on-brand, high-quality print and digital design to deadline.</w:t>
      </w:r>
    </w:p>
    <w:p w:rsidR="00340D16" w:rsidP="00340D16" w:rsidRDefault="00340D16" w14:paraId="14BBC1F9" w14:textId="77D23B4B">
      <w:pPr>
        <w:pStyle w:val="Bullist"/>
      </w:pPr>
      <w:r>
        <w:t xml:space="preserve">Implement substantial amounts of feedback from a range of sources.  </w:t>
      </w:r>
    </w:p>
    <w:p w:rsidR="00340D16" w:rsidP="00340D16" w:rsidRDefault="00340D16" w14:paraId="05374642" w14:textId="77777777">
      <w:pPr>
        <w:pStyle w:val="Bullist"/>
      </w:pPr>
      <w:r>
        <w:t xml:space="preserve">Work with a large amount of complex data to produce accurate, clear and engaging infographics.  </w:t>
      </w:r>
    </w:p>
    <w:p w:rsidR="00340D16" w:rsidP="00340D16" w:rsidRDefault="00340D16" w14:paraId="442A92FA" w14:textId="6FC45334">
      <w:pPr>
        <w:pStyle w:val="Bullist"/>
      </w:pPr>
      <w:r>
        <w:t xml:space="preserve">Support and comply with the Charity’s guidance on branding, tone of voice and key messages, positively contributing towards raising Sustrans’ profile. </w:t>
      </w:r>
    </w:p>
    <w:p w:rsidR="00B90B9C" w:rsidP="00B90B9C" w:rsidRDefault="00340D16" w14:paraId="42B3713C" w14:textId="3807C7A5">
      <w:pPr>
        <w:pStyle w:val="Bullist"/>
      </w:pPr>
      <w:r>
        <w:t xml:space="preserve">Create accessible print and digital materials and provide insight to ensure marketing materials are accessible. </w:t>
      </w:r>
    </w:p>
    <w:p w:rsidR="00340D16" w:rsidP="00340D16" w:rsidRDefault="00340D16" w14:paraId="082D27B0" w14:textId="67E448D0">
      <w:pPr>
        <w:pStyle w:val="Bullist"/>
        <w:numPr>
          <w:ilvl w:val="0"/>
          <w:numId w:val="0"/>
        </w:numPr>
        <w:ind w:left="360"/>
      </w:pPr>
    </w:p>
    <w:p w:rsidR="0089082F" w:rsidP="005A66CD" w:rsidRDefault="00340D16" w14:paraId="54BF087E" w14:textId="46608638">
      <w:pPr>
        <w:pStyle w:val="Bullist"/>
        <w:numPr>
          <w:ilvl w:val="0"/>
          <w:numId w:val="0"/>
        </w:numPr>
      </w:pPr>
      <w:r>
        <w:t xml:space="preserve">We don’t expect anyone to be an expert in all these areas and </w:t>
      </w:r>
      <w:proofErr w:type="gramStart"/>
      <w:r>
        <w:t>as long as</w:t>
      </w:r>
      <w:proofErr w:type="gramEnd"/>
      <w:r>
        <w:t xml:space="preserve"> you meet the person specification below, we can train you in any gaps, especially specific tasks, specialist software and ways of working.</w:t>
      </w:r>
    </w:p>
    <w:p w:rsidRPr="003D4816" w:rsidR="00813F82" w:rsidP="00904BFC" w:rsidRDefault="00813F82" w14:paraId="309FBB99" w14:textId="7050930A">
      <w:pPr>
        <w:pStyle w:val="Heading3"/>
        <w:rPr>
          <w:color w:val="922C6F" w:themeColor="accent1"/>
          <w:sz w:val="48"/>
          <w:szCs w:val="48"/>
        </w:rPr>
      </w:pPr>
      <w:r w:rsidRPr="0C9C0982">
        <w:rPr>
          <w:color w:val="922C6F" w:themeColor="accent1"/>
          <w:sz w:val="48"/>
          <w:szCs w:val="48"/>
        </w:rPr>
        <w:lastRenderedPageBreak/>
        <w:t>Person specification</w:t>
      </w:r>
    </w:p>
    <w:p w:rsidR="00BF2147" w:rsidP="00904BFC" w:rsidRDefault="00904BFC" w14:paraId="6CD0A51D" w14:textId="0EBAD590">
      <w:pPr>
        <w:pStyle w:val="Heading3"/>
      </w:pPr>
      <w:r>
        <w:t>Specific qualifications o</w:t>
      </w:r>
      <w:r w:rsidR="002520B1">
        <w:t>r</w:t>
      </w:r>
      <w:r>
        <w:t xml:space="preserve"> experience required</w:t>
      </w:r>
    </w:p>
    <w:p w:rsidR="00240E17" w:rsidP="00430534" w:rsidRDefault="009733BB" w14:paraId="0E7D063D" w14:textId="40723ECF">
      <w:pPr>
        <w:pStyle w:val="Bullist"/>
      </w:pPr>
      <w:r>
        <w:t>Experience of producing print and digital materials using Adobe Creative Cloud, from brief to final output</w:t>
      </w:r>
    </w:p>
    <w:p w:rsidR="009733BB" w:rsidP="00430534" w:rsidRDefault="009733BB" w14:paraId="66CF02D9" w14:textId="16037B19">
      <w:pPr>
        <w:pStyle w:val="Bullist"/>
      </w:pPr>
      <w:r>
        <w:t>Experience of working with feedback</w:t>
      </w:r>
    </w:p>
    <w:p w:rsidR="007F0C1C" w:rsidP="00430534" w:rsidRDefault="009733BB" w14:paraId="27C69ED8" w14:textId="7475933D">
      <w:pPr>
        <w:pStyle w:val="Bullist"/>
      </w:pPr>
      <w:r>
        <w:t xml:space="preserve">Experience of designing materials ensuring accuracy and </w:t>
      </w:r>
      <w:r w:rsidR="00AD2088">
        <w:t xml:space="preserve">high </w:t>
      </w:r>
      <w:r>
        <w:t>attention to detail (ideally working with data)</w:t>
      </w:r>
    </w:p>
    <w:p w:rsidR="009733BB" w:rsidP="00430534" w:rsidRDefault="000E2F09" w14:paraId="75641028" w14:textId="3BEF0A48">
      <w:pPr>
        <w:pStyle w:val="Bullist"/>
      </w:pPr>
      <w:r>
        <w:t>Experience of working on multiple projects simultaneously</w:t>
      </w:r>
    </w:p>
    <w:p w:rsidR="000E2F09" w:rsidP="00430534" w:rsidRDefault="000E2F09" w14:paraId="31FD5A62" w14:textId="5081E992">
      <w:pPr>
        <w:pStyle w:val="Bullist"/>
      </w:pPr>
      <w:r>
        <w:t>Experience of working in a team with other designers</w:t>
      </w:r>
    </w:p>
    <w:p w:rsidR="00904BFC" w:rsidP="00430534" w:rsidRDefault="004612FE" w14:paraId="154729BE" w14:textId="68AAC9AA">
      <w:pPr>
        <w:pStyle w:val="Heading3"/>
      </w:pPr>
      <w:r>
        <w:t>Specific/technical knowledge required</w:t>
      </w:r>
    </w:p>
    <w:p w:rsidR="006B43D3" w:rsidP="00430534" w:rsidRDefault="000E2F09" w14:paraId="33F8F396" w14:textId="59951C7E">
      <w:pPr>
        <w:pStyle w:val="Bullist"/>
      </w:pPr>
      <w:r>
        <w:t>Adobe Creative Cloud – InDesign, Photoshop, and Illustrator skills for print and digital channels</w:t>
      </w:r>
    </w:p>
    <w:p w:rsidR="007F0C1C" w:rsidP="00430534" w:rsidRDefault="000E2F09" w14:paraId="65695473" w14:textId="1E6B4A6D">
      <w:pPr>
        <w:pStyle w:val="Bullist"/>
      </w:pPr>
      <w:r>
        <w:t>Knowledge of design principles like visual hierarchy, contrast, accessibility and how to implement them in digital and print materials</w:t>
      </w:r>
    </w:p>
    <w:p w:rsidR="007F0C1C" w:rsidP="00430534" w:rsidRDefault="000E2F09" w14:paraId="280D4601" w14:textId="16B72259">
      <w:pPr>
        <w:pStyle w:val="Bullist"/>
      </w:pPr>
      <w:r>
        <w:t>Knowledge of design accessibility standards and approaches across all channels</w:t>
      </w:r>
    </w:p>
    <w:p w:rsidR="000E2F09" w:rsidP="00430534" w:rsidRDefault="000E2F09" w14:paraId="0CFDD743" w14:textId="77B1A4A4">
      <w:pPr>
        <w:pStyle w:val="Bullist"/>
      </w:pPr>
      <w:r>
        <w:t>Knowledge of how to present data in a clear, engaging way</w:t>
      </w:r>
    </w:p>
    <w:p w:rsidR="00EA4801" w:rsidP="00430534" w:rsidRDefault="00EA4801" w14:paraId="653DBA94" w14:textId="1C4EE562">
      <w:pPr>
        <w:pStyle w:val="Bullist"/>
      </w:pPr>
      <w:r>
        <w:t>Knowledge of version control and file naming conventions and storage</w:t>
      </w:r>
    </w:p>
    <w:p w:rsidR="006B0803" w:rsidP="006B0803" w:rsidRDefault="006B0803" w14:paraId="01F7A2A7" w14:textId="3AE5B1C5">
      <w:pPr>
        <w:pStyle w:val="Heading3"/>
      </w:pPr>
      <w:r>
        <w:t>Skills and abilities</w:t>
      </w:r>
    </w:p>
    <w:p w:rsidR="005E0757" w:rsidP="00C82C0D" w:rsidRDefault="00C34A9A" w14:paraId="33DC7F47" w14:textId="59A0AA61">
      <w:pPr>
        <w:pStyle w:val="ListParagraph"/>
        <w:numPr>
          <w:ilvl w:val="0"/>
          <w:numId w:val="11"/>
        </w:numPr>
        <w:spacing w:line="278" w:lineRule="auto"/>
      </w:pPr>
      <w:r>
        <w:t>Experience of working as part of a team</w:t>
      </w:r>
    </w:p>
    <w:p w:rsidR="00F058CC" w:rsidP="00F058CC" w:rsidRDefault="00706057" w14:paraId="253D92ED" w14:textId="29D9720C">
      <w:pPr>
        <w:pStyle w:val="ListParagraph"/>
        <w:numPr>
          <w:ilvl w:val="0"/>
          <w:numId w:val="11"/>
        </w:numPr>
        <w:spacing w:line="278" w:lineRule="auto"/>
      </w:pPr>
      <w:r>
        <w:t>Ability to quickly adapt to systems and processes</w:t>
      </w:r>
    </w:p>
    <w:p w:rsidR="001A7ED1" w:rsidP="007E3317" w:rsidRDefault="00706057" w14:paraId="02C1E2E5" w14:textId="745D69E6">
      <w:pPr>
        <w:pStyle w:val="ListParagraph"/>
        <w:numPr>
          <w:ilvl w:val="0"/>
          <w:numId w:val="11"/>
        </w:numPr>
        <w:spacing w:line="278" w:lineRule="auto"/>
      </w:pPr>
      <w:r>
        <w:t xml:space="preserve">Ability to manage own workload, working to tight </w:t>
      </w:r>
      <w:r w:rsidR="00B90B9C">
        <w:t>deadlines</w:t>
      </w:r>
    </w:p>
    <w:p w:rsidR="4C9C8710" w:rsidP="4C9C8710" w:rsidRDefault="4C9C8710" w14:paraId="79D148B3" w14:textId="16155CC6">
      <w:pPr>
        <w:pStyle w:val="Bullist"/>
        <w:numPr>
          <w:ilvl w:val="0"/>
          <w:numId w:val="0"/>
        </w:numPr>
      </w:pPr>
    </w:p>
    <w:p w:rsidR="00402BF1" w:rsidP="00867B8F" w:rsidRDefault="008A396F" w14:paraId="5B402D7C" w14:textId="270BD4C6">
      <w:pPr>
        <w:pStyle w:val="Bullist"/>
        <w:numPr>
          <w:ilvl w:val="0"/>
          <w:numId w:val="0"/>
        </w:numPr>
      </w:pPr>
      <w:r>
        <w:t xml:space="preserve">This document does not form part of the contract of employment but does outline our expectations. </w:t>
      </w:r>
      <w:r w:rsidR="00867B8F">
        <w:t xml:space="preserve"> </w:t>
      </w:r>
      <w:r>
        <w:t xml:space="preserve">If we need to amend this document in the </w:t>
      </w:r>
      <w:proofErr w:type="gramStart"/>
      <w:r>
        <w:t>future</w:t>
      </w:r>
      <w:proofErr w:type="gramEnd"/>
      <w:r>
        <w:t xml:space="preserve"> we will consult with the post holder before doing so.</w:t>
      </w:r>
    </w:p>
    <w:sdt>
      <w:sdtPr>
        <w:alias w:val="Sustrans charity info"/>
        <w:tag w:val="Sustrans charity info"/>
        <w:id w:val="-872611222"/>
        <w:lock w:val="sdtContentLocked"/>
        <w:placeholder>
          <w:docPart w:val="3C5633461DDA4C19AD4BEDD7D468D579"/>
        </w:placeholder>
        <w:showingPlcHdr/>
        <w15:appearance w15:val="hidden"/>
      </w:sdtPr>
      <w:sdtEndPr/>
      <w:sdtContent>
        <w:p w:rsidR="00402BF1" w:rsidP="00402BF1" w:rsidRDefault="00402BF1" w14:paraId="481DD3CD" w14:textId="77777777">
          <w:pPr>
            <w:pBdr>
              <w:top w:val="single" w:color="BCBCBC" w:sz="4" w:space="6"/>
            </w:pBdr>
            <w:spacing w:before="640"/>
          </w:pPr>
          <w:r w:rsidRPr="005D5198">
            <w:t>Sustrans is a registered charity in England and Wales (number 326550) and Scotland (SC039263).</w:t>
          </w:r>
        </w:p>
        <w:p w:rsidR="00402BF1" w:rsidP="00402BF1" w:rsidRDefault="00402BF1" w14:paraId="3B532C93" w14:textId="77777777">
          <w:r>
            <w:lastRenderedPageBreak/>
            <w:t>We work for and with communities, helping them come to life by walking, wheeling and cycling.</w:t>
          </w:r>
        </w:p>
        <w:p w:rsidR="00402BF1" w:rsidP="00402BF1" w:rsidRDefault="00402BF1" w14:paraId="00E1D9B9" w14:textId="77777777">
          <w:r>
            <w:t>We campaign to create healthier places and happier lives for everyone.</w:t>
          </w:r>
        </w:p>
      </w:sdtContent>
    </w:sdt>
    <w:p w:rsidR="00DA323C" w:rsidP="00402BF1" w:rsidRDefault="00402BF1" w14:paraId="52C90013" w14:textId="1746871D">
      <w:r>
        <w:t xml:space="preserve">Join us on our journey. </w:t>
      </w:r>
      <w:hyperlink w:tooltip="Sustrans homepage" w:history="1" r:id="rId17">
        <w:r w:rsidRPr="001F7D08">
          <w:rPr>
            <w:rStyle w:val="Hyperlink"/>
          </w:rPr>
          <w:t>www.sustrans.org.uk</w:t>
        </w:r>
      </w:hyperlink>
    </w:p>
    <w:sectPr w:rsidR="00DA323C" w:rsidSect="00EF7124">
      <w:headerReference w:type="default" r:id="rId18"/>
      <w:footerReference w:type="default" r:id="rId19"/>
      <w:headerReference w:type="first" r:id="rId20"/>
      <w:footerReference w:type="first" r:id="rId21"/>
      <w:pgSz w:w="11906" w:h="16838" w:orient="portrait" w:code="9"/>
      <w:pgMar w:top="1440" w:right="2019" w:bottom="1440" w:left="2019" w:header="714" w:footer="851" w:gutter="0"/>
      <w:cols w:space="708"/>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comment w:initials="CM" w:author="Charlotte Murray" w:date="2025-06-26T17:32:00Z" w:id="0">
    <w:p w:rsidR="005517A1" w:rsidP="005517A1" w:rsidRDefault="005517A1" w14:paraId="4A67B435" w14:textId="77777777">
      <w:pPr>
        <w:pStyle w:val="CommentText"/>
      </w:pPr>
      <w:r>
        <w:rPr>
          <w:rStyle w:val="CommentReference"/>
        </w:rPr>
        <w:annotationRef/>
      </w:r>
      <w:r>
        <w:t>This is a shortened version from the previous JD as the template requested 1 - 3 sentences. Full description below in case we feel it needs adding in somewhere:</w:t>
      </w:r>
    </w:p>
    <w:p w:rsidR="005517A1" w:rsidP="005517A1" w:rsidRDefault="005517A1" w14:paraId="07792AD3" w14:textId="77777777">
      <w:pPr>
        <w:pStyle w:val="CommentText"/>
      </w:pPr>
    </w:p>
    <w:p w:rsidR="005517A1" w:rsidP="005517A1" w:rsidRDefault="005517A1" w14:paraId="4E6CA4C3" w14:textId="77777777">
      <w:pPr>
        <w:pStyle w:val="CommentText"/>
      </w:pPr>
    </w:p>
    <w:p w:rsidR="005517A1" w:rsidP="005517A1" w:rsidRDefault="005517A1" w14:paraId="38F9AAF3" w14:textId="77777777">
      <w:pPr>
        <w:pStyle w:val="CommentText"/>
      </w:pPr>
      <w:r>
        <w:rPr>
          <w:color w:val="000000"/>
          <w:highlight w:val="white"/>
        </w:rPr>
        <w:t>This role will be working on the Walking and Cycling Index, a project that supports leaders of cities and towns to understand and improve walking, wheeling and cycling in their local area. The project covers multiple urban areas across the UK and Ireland.  </w:t>
      </w:r>
    </w:p>
    <w:p w:rsidR="005517A1" w:rsidP="005517A1" w:rsidRDefault="005517A1" w14:paraId="5D200B82" w14:textId="77777777">
      <w:pPr>
        <w:pStyle w:val="CommentText"/>
      </w:pPr>
      <w:r>
        <w:rPr>
          <w:color w:val="000000"/>
          <w:highlight w:val="white"/>
        </w:rPr>
        <w:t> </w:t>
      </w:r>
    </w:p>
    <w:p w:rsidR="005517A1" w:rsidP="005517A1" w:rsidRDefault="005517A1" w14:paraId="31667543" w14:textId="77777777">
      <w:pPr>
        <w:pStyle w:val="CommentText"/>
      </w:pPr>
      <w:r>
        <w:rPr>
          <w:color w:val="000000"/>
          <w:highlight w:val="white"/>
        </w:rPr>
        <w:t>It is the biggest ever survey of walking, wheeling and cycling in 22 urban areas across the UK and Ireland. It provides high-quality evidence to help bring our neighbourhoods to life, and ensure walking and cycling are attractive and accessible for everyone. </w:t>
      </w:r>
    </w:p>
    <w:p w:rsidR="005517A1" w:rsidP="005517A1" w:rsidRDefault="005517A1" w14:paraId="42AD488E" w14:textId="77777777">
      <w:pPr>
        <w:pStyle w:val="CommentText"/>
      </w:pPr>
      <w:r>
        <w:rPr>
          <w:color w:val="000000"/>
          <w:highlight w:val="white"/>
        </w:rPr>
        <w:t>  </w:t>
      </w:r>
    </w:p>
    <w:p w:rsidR="005517A1" w:rsidP="005517A1" w:rsidRDefault="005517A1" w14:paraId="0CC558CA" w14:textId="77777777">
      <w:pPr>
        <w:pStyle w:val="CommentText"/>
      </w:pPr>
      <w:r>
        <w:rPr>
          <w:color w:val="000000"/>
          <w:highlight w:val="white"/>
        </w:rPr>
        <w:t>Each city reports on the progress made towards making walking, wheeling and cycling more attractive, everyday ways to travel. </w:t>
      </w:r>
    </w:p>
    <w:p w:rsidR="005517A1" w:rsidP="005517A1" w:rsidRDefault="005517A1" w14:paraId="09EBF1C3" w14:textId="77777777">
      <w:pPr>
        <w:pStyle w:val="CommentText"/>
      </w:pPr>
      <w:r>
        <w:rPr>
          <w:color w:val="000000"/>
          <w:highlight w:val="white"/>
        </w:rPr>
        <w:t>  </w:t>
      </w:r>
    </w:p>
    <w:p w:rsidR="005517A1" w:rsidP="005517A1" w:rsidRDefault="005517A1" w14:paraId="3BA6780B" w14:textId="77777777">
      <w:pPr>
        <w:pStyle w:val="CommentText"/>
      </w:pPr>
      <w:r>
        <w:rPr>
          <w:color w:val="000000"/>
          <w:highlight w:val="white"/>
        </w:rPr>
        <w:t>Since our first reports in 2015, this data has informed policy decisions, justified investment and enabled cities to develop more ambitious action plans for walking, wheeling, and cycling. </w:t>
      </w:r>
    </w:p>
    <w:p w:rsidR="005517A1" w:rsidP="005517A1" w:rsidRDefault="005517A1" w14:paraId="7C580C4B" w14:textId="77777777">
      <w:pPr>
        <w:pStyle w:val="CommentText"/>
      </w:pPr>
      <w:r>
        <w:rPr>
          <w:color w:val="000000"/>
          <w:highlight w:val="white"/>
        </w:rPr>
        <w:t> </w:t>
      </w:r>
    </w:p>
    <w:p w:rsidR="005517A1" w:rsidP="005517A1" w:rsidRDefault="005517A1" w14:paraId="58DC9254" w14:textId="77777777">
      <w:pPr>
        <w:pStyle w:val="CommentText"/>
      </w:pPr>
      <w:r>
        <w:rPr>
          <w:color w:val="000000"/>
          <w:highlight w:val="white"/>
        </w:rPr>
        <w:t>As a team, we will be producing 22 localised but visually consistent reports, one for each of the 22 participating urban areas.  </w:t>
      </w:r>
    </w:p>
    <w:p w:rsidR="005517A1" w:rsidP="005517A1" w:rsidRDefault="005517A1" w14:paraId="20E68EBD" w14:textId="77777777">
      <w:pPr>
        <w:pStyle w:val="CommentText"/>
      </w:pPr>
      <w:r>
        <w:rPr>
          <w:color w:val="000000"/>
          <w:highlight w:val="white"/>
        </w:rPr>
        <w:t> </w:t>
      </w:r>
    </w:p>
    <w:p w:rsidR="005517A1" w:rsidP="005517A1" w:rsidRDefault="005517A1" w14:paraId="47FEA38E" w14:textId="77777777">
      <w:pPr>
        <w:pStyle w:val="CommentText"/>
      </w:pPr>
      <w:r>
        <w:rPr>
          <w:color w:val="000000"/>
          <w:highlight w:val="white"/>
        </w:rPr>
        <w:t>This role will support the production of the reports, including editing infographics, text and images and implementing feedback. This role will be working with a Senior Designer, freelancers and the Design Manager. This role will ensure the reports are engaging and accessible, visually consistent with each other but with content specific to the relevant urban area, and the data is presented accurately.  </w:t>
      </w:r>
    </w:p>
    <w:p w:rsidR="005517A1" w:rsidP="005517A1" w:rsidRDefault="005517A1" w14:paraId="0ED54F96" w14:textId="77777777">
      <w:pPr>
        <w:pStyle w:val="CommentText"/>
      </w:pPr>
      <w:r>
        <w:rPr>
          <w:color w:val="000000"/>
          <w:highlight w:val="white"/>
        </w:rPr>
        <w:t> </w:t>
      </w:r>
    </w:p>
    <w:p w:rsidR="005517A1" w:rsidP="005517A1" w:rsidRDefault="005517A1" w14:paraId="285AEE88" w14:textId="77777777">
      <w:pPr>
        <w:pStyle w:val="CommentText"/>
      </w:pPr>
      <w:r>
        <w:rPr>
          <w:color w:val="000000"/>
          <w:highlight w:val="white"/>
        </w:rPr>
        <w:t> </w:t>
      </w:r>
    </w:p>
    <w:p w:rsidR="005517A1" w:rsidP="005517A1" w:rsidRDefault="005517A1" w14:paraId="437DA45C" w14:textId="77777777">
      <w:pPr>
        <w:pStyle w:val="CommentText"/>
      </w:pPr>
      <w:r>
        <w:rPr>
          <w:color w:val="000000"/>
          <w:highlight w:val="white"/>
        </w:rPr>
        <w:t> </w:t>
      </w:r>
    </w:p>
    <w:p w:rsidR="005517A1" w:rsidP="005517A1" w:rsidRDefault="005517A1" w14:paraId="461725CD" w14:textId="77777777">
      <w:pPr>
        <w:pStyle w:val="CommentText"/>
      </w:pPr>
      <w:r>
        <w:rPr>
          <w:b/>
          <w:bCs/>
          <w:color w:val="000000"/>
          <w:highlight w:val="white"/>
          <w:u w:val="single"/>
        </w:rPr>
        <w:t>Job Description - About the Role</w:t>
      </w:r>
      <w:r>
        <w:rPr>
          <w:color w:val="000000"/>
          <w:highlight w:val="white"/>
        </w:rPr>
        <w:t xml:space="preserve">  </w:t>
      </w:r>
    </w:p>
    <w:p w:rsidR="005517A1" w:rsidP="005517A1" w:rsidRDefault="005517A1" w14:paraId="01121526" w14:textId="77777777">
      <w:pPr>
        <w:pStyle w:val="CommentText"/>
        <w:ind w:left="1880"/>
      </w:pPr>
      <w:r>
        <w:rPr>
          <w:color w:val="000000"/>
          <w:highlight w:val="white"/>
        </w:rPr>
        <w:t> </w:t>
      </w:r>
    </w:p>
    <w:p w:rsidR="005517A1" w:rsidP="005517A1" w:rsidRDefault="005517A1" w14:paraId="2DC206F5" w14:textId="77777777">
      <w:pPr>
        <w:pStyle w:val="CommentText"/>
        <w:ind w:left="1880"/>
      </w:pPr>
      <w:r>
        <w:rPr>
          <w:b/>
          <w:bCs/>
          <w:color w:val="000000"/>
          <w:highlight w:val="white"/>
        </w:rPr>
        <w:t>Overview</w:t>
      </w:r>
      <w:r>
        <w:rPr>
          <w:color w:val="000000"/>
          <w:highlight w:val="white"/>
        </w:rPr>
        <w:t> </w:t>
      </w:r>
    </w:p>
    <w:p w:rsidR="005517A1" w:rsidP="005517A1" w:rsidRDefault="005517A1" w14:paraId="0791A8AB" w14:textId="77777777">
      <w:pPr>
        <w:pStyle w:val="CommentText"/>
        <w:ind w:left="1880"/>
      </w:pPr>
      <w:r>
        <w:rPr>
          <w:color w:val="000000"/>
          <w:highlight w:val="white"/>
        </w:rPr>
        <w:t> </w:t>
      </w:r>
    </w:p>
    <w:p w:rsidR="005517A1" w:rsidP="005517A1" w:rsidRDefault="005517A1" w14:paraId="7A0067EB" w14:textId="77777777">
      <w:pPr>
        <w:pStyle w:val="CommentText"/>
      </w:pPr>
      <w:r>
        <w:rPr>
          <w:color w:val="000000"/>
          <w:highlight w:val="white"/>
        </w:rPr>
        <w:t>Deliver and edit on-brand, engaging, accessible materials and high-quality creative design for print and digital media, with support from the Senior Designers and Design Manager to do so. Work with large amounts of data and feedback from a range of sources to ensure consistency, accuracy and quality. Attention to detail is crucial. </w:t>
      </w:r>
    </w:p>
    <w:p w:rsidR="005517A1" w:rsidP="005517A1" w:rsidRDefault="005517A1" w14:paraId="7C9FA8FA" w14:textId="77777777">
      <w:pPr>
        <w:pStyle w:val="CommentText"/>
      </w:pPr>
      <w:r>
        <w:rPr>
          <w:color w:val="000000"/>
          <w:highlight w:val="white"/>
        </w:rPr>
        <w:t> </w:t>
      </w:r>
    </w:p>
    <w:p w:rsidR="005517A1" w:rsidP="005517A1" w:rsidRDefault="005517A1" w14:paraId="14227822" w14:textId="77777777">
      <w:pPr>
        <w:pStyle w:val="CommentText"/>
      </w:pPr>
      <w:r>
        <w:rPr>
          <w:color w:val="000000"/>
          <w:highlight w:val="white"/>
        </w:rPr>
        <w:t>Solve problems creatively and collaboratively, working closely with the team and communicating regularly. Provide support to colleagues on the production and accessibility of print and digital marketing materials. Ensure materials produced are in line with brand and accessibility guidelines.  </w:t>
      </w:r>
    </w:p>
    <w:p w:rsidR="005517A1" w:rsidP="005517A1" w:rsidRDefault="005517A1" w14:paraId="096766D4" w14:textId="77777777">
      <w:pPr>
        <w:pStyle w:val="CommentText"/>
      </w:pPr>
      <w:r>
        <w:rPr>
          <w:color w:val="000000"/>
          <w:highlight w:val="white"/>
        </w:rPr>
        <w:t> </w:t>
      </w:r>
    </w:p>
    <w:p w:rsidR="005517A1" w:rsidP="005517A1" w:rsidRDefault="005517A1" w14:paraId="5EE08883" w14:textId="77777777">
      <w:pPr>
        <w:pStyle w:val="CommentText"/>
      </w:pPr>
      <w:r>
        <w:rPr>
          <w:b/>
          <w:bCs/>
          <w:color w:val="000000"/>
          <w:highlight w:val="white"/>
        </w:rPr>
        <w:t>Where this role sits in the structure</w:t>
      </w:r>
      <w:r>
        <w:rPr>
          <w:color w:val="000000"/>
          <w:highlight w:val="white"/>
        </w:rPr>
        <w:t> </w:t>
      </w:r>
      <w:r>
        <w:rPr>
          <w:color w:val="000000"/>
          <w:highlight w:val="white"/>
        </w:rPr>
        <w:br/>
        <w:t> </w:t>
      </w:r>
    </w:p>
    <w:p w:rsidR="005517A1" w:rsidP="005517A1" w:rsidRDefault="005517A1" w14:paraId="66E1FDF4" w14:textId="0E9A501A">
      <w:pPr>
        <w:pStyle w:val="CommentText"/>
      </w:pPr>
      <w:r>
        <w:rPr>
          <w:noProof/>
          <w:color w:val="000000"/>
        </w:rPr>
        <w:drawing>
          <wp:inline distT="0" distB="0" distL="0" distR="0" wp14:anchorId="50FFB13D" wp14:editId="5FBEAEB7">
            <wp:extent cx="4944165" cy="2715004"/>
            <wp:effectExtent l="0" t="0" r="8890" b="9525"/>
            <wp:docPr id="778773089" name="Picture 6" descr="Group 14,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73089" name="Picture 778773089" descr="Group 14, Grouped object"/>
                    <pic:cNvPicPr/>
                  </pic:nvPicPr>
                  <pic:blipFill>
                    <a:blip r:embed="rId1">
                      <a:extLst>
                        <a:ext uri="{28A0092B-C50C-407E-A947-70E740481C1C}">
                          <a14:useLocalDpi xmlns:a14="http://schemas.microsoft.com/office/drawing/2010/main" val="0"/>
                        </a:ext>
                      </a:extLst>
                    </a:blip>
                    <a:stretch>
                      <a:fillRect/>
                    </a:stretch>
                  </pic:blipFill>
                  <pic:spPr>
                    <a:xfrm>
                      <a:off x="0" y="0"/>
                      <a:ext cx="4944165" cy="2715004"/>
                    </a:xfrm>
                    <a:prstGeom prst="rect">
                      <a:avLst/>
                    </a:prstGeom>
                  </pic:spPr>
                </pic:pic>
              </a:graphicData>
            </a:graphic>
          </wp:inline>
        </w:drawing>
      </w:r>
      <w:r>
        <w:rPr>
          <w:color w:val="000000"/>
          <w:highlight w:val="white"/>
        </w:rPr>
        <w:t> </w:t>
      </w:r>
    </w:p>
    <w:p w:rsidR="005517A1" w:rsidP="005517A1" w:rsidRDefault="005517A1" w14:paraId="06D856DB" w14:textId="77777777">
      <w:pPr>
        <w:pStyle w:val="CommentText"/>
      </w:pPr>
      <w:r>
        <w:rPr>
          <w:color w:val="000000"/>
          <w:highlight w:val="white"/>
        </w:rPr>
        <w:t> </w:t>
      </w:r>
    </w:p>
    <w:p w:rsidR="005517A1" w:rsidP="005517A1" w:rsidRDefault="005517A1" w14:paraId="3488C189" w14:textId="77777777">
      <w:pPr>
        <w:pStyle w:val="CommentText"/>
      </w:pPr>
      <w:r>
        <w:rPr>
          <w:color w:val="000000"/>
          <w:highlight w:val="white"/>
        </w:rPr>
        <w:t>Reporting into the Design Manager. Working closely with Senior Designers and two other Designers. Work collaboratively with freelancers as required. </w:t>
      </w:r>
    </w:p>
    <w:p w:rsidR="005517A1" w:rsidP="005517A1" w:rsidRDefault="005517A1" w14:paraId="7D758486" w14:textId="77777777">
      <w:pPr>
        <w:pStyle w:val="CommentText"/>
      </w:pPr>
      <w:r>
        <w:rPr>
          <w:color w:val="000000"/>
          <w:highlight w:val="white"/>
        </w:rPr>
        <w:t> </w:t>
      </w:r>
    </w:p>
    <w:p w:rsidR="005517A1" w:rsidP="005517A1" w:rsidRDefault="005517A1" w14:paraId="0E0E1237" w14:textId="77777777">
      <w:pPr>
        <w:pStyle w:val="CommentText"/>
      </w:pPr>
      <w:r>
        <w:rPr>
          <w:color w:val="000000"/>
          <w:highlight w:val="white"/>
        </w:rPr>
        <w:t>This role does not have line management responsibility or project management responsibility but will be expected to work independently while maintaining very close contact with colleagues in the Design team. </w:t>
      </w:r>
    </w:p>
  </w:comment>
  <w:comment w:initials="BC" w:author="Ben Carruthers" w:date="2025-06-27T10:05:00Z" w:id="1">
    <w:p w:rsidR="002B21D2" w:rsidP="002B21D2" w:rsidRDefault="002B21D2" w14:paraId="2E8FB13E" w14:textId="77777777">
      <w:r>
        <w:rPr>
          <w:rStyle w:val="CommentReference"/>
        </w:rPr>
        <w:annotationRef/>
      </w:r>
      <w:r>
        <w:rPr>
          <w:sz w:val="20"/>
          <w:szCs w:val="20"/>
        </w:rPr>
        <w:t>Maps should all be done already by the time they start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0E1237" w15:done="1"/>
  <w15:commentEx w15:paraId="2E8FB13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826DB0" w16cex:dateUtc="2025-06-26T16:32:00Z"/>
  <w16cex:commentExtensible w16cex:durableId="2BB7A8CC" w16cex:dateUtc="2025-06-27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0E1237" w16cid:durableId="06826DB0"/>
  <w16cid:commentId w16cid:paraId="2E8FB13E" w16cid:durableId="2BB7A8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2EC2" w:rsidP="0089381F" w:rsidRDefault="00F92EC2" w14:paraId="1AC2E03F" w14:textId="77777777">
      <w:r>
        <w:separator/>
      </w:r>
    </w:p>
    <w:p w:rsidR="00F92EC2" w:rsidRDefault="00F92EC2" w14:paraId="41217FA4" w14:textId="77777777"/>
  </w:endnote>
  <w:endnote w:type="continuationSeparator" w:id="0">
    <w:p w:rsidR="00F92EC2" w:rsidP="0089381F" w:rsidRDefault="00F92EC2" w14:paraId="26ED13C9" w14:textId="77777777">
      <w:r>
        <w:continuationSeparator/>
      </w:r>
    </w:p>
    <w:p w:rsidR="00F92EC2" w:rsidRDefault="00F92EC2" w14:paraId="701CBCA4" w14:textId="77777777"/>
  </w:endnote>
  <w:endnote w:type="continuationNotice" w:id="1">
    <w:p w:rsidR="00F92EC2" w:rsidRDefault="00F92EC2" w14:paraId="09A3540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013D20" w:rsidP="00571635" w:rsidRDefault="000E5257" w14:paraId="014CD902" w14:textId="77777777">
    <w:pPr>
      <w:pStyle w:val="Footer"/>
    </w:pPr>
    <w:r>
      <w:tab/>
    </w:r>
    <w:r w:rsidR="0005500E">
      <w:rPr>
        <w:b/>
        <w:color w:val="253773"/>
      </w:rPr>
      <w:drawing>
        <wp:anchor distT="0" distB="0" distL="114300" distR="114300" simplePos="0" relativeHeight="251658240" behindDoc="1" locked="0" layoutInCell="1" allowOverlap="1" wp14:anchorId="1D9861F2" wp14:editId="79F2452C">
          <wp:simplePos x="0" y="0"/>
          <wp:positionH relativeFrom="column">
            <wp:posOffset>4176395</wp:posOffset>
          </wp:positionH>
          <wp:positionV relativeFrom="line">
            <wp:align>bottom</wp:align>
          </wp:positionV>
          <wp:extent cx="1263600" cy="507600"/>
          <wp:effectExtent l="0" t="0" r="0" b="6985"/>
          <wp:wrapNone/>
          <wp:docPr id="1968502192" name="Picture 1968502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r w:rsidR="00080E1D">
      <w:rPr>
        <w:rStyle w:val="FooterCha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3A6011" w:rsidP="00837EC0" w:rsidRDefault="003A6011" w14:paraId="57E707EA" w14:textId="47D18034">
    <w:pPr>
      <w:pStyle w:val="Footer"/>
      <w:ind w:firstLine="0"/>
    </w:pPr>
    <w:r>
      <w:rPr>
        <w:b/>
        <w:color w:val="253773"/>
      </w:rPr>
      <w:drawing>
        <wp:anchor distT="0" distB="0" distL="114300" distR="114300" simplePos="0" relativeHeight="251658241" behindDoc="1" locked="0" layoutInCell="1" allowOverlap="1" wp14:anchorId="320E4EB7" wp14:editId="69EE96EC">
          <wp:simplePos x="0" y="0"/>
          <wp:positionH relativeFrom="column">
            <wp:posOffset>4176395</wp:posOffset>
          </wp:positionH>
          <wp:positionV relativeFrom="line">
            <wp:align>bottom</wp:align>
          </wp:positionV>
          <wp:extent cx="1263600" cy="507600"/>
          <wp:effectExtent l="0" t="0" r="0" b="6985"/>
          <wp:wrapNone/>
          <wp:docPr id="1931157563" name="Picture 19311575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r w:rsidR="24F14EBC">
      <w:t>**REC JOB TITLE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A23EC7" w:rsidR="00F92EC2" w:rsidRDefault="00F92EC2" w14:paraId="6F8540EB" w14:textId="77777777">
      <w:pPr>
        <w:rPr>
          <w:color w:val="009BA7"/>
        </w:rPr>
      </w:pPr>
      <w:r w:rsidRPr="0044051C">
        <w:rPr>
          <w:color w:val="009BA7"/>
        </w:rPr>
        <w:separator/>
      </w:r>
      <w:r w:rsidRPr="0044051C">
        <w:rPr>
          <w:color w:val="009BA7"/>
        </w:rPr>
        <w:separator/>
      </w:r>
      <w:r w:rsidRPr="0044051C">
        <w:rPr>
          <w:color w:val="009BA7"/>
        </w:rPr>
        <w:separator/>
      </w:r>
    </w:p>
  </w:footnote>
  <w:footnote w:type="continuationSeparator" w:id="0">
    <w:p w:rsidR="00F92EC2" w:rsidP="0089381F" w:rsidRDefault="00F92EC2" w14:paraId="5314DB22" w14:textId="77777777">
      <w:r>
        <w:continuationSeparator/>
      </w:r>
    </w:p>
    <w:p w:rsidR="00F92EC2" w:rsidRDefault="00F92EC2" w14:paraId="62278011" w14:textId="77777777"/>
  </w:footnote>
  <w:footnote w:type="continuationNotice" w:id="1">
    <w:p w:rsidR="00F92EC2" w:rsidRDefault="00F92EC2" w14:paraId="73A8F4F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sdtfl w16du wp14">
  <w:p w:rsidR="00A22023" w:rsidP="00837EC0" w:rsidRDefault="00DA323C" w14:paraId="49C75E82" w14:textId="7D0B7356">
    <w:pPr>
      <w:pStyle w:val="Header"/>
      <w:ind w:right="-496"/>
    </w:pPr>
    <w:sdt>
      <w:sdtPr>
        <w:alias w:val="Side bar"/>
        <w:tag w:val="side-bar"/>
        <w:id w:val="1111864025"/>
        <w:lock w:val="contentLocked"/>
        <w:docPartList>
          <w:docPartGallery w:val="Quick Parts"/>
          <w:docPartCategory w:val="Sustrans template elements"/>
        </w:docPartList>
      </w:sdtPr>
      <w:sdtEndPr/>
      <w:sdtContent>
        <w:r w:rsidRPr="00AE26A2" w:rsidR="00A22023">
          <w:rPr>
            <w:noProof/>
          </w:rPr>
          <mc:AlternateContent>
            <mc:Choice Requires="wps">
              <w:drawing>
                <wp:anchor distT="0" distB="0" distL="114300" distR="114300" simplePos="0" relativeHeight="251658242" behindDoc="1" locked="0" layoutInCell="1" allowOverlap="1" wp14:anchorId="6A17CF14" wp14:editId="2E7019BE">
                  <wp:simplePos x="1892595" y="3094074"/>
                  <wp:positionH relativeFrom="page">
                    <wp:align>left</wp:align>
                  </wp:positionH>
                  <wp:positionV relativeFrom="page">
                    <wp:align>top</wp:align>
                  </wp:positionV>
                  <wp:extent cx="640800" cy="10692000"/>
                  <wp:effectExtent l="0" t="0" r="6985" b="0"/>
                  <wp:wrapNone/>
                  <wp:docPr id="14437413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0;margin-top:0;width:50.45pt;height:841.9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0d0086" stroked="f" strokeweight="1pt" w14:anchorId="77B76D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">
                  <w10:wrap anchorx="page" anchory="page"/>
                </v:rect>
              </w:pict>
            </mc:Fallback>
          </mc:AlternateContent>
        </w:r>
      </w:sdtContent>
    </w:sdt>
    <w:r w:rsidRPr="00AE26A2" w:rsidR="00D87E58">
      <w:t xml:space="preserve"> </w:t>
    </w:r>
    <w:sdt>
      <w:sdtPr>
        <w:rPr>
          <w:rStyle w:val="HeaderChar"/>
        </w:rPr>
        <w:alias w:val="Role title (header)"/>
        <w:tag w:val="footer-title"/>
        <w:id w:val="1505014773"/>
        <w:lock w:val="sdtContentLocked"/>
        <w15:appearance w15:val="hidden"/>
      </w:sdtPr>
      <w:sdtEndPr>
        <w:rPr>
          <w:rStyle w:val="HeaderChar"/>
        </w:rPr>
      </w:sdtEndPr>
      <w:sdtContent>
        <w:r w:rsidRPr="00AE26A2" w:rsidR="00D87E58">
          <w:rPr>
            <w:rStyle w:val="HeaderChar"/>
          </w:rPr>
          <w:fldChar w:fldCharType="begin"/>
        </w:r>
        <w:r w:rsidRPr="00AE26A2" w:rsidR="00D87E58">
          <w:rPr>
            <w:rStyle w:val="HeaderChar"/>
          </w:rPr>
          <w:instrText xml:space="preserve"> IF "</w:instrText>
        </w:r>
        <w:r w:rsidRPr="00AE26A2" w:rsidR="00D87E58">
          <w:rPr>
            <w:rStyle w:val="HeaderChar"/>
          </w:rPr>
          <w:fldChar w:fldCharType="begin"/>
        </w:r>
        <w:r w:rsidRPr="00AE26A2" w:rsidR="00D87E58">
          <w:rPr>
            <w:rStyle w:val="HeaderChar"/>
          </w:rPr>
          <w:instrText xml:space="preserve"> STYLEREF "Title" </w:instrText>
        </w:r>
        <w:r w:rsidRPr="00AE26A2" w:rsidR="00D87E58">
          <w:rPr>
            <w:rStyle w:val="HeaderChar"/>
          </w:rPr>
          <w:fldChar w:fldCharType="separate"/>
        </w:r>
        <w:r>
          <w:rPr>
            <w:rStyle w:val="HeaderChar"/>
            <w:b/>
            <w:bCs/>
            <w:noProof/>
            <w:lang w:val="en-US"/>
          </w:rPr>
          <w:instrText>Error! No text of specified style in document.</w:instrText>
        </w:r>
        <w:r w:rsidRPr="00AE26A2" w:rsidR="00D87E58">
          <w:rPr>
            <w:rStyle w:val="HeaderChar"/>
          </w:rPr>
          <w:fldChar w:fldCharType="end"/>
        </w:r>
        <w:r w:rsidRPr="00AE26A2" w:rsidR="00D87E58">
          <w:rPr>
            <w:rStyle w:val="HeaderChar"/>
          </w:rPr>
          <w:instrText xml:space="preserve">" = "Error! No text of specified style in document." </w:instrText>
        </w:r>
        <w:r w:rsidRPr="00AE26A2" w:rsidR="00D87E58">
          <w:rPr>
            <w:rStyle w:val="HeaderChar"/>
          </w:rPr>
          <w:fldChar w:fldCharType="begin"/>
        </w:r>
        <w:r w:rsidRPr="00AE26A2" w:rsidR="00D87E58">
          <w:rPr>
            <w:rStyle w:val="HeaderChar"/>
          </w:rPr>
          <w:instrText xml:space="preserve"> IF "</w:instrText>
        </w:r>
        <w:r w:rsidRPr="00AE26A2" w:rsidR="00D87E58">
          <w:rPr>
            <w:rStyle w:val="HeaderChar"/>
          </w:rPr>
          <w:fldChar w:fldCharType="begin"/>
        </w:r>
        <w:r w:rsidRPr="00AE26A2" w:rsidR="00D87E58">
          <w:rPr>
            <w:rStyle w:val="HeaderChar"/>
          </w:rPr>
          <w:instrText xml:space="preserve"> STYLEREF "Heading 1" </w:instrText>
        </w:r>
        <w:r w:rsidRPr="00AE26A2" w:rsidR="00D87E58">
          <w:rPr>
            <w:rStyle w:val="HeaderChar"/>
          </w:rPr>
          <w:fldChar w:fldCharType="separate"/>
        </w:r>
        <w:r>
          <w:rPr>
            <w:rStyle w:val="HeaderChar"/>
            <w:noProof/>
          </w:rPr>
          <w:instrText>Designer, Walking and Cycling Index x3</w:instrText>
        </w:r>
        <w:r w:rsidRPr="00AE26A2" w:rsidR="00D87E58">
          <w:rPr>
            <w:rStyle w:val="HeaderChar"/>
          </w:rPr>
          <w:fldChar w:fldCharType="end"/>
        </w:r>
        <w:r w:rsidRPr="00AE26A2" w:rsidR="00D87E58">
          <w:rPr>
            <w:rStyle w:val="HeaderChar"/>
          </w:rPr>
          <w:instrText xml:space="preserve">" = "Error! No text of specified style in document." </w:instrText>
        </w:r>
        <w:r w:rsidRPr="00AE26A2" w:rsidR="00D87E58">
          <w:rPr>
            <w:rStyle w:val="HeaderChar"/>
          </w:rPr>
          <w:fldChar w:fldCharType="begin"/>
        </w:r>
        <w:r w:rsidRPr="00AE26A2" w:rsidR="00D87E58">
          <w:rPr>
            <w:rStyle w:val="HeaderChar"/>
          </w:rPr>
          <w:instrText xml:space="preserve"> IF "</w:instrText>
        </w:r>
        <w:r w:rsidRPr="00AE26A2" w:rsidR="00D87E58">
          <w:rPr>
            <w:rStyle w:val="HeaderChar"/>
          </w:rPr>
          <w:fldChar w:fldCharType="begin"/>
        </w:r>
        <w:r w:rsidRPr="00AE26A2" w:rsidR="00D87E58">
          <w:rPr>
            <w:rStyle w:val="HeaderChar"/>
          </w:rPr>
          <w:instrText xml:space="preserve"> STYLEREF "H1 (no break)" </w:instrText>
        </w:r>
        <w:r w:rsidRPr="00AE26A2" w:rsidR="00D87E58">
          <w:rPr>
            <w:rStyle w:val="HeaderChar"/>
          </w:rPr>
          <w:fldChar w:fldCharType="separate"/>
        </w:r>
        <w:r w:rsidRPr="00AE26A2" w:rsidR="00D87E58">
          <w:rPr>
            <w:rStyle w:val="HeaderChar"/>
          </w:rPr>
          <w:instrText>Error! No text of specified style in document.</w:instrText>
        </w:r>
        <w:r w:rsidRPr="00AE26A2" w:rsidR="00D87E58">
          <w:rPr>
            <w:rStyle w:val="HeaderChar"/>
          </w:rPr>
          <w:fldChar w:fldCharType="end"/>
        </w:r>
        <w:r w:rsidRPr="00AE26A2" w:rsidR="00D87E58">
          <w:rPr>
            <w:rStyle w:val="HeaderChar"/>
          </w:rPr>
          <w:instrText xml:space="preserve">" = "Error! No text of specified style in document." "" </w:instrText>
        </w:r>
        <w:r w:rsidRPr="00AE26A2" w:rsidR="00D87E58">
          <w:rPr>
            <w:rStyle w:val="HeaderChar"/>
          </w:rPr>
          <w:fldChar w:fldCharType="begin"/>
        </w:r>
        <w:r w:rsidRPr="00AE26A2" w:rsidR="00D87E58">
          <w:rPr>
            <w:rStyle w:val="HeaderChar"/>
          </w:rPr>
          <w:instrText xml:space="preserve"> STYLEREF "H1 (no break)" </w:instrText>
        </w:r>
        <w:r w:rsidRPr="00AE26A2" w:rsidR="00D87E58">
          <w:rPr>
            <w:rStyle w:val="HeaderChar"/>
          </w:rPr>
          <w:fldChar w:fldCharType="end"/>
        </w:r>
        <w:r w:rsidRPr="00AE26A2" w:rsidR="00D87E58">
          <w:rPr>
            <w:rStyle w:val="HeaderChar"/>
          </w:rPr>
          <w:instrText xml:space="preserve"> </w:instrText>
        </w:r>
        <w:r w:rsidRPr="00AE26A2" w:rsidR="00D87E58">
          <w:rPr>
            <w:rStyle w:val="HeaderChar"/>
          </w:rPr>
          <w:fldChar w:fldCharType="end"/>
        </w:r>
        <w:r w:rsidRPr="00AE26A2" w:rsidR="00D87E58">
          <w:rPr>
            <w:rStyle w:val="HeaderChar"/>
          </w:rPr>
          <w:instrText xml:space="preserve"> </w:instrText>
        </w:r>
        <w:r w:rsidRPr="00AE26A2" w:rsidR="00D87E58">
          <w:rPr>
            <w:rStyle w:val="HeaderChar"/>
          </w:rPr>
          <w:fldChar w:fldCharType="begin"/>
        </w:r>
        <w:r w:rsidRPr="00AE26A2" w:rsidR="00D87E58">
          <w:rPr>
            <w:rStyle w:val="HeaderChar"/>
          </w:rPr>
          <w:instrText xml:space="preserve"> STYLEREF "Heading 1" </w:instrText>
        </w:r>
        <w:r w:rsidRPr="00AE26A2" w:rsidR="00D87E58">
          <w:rPr>
            <w:rStyle w:val="HeaderChar"/>
          </w:rPr>
          <w:fldChar w:fldCharType="separate"/>
        </w:r>
        <w:r>
          <w:rPr>
            <w:rStyle w:val="HeaderChar"/>
            <w:noProof/>
          </w:rPr>
          <w:instrText>Designer, Walking and Cycling Index x3</w:instrText>
        </w:r>
        <w:r w:rsidRPr="00AE26A2" w:rsidR="00D87E58">
          <w:rPr>
            <w:rStyle w:val="HeaderChar"/>
          </w:rPr>
          <w:fldChar w:fldCharType="end"/>
        </w:r>
        <w:r w:rsidRPr="00AE26A2" w:rsidR="00D87E58">
          <w:rPr>
            <w:rStyle w:val="HeaderChar"/>
          </w:rPr>
          <w:instrText xml:space="preserve"> </w:instrText>
        </w:r>
        <w:r w:rsidRPr="00AE26A2" w:rsidR="00D87E58">
          <w:rPr>
            <w:rStyle w:val="HeaderChar"/>
          </w:rPr>
          <w:fldChar w:fldCharType="separate"/>
        </w:r>
        <w:r>
          <w:rPr>
            <w:rStyle w:val="HeaderChar"/>
            <w:noProof/>
          </w:rPr>
          <w:instrText>Designer, Walking and Cycling Index x3</w:instrText>
        </w:r>
        <w:r w:rsidRPr="00AE26A2" w:rsidR="00D87E58">
          <w:rPr>
            <w:rStyle w:val="HeaderChar"/>
          </w:rPr>
          <w:fldChar w:fldCharType="end"/>
        </w:r>
        <w:r w:rsidRPr="00AE26A2" w:rsidR="00D87E58">
          <w:rPr>
            <w:rStyle w:val="HeaderChar"/>
          </w:rPr>
          <w:instrText xml:space="preserve"> </w:instrText>
        </w:r>
        <w:r w:rsidRPr="00AE26A2" w:rsidR="00D87E58">
          <w:rPr>
            <w:rStyle w:val="HeaderChar"/>
          </w:rPr>
          <w:fldChar w:fldCharType="begin"/>
        </w:r>
        <w:r w:rsidRPr="00AE26A2" w:rsidR="00D87E58">
          <w:rPr>
            <w:rStyle w:val="HeaderChar"/>
          </w:rPr>
          <w:instrText xml:space="preserve"> STYLEREF "Title" </w:instrText>
        </w:r>
        <w:r w:rsidRPr="00AE26A2" w:rsidR="00D87E58">
          <w:rPr>
            <w:rStyle w:val="HeaderChar"/>
          </w:rPr>
          <w:fldChar w:fldCharType="separate"/>
        </w:r>
        <w:r w:rsidRPr="00AE26A2" w:rsidR="00D87E58">
          <w:rPr>
            <w:rStyle w:val="HeaderChar"/>
          </w:rPr>
          <w:instrText>Enter a title</w:instrText>
        </w:r>
        <w:r w:rsidRPr="00AE26A2" w:rsidR="00D87E58">
          <w:rPr>
            <w:rStyle w:val="HeaderChar"/>
          </w:rPr>
          <w:fldChar w:fldCharType="end"/>
        </w:r>
        <w:r w:rsidRPr="00AE26A2" w:rsidR="00D87E58">
          <w:rPr>
            <w:rStyle w:val="HeaderChar"/>
          </w:rPr>
          <w:instrText xml:space="preserve"> </w:instrText>
        </w:r>
        <w:r w:rsidRPr="00AE26A2" w:rsidR="00D87E58">
          <w:rPr>
            <w:rStyle w:val="HeaderChar"/>
          </w:rPr>
          <w:fldChar w:fldCharType="separate"/>
        </w:r>
        <w:r>
          <w:rPr>
            <w:rStyle w:val="HeaderChar"/>
            <w:noProof/>
          </w:rPr>
          <w:t>Designer, Walking and Cycling Index x3</w:t>
        </w:r>
        <w:r w:rsidRPr="00AE26A2" w:rsidR="00D87E58">
          <w:rPr>
            <w:rStyle w:val="HeaderChar"/>
          </w:rPr>
          <w:fldChar w:fldCharType="end"/>
        </w:r>
      </w:sdtContent>
    </w:sdt>
    <w:r w:rsidRPr="00AE26A2" w:rsidR="00D87E58">
      <w:tab/>
    </w:r>
    <w:sdt>
      <w:sdtPr>
        <w:rPr>
          <w:rStyle w:val="Header-page-numberChar"/>
        </w:rPr>
        <w:alias w:val="Page number"/>
        <w:tag w:val="footer-page-number"/>
        <w:id w:val="639614684"/>
        <w:lock w:val="sdtContentLocked"/>
        <w:showingPlcHdr/>
      </w:sdtPr>
      <w:sdtEndPr>
        <w:rPr>
          <w:rStyle w:val="DefaultParagraphFont"/>
          <w:b w:val="0"/>
          <w:noProof w:val="0"/>
          <w:color w:val="414042"/>
        </w:rPr>
      </w:sdtEndPr>
      <w:sdtContent>
        <w:r w:rsidRPr="000E5257" w:rsidR="00D87E58">
          <w:rPr>
            <w:rStyle w:val="Header-page-numberChar"/>
          </w:rPr>
          <w:fldChar w:fldCharType="begin"/>
        </w:r>
        <w:r w:rsidRPr="000E5257" w:rsidR="00D87E58">
          <w:rPr>
            <w:rStyle w:val="Header-page-numberChar"/>
          </w:rPr>
          <w:instrText xml:space="preserve"> PAGE   \* MERGEFORMAT </w:instrText>
        </w:r>
        <w:r w:rsidRPr="000E5257" w:rsidR="00D87E58">
          <w:rPr>
            <w:rStyle w:val="Header-page-numberChar"/>
          </w:rPr>
          <w:fldChar w:fldCharType="separate"/>
        </w:r>
        <w:r w:rsidRPr="000E5257" w:rsidR="00D87E58">
          <w:rPr>
            <w:rStyle w:val="Header-page-numberChar"/>
          </w:rPr>
          <w:t>1</w:t>
        </w:r>
        <w:r w:rsidRPr="000E5257" w:rsidR="00D87E58">
          <w:rPr>
            <w:rStyle w:val="Header-page-numberChar"/>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sdtfl w16du wp14">
  <w:p w:rsidR="00837EC0" w:rsidP="00837EC0" w:rsidRDefault="00DA323C" w14:paraId="05D78360" w14:textId="77777777">
    <w:pPr>
      <w:pStyle w:val="Header"/>
      <w:ind w:right="-496"/>
    </w:pPr>
    <w:sdt>
      <w:sdtPr>
        <w:alias w:val="Side bar"/>
        <w:tag w:val="side-bar"/>
        <w:id w:val="-958728203"/>
        <w:lock w:val="contentLocked"/>
        <w:docPartList>
          <w:docPartGallery w:val="Quick Parts"/>
          <w:docPartCategory w:val="Sustrans template elements"/>
        </w:docPartList>
      </w:sdtPr>
      <w:sdtEndPr/>
      <w:sdtContent>
        <w:r w:rsidRPr="00AE26A2" w:rsidR="00837EC0">
          <w:rPr>
            <w:noProof/>
          </w:rPr>
          <mc:AlternateContent>
            <mc:Choice Requires="wps">
              <w:drawing>
                <wp:anchor distT="0" distB="0" distL="114300" distR="114300" simplePos="0" relativeHeight="251658243" behindDoc="1" locked="0" layoutInCell="1" allowOverlap="1" wp14:anchorId="5E549508" wp14:editId="6DE62B0C">
                  <wp:simplePos x="1892595" y="3094074"/>
                  <wp:positionH relativeFrom="page">
                    <wp:align>left</wp:align>
                  </wp:positionH>
                  <wp:positionV relativeFrom="page">
                    <wp:align>top</wp:align>
                  </wp:positionV>
                  <wp:extent cx="640800" cy="10692000"/>
                  <wp:effectExtent l="0" t="0" r="6985" b="0"/>
                  <wp:wrapNone/>
                  <wp:docPr id="52792861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0;margin-top:0;width:50.45pt;height:841.9pt;z-index:-251658237;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0d0086" stroked="f" strokeweight="1pt" w14:anchorId="1C03FE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">
                  <w10:wrap anchorx="page" anchory="page"/>
                </v:rect>
              </w:pict>
            </mc:Fallback>
          </mc:AlternateContent>
        </w:r>
      </w:sdtContent>
    </w:sdt>
    <w:r w:rsidRPr="00AE26A2" w:rsidR="00837EC0">
      <w:tab/>
    </w:r>
    <w:sdt>
      <w:sdtPr>
        <w:rPr>
          <w:rStyle w:val="Header-page-numberChar"/>
        </w:rPr>
        <w:alias w:val="Page number"/>
        <w:tag w:val="footer-page-number"/>
        <w:id w:val="2016957466"/>
        <w:lock w:val="contentLocked"/>
      </w:sdtPr>
      <w:sdtEndPr>
        <w:rPr>
          <w:rStyle w:val="DefaultParagraphFont"/>
          <w:b w:val="0"/>
          <w:noProof w:val="0"/>
          <w:color w:val="414042"/>
        </w:rPr>
      </w:sdtEndPr>
      <w:sdtContent>
        <w:r w:rsidRPr="000E5257" w:rsidR="00837EC0">
          <w:rPr>
            <w:rStyle w:val="Header-page-numberChar"/>
          </w:rPr>
          <w:fldChar w:fldCharType="begin"/>
        </w:r>
        <w:r w:rsidRPr="000E5257" w:rsidR="00837EC0">
          <w:rPr>
            <w:rStyle w:val="Header-page-numberChar"/>
          </w:rPr>
          <w:instrText xml:space="preserve"> PAGE   \* MERGEFORMAT </w:instrText>
        </w:r>
        <w:r w:rsidRPr="000E5257" w:rsidR="00837EC0">
          <w:rPr>
            <w:rStyle w:val="Header-page-numberChar"/>
          </w:rPr>
          <w:fldChar w:fldCharType="separate"/>
        </w:r>
        <w:r w:rsidR="00837EC0">
          <w:rPr>
            <w:rStyle w:val="Header-page-numberChar"/>
          </w:rPr>
          <w:t>2</w:t>
        </w:r>
        <w:r w:rsidRPr="000E5257" w:rsidR="00837EC0">
          <w:rPr>
            <w:rStyle w:val="Header-page-numberChar"/>
          </w:rPr>
          <w:fldChar w:fldCharType="end"/>
        </w:r>
      </w:sdtContent>
    </w:sdt>
  </w:p>
  <w:p w:rsidR="00837EC0" w:rsidRDefault="00837EC0" w14:paraId="37D7AF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78E04C4"/>
    <w:lvl w:ilvl="0">
      <w:start w:val="1"/>
      <w:numFmt w:val="bullet"/>
      <w:pStyle w:val="ListBullet3"/>
      <w:lvlText w:val=""/>
      <w:lvlJc w:val="left"/>
      <w:pPr>
        <w:ind w:left="926" w:hanging="360"/>
      </w:pPr>
      <w:rPr>
        <w:rFonts w:hint="default" w:ascii="Symbol" w:hAnsi="Symbol"/>
        <w:color w:val="922C6F"/>
      </w:rPr>
    </w:lvl>
  </w:abstractNum>
  <w:abstractNum w:abstractNumId="1" w15:restartNumberingAfterBreak="0">
    <w:nsid w:val="FFFFFF83"/>
    <w:multiLevelType w:val="singleLevel"/>
    <w:tmpl w:val="A66866CE"/>
    <w:lvl w:ilvl="0">
      <w:start w:val="1"/>
      <w:numFmt w:val="bullet"/>
      <w:pStyle w:val="ListBullet2"/>
      <w:lvlText w:val=""/>
      <w:lvlJc w:val="left"/>
      <w:pPr>
        <w:ind w:left="643" w:hanging="360"/>
      </w:pPr>
      <w:rPr>
        <w:rFonts w:hint="default" w:ascii="Symbol" w:hAnsi="Symbol"/>
        <w:b/>
        <w:bCs/>
        <w:color w:val="922C6F"/>
      </w:rPr>
    </w:lvl>
  </w:abstractNum>
  <w:abstractNum w:abstractNumId="2" w15:restartNumberingAfterBreak="0">
    <w:nsid w:val="FFFFFF89"/>
    <w:multiLevelType w:val="singleLevel"/>
    <w:tmpl w:val="0450E340"/>
    <w:lvl w:ilvl="0">
      <w:start w:val="1"/>
      <w:numFmt w:val="bullet"/>
      <w:pStyle w:val="ListBullet"/>
      <w:lvlText w:val=""/>
      <w:lvlJc w:val="left"/>
      <w:pPr>
        <w:ind w:left="360" w:hanging="360"/>
      </w:pPr>
      <w:rPr>
        <w:rFonts w:hint="default" w:ascii="Symbol" w:hAnsi="Symbol"/>
        <w:color w:val="922C6F"/>
      </w:rPr>
    </w:lvl>
  </w:abstractNum>
  <w:abstractNum w:abstractNumId="3" w15:restartNumberingAfterBreak="0">
    <w:nsid w:val="0ADD6199"/>
    <w:multiLevelType w:val="hybridMultilevel"/>
    <w:tmpl w:val="FDDA60D2"/>
    <w:lvl w:ilvl="0" w:tplc="08090001">
      <w:start w:val="1"/>
      <w:numFmt w:val="bullet"/>
      <w:lvlText w:val=""/>
      <w:lvlJc w:val="left"/>
      <w:pPr>
        <w:ind w:left="460" w:hanging="360"/>
      </w:pPr>
      <w:rPr>
        <w:rFonts w:hint="default" w:ascii="Symbol" w:hAnsi="Symbol"/>
      </w:rPr>
    </w:lvl>
    <w:lvl w:ilvl="1" w:tplc="B664D3B8">
      <w:numFmt w:val="bullet"/>
      <w:lvlText w:val="-"/>
      <w:lvlJc w:val="left"/>
      <w:pPr>
        <w:ind w:left="1180" w:hanging="360"/>
      </w:pPr>
      <w:rPr>
        <w:rFonts w:hint="default" w:ascii="Aptos" w:hAnsi="Aptos" w:eastAsiaTheme="minorHAnsi" w:cstheme="minorBidi"/>
      </w:rPr>
    </w:lvl>
    <w:lvl w:ilvl="2" w:tplc="08090005" w:tentative="1">
      <w:start w:val="1"/>
      <w:numFmt w:val="bullet"/>
      <w:lvlText w:val=""/>
      <w:lvlJc w:val="left"/>
      <w:pPr>
        <w:ind w:left="1900" w:hanging="360"/>
      </w:pPr>
      <w:rPr>
        <w:rFonts w:hint="default" w:ascii="Wingdings" w:hAnsi="Wingdings"/>
      </w:rPr>
    </w:lvl>
    <w:lvl w:ilvl="3" w:tplc="08090001" w:tentative="1">
      <w:start w:val="1"/>
      <w:numFmt w:val="bullet"/>
      <w:lvlText w:val=""/>
      <w:lvlJc w:val="left"/>
      <w:pPr>
        <w:ind w:left="2620" w:hanging="360"/>
      </w:pPr>
      <w:rPr>
        <w:rFonts w:hint="default" w:ascii="Symbol" w:hAnsi="Symbol"/>
      </w:rPr>
    </w:lvl>
    <w:lvl w:ilvl="4" w:tplc="08090003" w:tentative="1">
      <w:start w:val="1"/>
      <w:numFmt w:val="bullet"/>
      <w:lvlText w:val="o"/>
      <w:lvlJc w:val="left"/>
      <w:pPr>
        <w:ind w:left="3340" w:hanging="360"/>
      </w:pPr>
      <w:rPr>
        <w:rFonts w:hint="default" w:ascii="Courier New" w:hAnsi="Courier New" w:cs="Courier New"/>
      </w:rPr>
    </w:lvl>
    <w:lvl w:ilvl="5" w:tplc="08090005" w:tentative="1">
      <w:start w:val="1"/>
      <w:numFmt w:val="bullet"/>
      <w:lvlText w:val=""/>
      <w:lvlJc w:val="left"/>
      <w:pPr>
        <w:ind w:left="4060" w:hanging="360"/>
      </w:pPr>
      <w:rPr>
        <w:rFonts w:hint="default" w:ascii="Wingdings" w:hAnsi="Wingdings"/>
      </w:rPr>
    </w:lvl>
    <w:lvl w:ilvl="6" w:tplc="08090001" w:tentative="1">
      <w:start w:val="1"/>
      <w:numFmt w:val="bullet"/>
      <w:lvlText w:val=""/>
      <w:lvlJc w:val="left"/>
      <w:pPr>
        <w:ind w:left="4780" w:hanging="360"/>
      </w:pPr>
      <w:rPr>
        <w:rFonts w:hint="default" w:ascii="Symbol" w:hAnsi="Symbol"/>
      </w:rPr>
    </w:lvl>
    <w:lvl w:ilvl="7" w:tplc="08090003" w:tentative="1">
      <w:start w:val="1"/>
      <w:numFmt w:val="bullet"/>
      <w:lvlText w:val="o"/>
      <w:lvlJc w:val="left"/>
      <w:pPr>
        <w:ind w:left="5500" w:hanging="360"/>
      </w:pPr>
      <w:rPr>
        <w:rFonts w:hint="default" w:ascii="Courier New" w:hAnsi="Courier New" w:cs="Courier New"/>
      </w:rPr>
    </w:lvl>
    <w:lvl w:ilvl="8" w:tplc="08090005" w:tentative="1">
      <w:start w:val="1"/>
      <w:numFmt w:val="bullet"/>
      <w:lvlText w:val=""/>
      <w:lvlJc w:val="left"/>
      <w:pPr>
        <w:ind w:left="6220" w:hanging="360"/>
      </w:pPr>
      <w:rPr>
        <w:rFonts w:hint="default" w:ascii="Wingdings" w:hAnsi="Wingdings"/>
      </w:rPr>
    </w:lvl>
  </w:abstractNum>
  <w:abstractNum w:abstractNumId="4" w15:restartNumberingAfterBreak="0">
    <w:nsid w:val="0D1E67F9"/>
    <w:multiLevelType w:val="hybridMultilevel"/>
    <w:tmpl w:val="C34CDB1A"/>
    <w:lvl w:ilvl="0" w:tplc="A1FA9A52">
      <w:numFmt w:val="bullet"/>
      <w:lvlText w:val="-"/>
      <w:lvlJc w:val="left"/>
      <w:pPr>
        <w:ind w:left="460" w:hanging="360"/>
      </w:pPr>
      <w:rPr>
        <w:rFonts w:hint="default" w:ascii="Aptos" w:hAnsi="Aptos" w:eastAsiaTheme="minorHAnsi" w:cstheme="minorBidi"/>
      </w:rPr>
    </w:lvl>
    <w:lvl w:ilvl="1" w:tplc="08090003" w:tentative="1">
      <w:start w:val="1"/>
      <w:numFmt w:val="bullet"/>
      <w:lvlText w:val="o"/>
      <w:lvlJc w:val="left"/>
      <w:pPr>
        <w:ind w:left="1180" w:hanging="360"/>
      </w:pPr>
      <w:rPr>
        <w:rFonts w:hint="default" w:ascii="Courier New" w:hAnsi="Courier New" w:cs="Courier New"/>
      </w:rPr>
    </w:lvl>
    <w:lvl w:ilvl="2" w:tplc="08090005" w:tentative="1">
      <w:start w:val="1"/>
      <w:numFmt w:val="bullet"/>
      <w:lvlText w:val=""/>
      <w:lvlJc w:val="left"/>
      <w:pPr>
        <w:ind w:left="1900" w:hanging="360"/>
      </w:pPr>
      <w:rPr>
        <w:rFonts w:hint="default" w:ascii="Wingdings" w:hAnsi="Wingdings"/>
      </w:rPr>
    </w:lvl>
    <w:lvl w:ilvl="3" w:tplc="08090001" w:tentative="1">
      <w:start w:val="1"/>
      <w:numFmt w:val="bullet"/>
      <w:lvlText w:val=""/>
      <w:lvlJc w:val="left"/>
      <w:pPr>
        <w:ind w:left="2620" w:hanging="360"/>
      </w:pPr>
      <w:rPr>
        <w:rFonts w:hint="default" w:ascii="Symbol" w:hAnsi="Symbol"/>
      </w:rPr>
    </w:lvl>
    <w:lvl w:ilvl="4" w:tplc="08090003" w:tentative="1">
      <w:start w:val="1"/>
      <w:numFmt w:val="bullet"/>
      <w:lvlText w:val="o"/>
      <w:lvlJc w:val="left"/>
      <w:pPr>
        <w:ind w:left="3340" w:hanging="360"/>
      </w:pPr>
      <w:rPr>
        <w:rFonts w:hint="default" w:ascii="Courier New" w:hAnsi="Courier New" w:cs="Courier New"/>
      </w:rPr>
    </w:lvl>
    <w:lvl w:ilvl="5" w:tplc="08090005" w:tentative="1">
      <w:start w:val="1"/>
      <w:numFmt w:val="bullet"/>
      <w:lvlText w:val=""/>
      <w:lvlJc w:val="left"/>
      <w:pPr>
        <w:ind w:left="4060" w:hanging="360"/>
      </w:pPr>
      <w:rPr>
        <w:rFonts w:hint="default" w:ascii="Wingdings" w:hAnsi="Wingdings"/>
      </w:rPr>
    </w:lvl>
    <w:lvl w:ilvl="6" w:tplc="08090001" w:tentative="1">
      <w:start w:val="1"/>
      <w:numFmt w:val="bullet"/>
      <w:lvlText w:val=""/>
      <w:lvlJc w:val="left"/>
      <w:pPr>
        <w:ind w:left="4780" w:hanging="360"/>
      </w:pPr>
      <w:rPr>
        <w:rFonts w:hint="default" w:ascii="Symbol" w:hAnsi="Symbol"/>
      </w:rPr>
    </w:lvl>
    <w:lvl w:ilvl="7" w:tplc="08090003" w:tentative="1">
      <w:start w:val="1"/>
      <w:numFmt w:val="bullet"/>
      <w:lvlText w:val="o"/>
      <w:lvlJc w:val="left"/>
      <w:pPr>
        <w:ind w:left="5500" w:hanging="360"/>
      </w:pPr>
      <w:rPr>
        <w:rFonts w:hint="default" w:ascii="Courier New" w:hAnsi="Courier New" w:cs="Courier New"/>
      </w:rPr>
    </w:lvl>
    <w:lvl w:ilvl="8" w:tplc="08090005" w:tentative="1">
      <w:start w:val="1"/>
      <w:numFmt w:val="bullet"/>
      <w:lvlText w:val=""/>
      <w:lvlJc w:val="left"/>
      <w:pPr>
        <w:ind w:left="6220" w:hanging="360"/>
      </w:pPr>
      <w:rPr>
        <w:rFonts w:hint="default" w:ascii="Wingdings" w:hAnsi="Wingdings"/>
      </w:rPr>
    </w:lvl>
  </w:abstractNum>
  <w:abstractNum w:abstractNumId="5" w15:restartNumberingAfterBreak="0">
    <w:nsid w:val="0F39418A"/>
    <w:multiLevelType w:val="multilevel"/>
    <w:tmpl w:val="0809001F"/>
    <w:styleLink w:val="111111"/>
    <w:lvl w:ilvl="0">
      <w:start w:val="1"/>
      <w:numFmt w:val="decimal"/>
      <w:lvlText w:val="%1."/>
      <w:lvlJc w:val="left"/>
      <w:pPr>
        <w:ind w:left="360" w:hanging="360"/>
      </w:pPr>
      <w:rPr>
        <w:color w:val="922C6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4E010C"/>
    <w:multiLevelType w:val="hybridMultilevel"/>
    <w:tmpl w:val="8F5C4A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9086FA1"/>
    <w:multiLevelType w:val="hybridMultilevel"/>
    <w:tmpl w:val="63ECF57E"/>
    <w:lvl w:ilvl="0" w:tplc="56BE09BC">
      <w:start w:val="1"/>
      <w:numFmt w:val="decimal"/>
      <w:pStyle w:val="List"/>
      <w:lvlText w:val="%1."/>
      <w:lvlJc w:val="left"/>
      <w:pPr>
        <w:ind w:left="720" w:hanging="360"/>
      </w:pPr>
      <w:rPr>
        <w:rFonts w:hint="default"/>
        <w:b/>
        <w:i w:val="0"/>
        <w:color w:val="922C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D83BD5"/>
    <w:multiLevelType w:val="hybridMultilevel"/>
    <w:tmpl w:val="A9CA5152"/>
    <w:lvl w:ilvl="0" w:tplc="695A1AE8">
      <w:start w:val="1"/>
      <w:numFmt w:val="bullet"/>
      <w:pStyle w:val="Bullist"/>
      <w:lvlText w:val=""/>
      <w:lvlJc w:val="left"/>
      <w:pPr>
        <w:ind w:left="360" w:hanging="360"/>
      </w:pPr>
      <w:rPr>
        <w:rFonts w:hint="default" w:ascii="Symbol" w:hAnsi="Symbol"/>
        <w:b/>
        <w:i w:val="0"/>
        <w:color w:val="922C6F"/>
      </w:rPr>
    </w:lvl>
    <w:lvl w:ilvl="1" w:tplc="258E0058">
      <w:start w:val="1"/>
      <w:numFmt w:val="bullet"/>
      <w:lvlText w:val="o"/>
      <w:lvlJc w:val="left"/>
      <w:pPr>
        <w:ind w:left="1080" w:hanging="360"/>
      </w:pPr>
      <w:rPr>
        <w:rFonts w:hint="default" w:ascii="Courier New" w:hAnsi="Courier New" w:cs="Courier New"/>
        <w:b/>
        <w:bCs/>
        <w:color w:val="922C6F"/>
      </w:rPr>
    </w:lvl>
    <w:lvl w:ilvl="2" w:tplc="EB98C22A">
      <w:start w:val="1"/>
      <w:numFmt w:val="bullet"/>
      <w:lvlText w:val=""/>
      <w:lvlJc w:val="left"/>
      <w:pPr>
        <w:ind w:left="1980" w:hanging="360"/>
      </w:pPr>
      <w:rPr>
        <w:rFonts w:hint="default" w:ascii="Wingdings" w:hAnsi="Wingdings"/>
        <w:color w:val="922C6F"/>
      </w:rPr>
    </w:lvl>
    <w:lvl w:ilvl="3" w:tplc="2440FFE0">
      <w:start w:val="1"/>
      <w:numFmt w:val="bullet"/>
      <w:lvlText w:val=""/>
      <w:lvlJc w:val="left"/>
      <w:pPr>
        <w:ind w:left="2520" w:hanging="360"/>
      </w:pPr>
      <w:rPr>
        <w:rFonts w:hint="default" w:ascii="Symbol" w:hAnsi="Symbol"/>
        <w:color w:val="922C6F"/>
      </w:rPr>
    </w:lvl>
    <w:lvl w:ilvl="4" w:tplc="FE521BE2">
      <w:start w:val="1"/>
      <w:numFmt w:val="bullet"/>
      <w:lvlText w:val="o"/>
      <w:lvlJc w:val="left"/>
      <w:pPr>
        <w:ind w:left="3240" w:hanging="360"/>
      </w:pPr>
      <w:rPr>
        <w:rFonts w:hint="default" w:ascii="Courier New" w:hAnsi="Courier New" w:cs="Courier New"/>
        <w:color w:val="922C6F"/>
      </w:rPr>
    </w:lvl>
    <w:lvl w:ilvl="5" w:tplc="73BC4D00">
      <w:start w:val="1"/>
      <w:numFmt w:val="bullet"/>
      <w:lvlText w:val=""/>
      <w:lvlJc w:val="left"/>
      <w:pPr>
        <w:ind w:left="4140" w:hanging="360"/>
      </w:pPr>
      <w:rPr>
        <w:rFonts w:hint="default" w:ascii="Wingdings" w:hAnsi="Wingdings"/>
        <w:color w:val="922C6F"/>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8C3000E"/>
    <w:multiLevelType w:val="hybridMultilevel"/>
    <w:tmpl w:val="C66A5A56"/>
    <w:lvl w:ilvl="0" w:tplc="2D0A68BE">
      <w:start w:val="1"/>
      <w:numFmt w:val="bullet"/>
      <w:lvlText w:val=""/>
      <w:lvlJc w:val="left"/>
      <w:pPr>
        <w:ind w:left="360" w:hanging="360"/>
      </w:pPr>
      <w:rPr>
        <w:rFonts w:hint="default" w:ascii="Symbol" w:hAnsi="Symbol"/>
        <w:color w:val="922C6F" w:themeColor="accent1"/>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5FAF7C72"/>
    <w:multiLevelType w:val="multilevel"/>
    <w:tmpl w:val="0809001D"/>
    <w:styleLink w:val="1ai"/>
    <w:lvl w:ilvl="0">
      <w:start w:val="1"/>
      <w:numFmt w:val="decimal"/>
      <w:lvlText w:val="%1)"/>
      <w:lvlJc w:val="left"/>
      <w:pPr>
        <w:ind w:left="360" w:hanging="360"/>
      </w:pPr>
      <w:rPr>
        <w:color w:val="922C6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A271C47"/>
    <w:multiLevelType w:val="hybridMultilevel"/>
    <w:tmpl w:val="FB1CFC02"/>
    <w:lvl w:ilvl="0" w:tplc="34842336">
      <w:start w:val="1"/>
      <w:numFmt w:val="decimal"/>
      <w:pStyle w:val="ListParagraph"/>
      <w:lvlText w:val="%1."/>
      <w:lvlJc w:val="left"/>
      <w:pPr>
        <w:ind w:left="720" w:hanging="360"/>
      </w:pPr>
      <w:rPr>
        <w:rFonts w:hint="default"/>
        <w:b/>
        <w:i w:val="0"/>
        <w:color w:val="922C6F"/>
      </w:rPr>
    </w:lvl>
    <w:lvl w:ilvl="1" w:tplc="04DCAA42">
      <w:start w:val="1"/>
      <w:numFmt w:val="lowerLetter"/>
      <w:lvlText w:val="%2."/>
      <w:lvlJc w:val="left"/>
      <w:pPr>
        <w:ind w:left="1440" w:hanging="360"/>
      </w:pPr>
      <w:rPr>
        <w:color w:val="922C6F"/>
      </w:rPr>
    </w:lvl>
    <w:lvl w:ilvl="2" w:tplc="11683052">
      <w:start w:val="1"/>
      <w:numFmt w:val="lowerRoman"/>
      <w:lvlText w:val="%3."/>
      <w:lvlJc w:val="right"/>
      <w:pPr>
        <w:ind w:left="2160" w:hanging="180"/>
      </w:pPr>
      <w:rPr>
        <w:color w:val="922C6F"/>
      </w:rPr>
    </w:lvl>
    <w:lvl w:ilvl="3" w:tplc="2DD6CCD0">
      <w:start w:val="1"/>
      <w:numFmt w:val="decimal"/>
      <w:lvlText w:val="%4."/>
      <w:lvlJc w:val="left"/>
      <w:pPr>
        <w:ind w:left="2880" w:hanging="360"/>
      </w:pPr>
      <w:rPr>
        <w:color w:val="922C6F"/>
      </w:rPr>
    </w:lvl>
    <w:lvl w:ilvl="4" w:tplc="C79AF326">
      <w:start w:val="1"/>
      <w:numFmt w:val="lowerLetter"/>
      <w:lvlText w:val="%5."/>
      <w:lvlJc w:val="left"/>
      <w:pPr>
        <w:ind w:left="3600" w:hanging="360"/>
      </w:pPr>
      <w:rPr>
        <w:color w:val="922C6F"/>
      </w:rPr>
    </w:lvl>
    <w:lvl w:ilvl="5" w:tplc="EB3E57AA">
      <w:start w:val="1"/>
      <w:numFmt w:val="lowerRoman"/>
      <w:lvlText w:val="%6."/>
      <w:lvlJc w:val="right"/>
      <w:pPr>
        <w:ind w:left="4320" w:hanging="180"/>
      </w:pPr>
      <w:rPr>
        <w:color w:val="922C6F"/>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E603AB"/>
    <w:multiLevelType w:val="hybridMultilevel"/>
    <w:tmpl w:val="37EE0F00"/>
    <w:lvl w:ilvl="0" w:tplc="08090001">
      <w:start w:val="1"/>
      <w:numFmt w:val="bullet"/>
      <w:lvlText w:val=""/>
      <w:lvlJc w:val="left"/>
      <w:pPr>
        <w:ind w:left="460" w:hanging="360"/>
      </w:pPr>
      <w:rPr>
        <w:rFonts w:hint="default" w:ascii="Symbol" w:hAnsi="Symbol"/>
      </w:rPr>
    </w:lvl>
    <w:lvl w:ilvl="1" w:tplc="735AE2DE">
      <w:numFmt w:val="bullet"/>
      <w:lvlText w:val="-"/>
      <w:lvlJc w:val="left"/>
      <w:pPr>
        <w:ind w:left="1180" w:hanging="360"/>
      </w:pPr>
      <w:rPr>
        <w:rFonts w:hint="default" w:ascii="Aptos" w:hAnsi="Aptos" w:eastAsiaTheme="minorHAnsi" w:cstheme="minorBidi"/>
      </w:rPr>
    </w:lvl>
    <w:lvl w:ilvl="2" w:tplc="08090005" w:tentative="1">
      <w:start w:val="1"/>
      <w:numFmt w:val="bullet"/>
      <w:lvlText w:val=""/>
      <w:lvlJc w:val="left"/>
      <w:pPr>
        <w:ind w:left="1900" w:hanging="360"/>
      </w:pPr>
      <w:rPr>
        <w:rFonts w:hint="default" w:ascii="Wingdings" w:hAnsi="Wingdings"/>
      </w:rPr>
    </w:lvl>
    <w:lvl w:ilvl="3" w:tplc="08090001" w:tentative="1">
      <w:start w:val="1"/>
      <w:numFmt w:val="bullet"/>
      <w:lvlText w:val=""/>
      <w:lvlJc w:val="left"/>
      <w:pPr>
        <w:ind w:left="2620" w:hanging="360"/>
      </w:pPr>
      <w:rPr>
        <w:rFonts w:hint="default" w:ascii="Symbol" w:hAnsi="Symbol"/>
      </w:rPr>
    </w:lvl>
    <w:lvl w:ilvl="4" w:tplc="08090003" w:tentative="1">
      <w:start w:val="1"/>
      <w:numFmt w:val="bullet"/>
      <w:lvlText w:val="o"/>
      <w:lvlJc w:val="left"/>
      <w:pPr>
        <w:ind w:left="3340" w:hanging="360"/>
      </w:pPr>
      <w:rPr>
        <w:rFonts w:hint="default" w:ascii="Courier New" w:hAnsi="Courier New" w:cs="Courier New"/>
      </w:rPr>
    </w:lvl>
    <w:lvl w:ilvl="5" w:tplc="08090005" w:tentative="1">
      <w:start w:val="1"/>
      <w:numFmt w:val="bullet"/>
      <w:lvlText w:val=""/>
      <w:lvlJc w:val="left"/>
      <w:pPr>
        <w:ind w:left="4060" w:hanging="360"/>
      </w:pPr>
      <w:rPr>
        <w:rFonts w:hint="default" w:ascii="Wingdings" w:hAnsi="Wingdings"/>
      </w:rPr>
    </w:lvl>
    <w:lvl w:ilvl="6" w:tplc="08090001" w:tentative="1">
      <w:start w:val="1"/>
      <w:numFmt w:val="bullet"/>
      <w:lvlText w:val=""/>
      <w:lvlJc w:val="left"/>
      <w:pPr>
        <w:ind w:left="4780" w:hanging="360"/>
      </w:pPr>
      <w:rPr>
        <w:rFonts w:hint="default" w:ascii="Symbol" w:hAnsi="Symbol"/>
      </w:rPr>
    </w:lvl>
    <w:lvl w:ilvl="7" w:tplc="08090003" w:tentative="1">
      <w:start w:val="1"/>
      <w:numFmt w:val="bullet"/>
      <w:lvlText w:val="o"/>
      <w:lvlJc w:val="left"/>
      <w:pPr>
        <w:ind w:left="5500" w:hanging="360"/>
      </w:pPr>
      <w:rPr>
        <w:rFonts w:hint="default" w:ascii="Courier New" w:hAnsi="Courier New" w:cs="Courier New"/>
      </w:rPr>
    </w:lvl>
    <w:lvl w:ilvl="8" w:tplc="08090005" w:tentative="1">
      <w:start w:val="1"/>
      <w:numFmt w:val="bullet"/>
      <w:lvlText w:val=""/>
      <w:lvlJc w:val="left"/>
      <w:pPr>
        <w:ind w:left="6220" w:hanging="360"/>
      </w:pPr>
      <w:rPr>
        <w:rFonts w:hint="default" w:ascii="Wingdings" w:hAnsi="Wingdings"/>
      </w:rPr>
    </w:lvl>
  </w:abstractNum>
  <w:abstractNum w:abstractNumId="13" w15:restartNumberingAfterBreak="0">
    <w:nsid w:val="6DAF2609"/>
    <w:multiLevelType w:val="hybridMultilevel"/>
    <w:tmpl w:val="E34EC5A2"/>
    <w:lvl w:ilvl="0" w:tplc="902677F2">
      <w:start w:val="1"/>
      <w:numFmt w:val="bullet"/>
      <w:lvlText w:val=""/>
      <w:lvlJc w:val="left"/>
      <w:pPr>
        <w:ind w:left="360" w:hanging="360"/>
      </w:pPr>
      <w:rPr>
        <w:rFonts w:hint="default" w:ascii="Symbol" w:hAnsi="Symbol"/>
        <w:color w:val="922C6F" w:themeColor="accent1"/>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928466190">
    <w:abstractNumId w:val="11"/>
  </w:num>
  <w:num w:numId="2" w16cid:durableId="664207505">
    <w:abstractNumId w:val="8"/>
  </w:num>
  <w:num w:numId="3" w16cid:durableId="744062213">
    <w:abstractNumId w:val="5"/>
  </w:num>
  <w:num w:numId="4" w16cid:durableId="1992319598">
    <w:abstractNumId w:val="10"/>
  </w:num>
  <w:num w:numId="5" w16cid:durableId="1573420017">
    <w:abstractNumId w:val="7"/>
  </w:num>
  <w:num w:numId="6" w16cid:durableId="429474746">
    <w:abstractNumId w:val="2"/>
  </w:num>
  <w:num w:numId="7" w16cid:durableId="1483277134">
    <w:abstractNumId w:val="1"/>
  </w:num>
  <w:num w:numId="8" w16cid:durableId="1190337889">
    <w:abstractNumId w:val="0"/>
  </w:num>
  <w:num w:numId="9" w16cid:durableId="1788961760">
    <w:abstractNumId w:val="12"/>
  </w:num>
  <w:num w:numId="10" w16cid:durableId="1282034010">
    <w:abstractNumId w:val="9"/>
  </w:num>
  <w:num w:numId="11" w16cid:durableId="577835495">
    <w:abstractNumId w:val="13"/>
  </w:num>
  <w:num w:numId="12" w16cid:durableId="747188725">
    <w:abstractNumId w:val="4"/>
  </w:num>
  <w:num w:numId="13" w16cid:durableId="2110083462">
    <w:abstractNumId w:val="3"/>
  </w:num>
  <w:num w:numId="14" w16cid:durableId="243149076">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lotte Murray">
    <w15:presenceInfo w15:providerId="AD" w15:userId="S::charlotte.murray@sustrans.org.uk::bceb374d-84a1-4f43-83d0-2df799552fd1"/>
  </w15:person>
  <w15:person w15:author="Ben Carruthers">
    <w15:presenceInfo w15:providerId="AD" w15:userId="S::ben.carruthers@sustrans.org.uk::96ab14b3-5668-4fc4-bc05-7d8e3c3f48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gutterAtTop/>
  <w:proofState w:spelling="clean" w:grammar="dirty"/>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56"/>
    <w:rsid w:val="0000135A"/>
    <w:rsid w:val="00006A11"/>
    <w:rsid w:val="00007EA2"/>
    <w:rsid w:val="00011A81"/>
    <w:rsid w:val="00012063"/>
    <w:rsid w:val="00013B8A"/>
    <w:rsid w:val="00013D20"/>
    <w:rsid w:val="00013EDD"/>
    <w:rsid w:val="00014148"/>
    <w:rsid w:val="0001463A"/>
    <w:rsid w:val="00017855"/>
    <w:rsid w:val="00021824"/>
    <w:rsid w:val="000260C3"/>
    <w:rsid w:val="000301AC"/>
    <w:rsid w:val="00034D08"/>
    <w:rsid w:val="000411C0"/>
    <w:rsid w:val="00041752"/>
    <w:rsid w:val="00041C5F"/>
    <w:rsid w:val="00042217"/>
    <w:rsid w:val="00042C1D"/>
    <w:rsid w:val="0004352A"/>
    <w:rsid w:val="000440B2"/>
    <w:rsid w:val="000444DD"/>
    <w:rsid w:val="0005500E"/>
    <w:rsid w:val="00055804"/>
    <w:rsid w:val="00057452"/>
    <w:rsid w:val="0005795B"/>
    <w:rsid w:val="00057EFA"/>
    <w:rsid w:val="00062FD1"/>
    <w:rsid w:val="00063329"/>
    <w:rsid w:val="0006390F"/>
    <w:rsid w:val="00063ED7"/>
    <w:rsid w:val="00064279"/>
    <w:rsid w:val="00064B61"/>
    <w:rsid w:val="0007098D"/>
    <w:rsid w:val="00070F7E"/>
    <w:rsid w:val="00071EC1"/>
    <w:rsid w:val="000742F6"/>
    <w:rsid w:val="00075ED2"/>
    <w:rsid w:val="00076E1E"/>
    <w:rsid w:val="00080E1D"/>
    <w:rsid w:val="00082513"/>
    <w:rsid w:val="00085083"/>
    <w:rsid w:val="00086310"/>
    <w:rsid w:val="00096038"/>
    <w:rsid w:val="00096E7B"/>
    <w:rsid w:val="000A0A1D"/>
    <w:rsid w:val="000A1207"/>
    <w:rsid w:val="000A19F1"/>
    <w:rsid w:val="000A267A"/>
    <w:rsid w:val="000A7D5B"/>
    <w:rsid w:val="000B34DD"/>
    <w:rsid w:val="000B47FA"/>
    <w:rsid w:val="000B6667"/>
    <w:rsid w:val="000B6BC5"/>
    <w:rsid w:val="000B72C8"/>
    <w:rsid w:val="000B7514"/>
    <w:rsid w:val="000B7B14"/>
    <w:rsid w:val="000B7C0A"/>
    <w:rsid w:val="000C0A7B"/>
    <w:rsid w:val="000C1551"/>
    <w:rsid w:val="000C290A"/>
    <w:rsid w:val="000C33D2"/>
    <w:rsid w:val="000C4070"/>
    <w:rsid w:val="000C5934"/>
    <w:rsid w:val="000C7900"/>
    <w:rsid w:val="000D0B71"/>
    <w:rsid w:val="000D210A"/>
    <w:rsid w:val="000D36DD"/>
    <w:rsid w:val="000D3C2F"/>
    <w:rsid w:val="000D47C7"/>
    <w:rsid w:val="000D48C6"/>
    <w:rsid w:val="000E2F09"/>
    <w:rsid w:val="000E36E0"/>
    <w:rsid w:val="000E5257"/>
    <w:rsid w:val="000E7A4A"/>
    <w:rsid w:val="000F0778"/>
    <w:rsid w:val="000F09DD"/>
    <w:rsid w:val="000F7592"/>
    <w:rsid w:val="001001EA"/>
    <w:rsid w:val="00101369"/>
    <w:rsid w:val="00102A49"/>
    <w:rsid w:val="001059B1"/>
    <w:rsid w:val="001169EF"/>
    <w:rsid w:val="00122160"/>
    <w:rsid w:val="0012240F"/>
    <w:rsid w:val="0013006C"/>
    <w:rsid w:val="00130DAE"/>
    <w:rsid w:val="001334B9"/>
    <w:rsid w:val="001341F6"/>
    <w:rsid w:val="0013490E"/>
    <w:rsid w:val="00135D20"/>
    <w:rsid w:val="0014094F"/>
    <w:rsid w:val="00141FA0"/>
    <w:rsid w:val="001425B7"/>
    <w:rsid w:val="001432D9"/>
    <w:rsid w:val="001438E0"/>
    <w:rsid w:val="001506ED"/>
    <w:rsid w:val="00151AF3"/>
    <w:rsid w:val="00151D04"/>
    <w:rsid w:val="00151E81"/>
    <w:rsid w:val="0015253E"/>
    <w:rsid w:val="00152CBC"/>
    <w:rsid w:val="00160242"/>
    <w:rsid w:val="00160437"/>
    <w:rsid w:val="00162F47"/>
    <w:rsid w:val="00163EFF"/>
    <w:rsid w:val="00164171"/>
    <w:rsid w:val="0016526B"/>
    <w:rsid w:val="00171D4F"/>
    <w:rsid w:val="00172E73"/>
    <w:rsid w:val="00175DAB"/>
    <w:rsid w:val="00180827"/>
    <w:rsid w:val="00183A1F"/>
    <w:rsid w:val="00183D18"/>
    <w:rsid w:val="001848B1"/>
    <w:rsid w:val="00187240"/>
    <w:rsid w:val="0018778D"/>
    <w:rsid w:val="00187B2F"/>
    <w:rsid w:val="00192C99"/>
    <w:rsid w:val="00197AB5"/>
    <w:rsid w:val="001A0AE4"/>
    <w:rsid w:val="001A13B8"/>
    <w:rsid w:val="001A2555"/>
    <w:rsid w:val="001A7ED1"/>
    <w:rsid w:val="001B15B7"/>
    <w:rsid w:val="001B1EBD"/>
    <w:rsid w:val="001B2633"/>
    <w:rsid w:val="001C2C1A"/>
    <w:rsid w:val="001C7212"/>
    <w:rsid w:val="001C7E3E"/>
    <w:rsid w:val="001C7EF4"/>
    <w:rsid w:val="001D2957"/>
    <w:rsid w:val="001D7E1B"/>
    <w:rsid w:val="001E0EE7"/>
    <w:rsid w:val="001E0FC6"/>
    <w:rsid w:val="001E23C3"/>
    <w:rsid w:val="001E267E"/>
    <w:rsid w:val="001E5F0B"/>
    <w:rsid w:val="001E62FC"/>
    <w:rsid w:val="001F172D"/>
    <w:rsid w:val="001F1E6F"/>
    <w:rsid w:val="001F2712"/>
    <w:rsid w:val="001F36EF"/>
    <w:rsid w:val="001F436A"/>
    <w:rsid w:val="001F5FBA"/>
    <w:rsid w:val="001F7A68"/>
    <w:rsid w:val="001F7D08"/>
    <w:rsid w:val="00203424"/>
    <w:rsid w:val="00204D4A"/>
    <w:rsid w:val="00204DFF"/>
    <w:rsid w:val="00207C96"/>
    <w:rsid w:val="002128DF"/>
    <w:rsid w:val="00214E0F"/>
    <w:rsid w:val="00221894"/>
    <w:rsid w:val="00222C13"/>
    <w:rsid w:val="00222CED"/>
    <w:rsid w:val="00224B41"/>
    <w:rsid w:val="00231B85"/>
    <w:rsid w:val="0023205A"/>
    <w:rsid w:val="002320FF"/>
    <w:rsid w:val="00235E36"/>
    <w:rsid w:val="00240E17"/>
    <w:rsid w:val="00242869"/>
    <w:rsid w:val="002431F6"/>
    <w:rsid w:val="00245B26"/>
    <w:rsid w:val="00250BB3"/>
    <w:rsid w:val="0025204F"/>
    <w:rsid w:val="002520B1"/>
    <w:rsid w:val="00255FB4"/>
    <w:rsid w:val="00257900"/>
    <w:rsid w:val="0026151E"/>
    <w:rsid w:val="00261DF7"/>
    <w:rsid w:val="00263A59"/>
    <w:rsid w:val="00263C77"/>
    <w:rsid w:val="0026596D"/>
    <w:rsid w:val="00267B5B"/>
    <w:rsid w:val="00272AE9"/>
    <w:rsid w:val="00274A27"/>
    <w:rsid w:val="00280741"/>
    <w:rsid w:val="00285FC3"/>
    <w:rsid w:val="002912E3"/>
    <w:rsid w:val="00291D32"/>
    <w:rsid w:val="00292574"/>
    <w:rsid w:val="00293433"/>
    <w:rsid w:val="00293D04"/>
    <w:rsid w:val="00294CF5"/>
    <w:rsid w:val="00295147"/>
    <w:rsid w:val="002A6789"/>
    <w:rsid w:val="002A7198"/>
    <w:rsid w:val="002B21D2"/>
    <w:rsid w:val="002B2C06"/>
    <w:rsid w:val="002B3B62"/>
    <w:rsid w:val="002B3E61"/>
    <w:rsid w:val="002B535B"/>
    <w:rsid w:val="002B5932"/>
    <w:rsid w:val="002B78E6"/>
    <w:rsid w:val="002C026A"/>
    <w:rsid w:val="002C437F"/>
    <w:rsid w:val="002C6248"/>
    <w:rsid w:val="002C6A8A"/>
    <w:rsid w:val="002C7AD3"/>
    <w:rsid w:val="002D12EF"/>
    <w:rsid w:val="002D3F9B"/>
    <w:rsid w:val="002D49F5"/>
    <w:rsid w:val="002E224A"/>
    <w:rsid w:val="002E27D1"/>
    <w:rsid w:val="002E3521"/>
    <w:rsid w:val="002E6EF0"/>
    <w:rsid w:val="002F0F39"/>
    <w:rsid w:val="002F3860"/>
    <w:rsid w:val="002F4F0A"/>
    <w:rsid w:val="002F5DA5"/>
    <w:rsid w:val="002F6ADA"/>
    <w:rsid w:val="00300629"/>
    <w:rsid w:val="00300F26"/>
    <w:rsid w:val="003024EF"/>
    <w:rsid w:val="003031A0"/>
    <w:rsid w:val="00304C66"/>
    <w:rsid w:val="00312B72"/>
    <w:rsid w:val="00313422"/>
    <w:rsid w:val="00313E5F"/>
    <w:rsid w:val="00315A25"/>
    <w:rsid w:val="00317F45"/>
    <w:rsid w:val="00320254"/>
    <w:rsid w:val="00320EE7"/>
    <w:rsid w:val="00321866"/>
    <w:rsid w:val="0032238C"/>
    <w:rsid w:val="00325100"/>
    <w:rsid w:val="003266B5"/>
    <w:rsid w:val="00330D9E"/>
    <w:rsid w:val="0033139B"/>
    <w:rsid w:val="003334C4"/>
    <w:rsid w:val="003341ED"/>
    <w:rsid w:val="00334785"/>
    <w:rsid w:val="00340D16"/>
    <w:rsid w:val="00340FEC"/>
    <w:rsid w:val="00342167"/>
    <w:rsid w:val="00343F6F"/>
    <w:rsid w:val="00351BFB"/>
    <w:rsid w:val="0035280B"/>
    <w:rsid w:val="0035288D"/>
    <w:rsid w:val="003547DB"/>
    <w:rsid w:val="00354D90"/>
    <w:rsid w:val="00357609"/>
    <w:rsid w:val="00360599"/>
    <w:rsid w:val="00362C76"/>
    <w:rsid w:val="003645EF"/>
    <w:rsid w:val="0037027C"/>
    <w:rsid w:val="00375FAD"/>
    <w:rsid w:val="00391B32"/>
    <w:rsid w:val="003953A2"/>
    <w:rsid w:val="00395E65"/>
    <w:rsid w:val="0039699C"/>
    <w:rsid w:val="00397C70"/>
    <w:rsid w:val="003A3724"/>
    <w:rsid w:val="003A504B"/>
    <w:rsid w:val="003A6011"/>
    <w:rsid w:val="003A6D4F"/>
    <w:rsid w:val="003B298B"/>
    <w:rsid w:val="003B42D0"/>
    <w:rsid w:val="003C2FD1"/>
    <w:rsid w:val="003C4AD8"/>
    <w:rsid w:val="003C7117"/>
    <w:rsid w:val="003D4816"/>
    <w:rsid w:val="003D62B0"/>
    <w:rsid w:val="003D6B4C"/>
    <w:rsid w:val="003E0B5C"/>
    <w:rsid w:val="003E23AD"/>
    <w:rsid w:val="003E3214"/>
    <w:rsid w:val="003E5D3C"/>
    <w:rsid w:val="003E5DB3"/>
    <w:rsid w:val="003F328C"/>
    <w:rsid w:val="003F45A6"/>
    <w:rsid w:val="003F6E53"/>
    <w:rsid w:val="003F6EE1"/>
    <w:rsid w:val="003F7398"/>
    <w:rsid w:val="003F7BC0"/>
    <w:rsid w:val="004010CF"/>
    <w:rsid w:val="0040115C"/>
    <w:rsid w:val="00402BF1"/>
    <w:rsid w:val="00402E42"/>
    <w:rsid w:val="00403E76"/>
    <w:rsid w:val="004057B4"/>
    <w:rsid w:val="00406F01"/>
    <w:rsid w:val="00411F98"/>
    <w:rsid w:val="00412641"/>
    <w:rsid w:val="004131B3"/>
    <w:rsid w:val="00414183"/>
    <w:rsid w:val="0041486F"/>
    <w:rsid w:val="00417207"/>
    <w:rsid w:val="00420236"/>
    <w:rsid w:val="00420679"/>
    <w:rsid w:val="00420C87"/>
    <w:rsid w:val="00421F27"/>
    <w:rsid w:val="0042513A"/>
    <w:rsid w:val="00425335"/>
    <w:rsid w:val="0042642A"/>
    <w:rsid w:val="00426E5D"/>
    <w:rsid w:val="00430534"/>
    <w:rsid w:val="00433315"/>
    <w:rsid w:val="00434922"/>
    <w:rsid w:val="00434AF8"/>
    <w:rsid w:val="004359E6"/>
    <w:rsid w:val="0043635F"/>
    <w:rsid w:val="00436AD4"/>
    <w:rsid w:val="0044011D"/>
    <w:rsid w:val="0044051C"/>
    <w:rsid w:val="004408AC"/>
    <w:rsid w:val="00441EBD"/>
    <w:rsid w:val="004441CC"/>
    <w:rsid w:val="0044524F"/>
    <w:rsid w:val="00446EE7"/>
    <w:rsid w:val="00447309"/>
    <w:rsid w:val="0044757E"/>
    <w:rsid w:val="0045090E"/>
    <w:rsid w:val="00452CBB"/>
    <w:rsid w:val="00452E9C"/>
    <w:rsid w:val="0045319C"/>
    <w:rsid w:val="004547C2"/>
    <w:rsid w:val="004612FE"/>
    <w:rsid w:val="004613A4"/>
    <w:rsid w:val="00462075"/>
    <w:rsid w:val="0046280D"/>
    <w:rsid w:val="00464AC6"/>
    <w:rsid w:val="00466955"/>
    <w:rsid w:val="004679B9"/>
    <w:rsid w:val="00467BF0"/>
    <w:rsid w:val="00470268"/>
    <w:rsid w:val="004733D4"/>
    <w:rsid w:val="00474A93"/>
    <w:rsid w:val="00476678"/>
    <w:rsid w:val="00476A04"/>
    <w:rsid w:val="0048502A"/>
    <w:rsid w:val="00486C03"/>
    <w:rsid w:val="00486C85"/>
    <w:rsid w:val="0049070A"/>
    <w:rsid w:val="00490DB0"/>
    <w:rsid w:val="004969DA"/>
    <w:rsid w:val="0049755D"/>
    <w:rsid w:val="004A16D2"/>
    <w:rsid w:val="004A2B39"/>
    <w:rsid w:val="004A36AD"/>
    <w:rsid w:val="004A7600"/>
    <w:rsid w:val="004A77B1"/>
    <w:rsid w:val="004B079F"/>
    <w:rsid w:val="004B1AA1"/>
    <w:rsid w:val="004B5074"/>
    <w:rsid w:val="004B52FB"/>
    <w:rsid w:val="004B7713"/>
    <w:rsid w:val="004C0FF4"/>
    <w:rsid w:val="004C12EB"/>
    <w:rsid w:val="004C3B4F"/>
    <w:rsid w:val="004C53E2"/>
    <w:rsid w:val="004C6B7E"/>
    <w:rsid w:val="004D07D5"/>
    <w:rsid w:val="004D1BD7"/>
    <w:rsid w:val="004D3363"/>
    <w:rsid w:val="004D36AB"/>
    <w:rsid w:val="004D792E"/>
    <w:rsid w:val="004E40A2"/>
    <w:rsid w:val="004E4A3B"/>
    <w:rsid w:val="004E58F2"/>
    <w:rsid w:val="004E716B"/>
    <w:rsid w:val="004F267C"/>
    <w:rsid w:val="004F3704"/>
    <w:rsid w:val="004F41AE"/>
    <w:rsid w:val="004F52AC"/>
    <w:rsid w:val="004F5B32"/>
    <w:rsid w:val="004F5CC5"/>
    <w:rsid w:val="0050414E"/>
    <w:rsid w:val="005076B2"/>
    <w:rsid w:val="00507A95"/>
    <w:rsid w:val="00512F9F"/>
    <w:rsid w:val="00513B93"/>
    <w:rsid w:val="0051664C"/>
    <w:rsid w:val="00516ADB"/>
    <w:rsid w:val="00517904"/>
    <w:rsid w:val="00521620"/>
    <w:rsid w:val="00521AA2"/>
    <w:rsid w:val="00524EDA"/>
    <w:rsid w:val="00527D59"/>
    <w:rsid w:val="005318B6"/>
    <w:rsid w:val="00531D0C"/>
    <w:rsid w:val="00532776"/>
    <w:rsid w:val="0053363B"/>
    <w:rsid w:val="00537CD4"/>
    <w:rsid w:val="00540768"/>
    <w:rsid w:val="00540ED3"/>
    <w:rsid w:val="00543395"/>
    <w:rsid w:val="00546AB7"/>
    <w:rsid w:val="00547693"/>
    <w:rsid w:val="0054777F"/>
    <w:rsid w:val="005507FB"/>
    <w:rsid w:val="005517A1"/>
    <w:rsid w:val="005555A9"/>
    <w:rsid w:val="00556448"/>
    <w:rsid w:val="00556B72"/>
    <w:rsid w:val="005579CF"/>
    <w:rsid w:val="00565148"/>
    <w:rsid w:val="0056616D"/>
    <w:rsid w:val="00567CC4"/>
    <w:rsid w:val="00571635"/>
    <w:rsid w:val="00572881"/>
    <w:rsid w:val="005744F7"/>
    <w:rsid w:val="00577958"/>
    <w:rsid w:val="00577AB6"/>
    <w:rsid w:val="00581C5D"/>
    <w:rsid w:val="00584476"/>
    <w:rsid w:val="00585F4C"/>
    <w:rsid w:val="00594DAF"/>
    <w:rsid w:val="0059730E"/>
    <w:rsid w:val="005A0673"/>
    <w:rsid w:val="005A4118"/>
    <w:rsid w:val="005A495C"/>
    <w:rsid w:val="005A66CD"/>
    <w:rsid w:val="005B0145"/>
    <w:rsid w:val="005B0A12"/>
    <w:rsid w:val="005B0AC3"/>
    <w:rsid w:val="005B5BBB"/>
    <w:rsid w:val="005C527B"/>
    <w:rsid w:val="005C59CE"/>
    <w:rsid w:val="005C6C06"/>
    <w:rsid w:val="005C7672"/>
    <w:rsid w:val="005C7A30"/>
    <w:rsid w:val="005D358C"/>
    <w:rsid w:val="005D3635"/>
    <w:rsid w:val="005D3EAF"/>
    <w:rsid w:val="005D5198"/>
    <w:rsid w:val="005E0757"/>
    <w:rsid w:val="005E1802"/>
    <w:rsid w:val="005E246B"/>
    <w:rsid w:val="005E2C67"/>
    <w:rsid w:val="005F1E72"/>
    <w:rsid w:val="005F2743"/>
    <w:rsid w:val="005F5142"/>
    <w:rsid w:val="005F6493"/>
    <w:rsid w:val="006001A1"/>
    <w:rsid w:val="00600271"/>
    <w:rsid w:val="00602952"/>
    <w:rsid w:val="00602D61"/>
    <w:rsid w:val="00603356"/>
    <w:rsid w:val="00604ECD"/>
    <w:rsid w:val="00605217"/>
    <w:rsid w:val="00606944"/>
    <w:rsid w:val="00606E08"/>
    <w:rsid w:val="00607F9E"/>
    <w:rsid w:val="00613E60"/>
    <w:rsid w:val="00617E52"/>
    <w:rsid w:val="00617F15"/>
    <w:rsid w:val="00621225"/>
    <w:rsid w:val="0062144B"/>
    <w:rsid w:val="0062166C"/>
    <w:rsid w:val="0062548B"/>
    <w:rsid w:val="00625563"/>
    <w:rsid w:val="00633579"/>
    <w:rsid w:val="00634F6C"/>
    <w:rsid w:val="00640450"/>
    <w:rsid w:val="006425E3"/>
    <w:rsid w:val="0064345A"/>
    <w:rsid w:val="006464F5"/>
    <w:rsid w:val="0065169F"/>
    <w:rsid w:val="006538F0"/>
    <w:rsid w:val="006541DE"/>
    <w:rsid w:val="006556E3"/>
    <w:rsid w:val="0065663A"/>
    <w:rsid w:val="00657319"/>
    <w:rsid w:val="006608E5"/>
    <w:rsid w:val="00664467"/>
    <w:rsid w:val="00665AD8"/>
    <w:rsid w:val="00666B6C"/>
    <w:rsid w:val="00667DBF"/>
    <w:rsid w:val="00667FBB"/>
    <w:rsid w:val="00671F2B"/>
    <w:rsid w:val="00672992"/>
    <w:rsid w:val="00680C2B"/>
    <w:rsid w:val="00683220"/>
    <w:rsid w:val="00683514"/>
    <w:rsid w:val="00683AE4"/>
    <w:rsid w:val="00684E17"/>
    <w:rsid w:val="0068567D"/>
    <w:rsid w:val="006857B7"/>
    <w:rsid w:val="00686382"/>
    <w:rsid w:val="00691BAF"/>
    <w:rsid w:val="0069214F"/>
    <w:rsid w:val="00692A54"/>
    <w:rsid w:val="006A0A6B"/>
    <w:rsid w:val="006A5388"/>
    <w:rsid w:val="006A5974"/>
    <w:rsid w:val="006A62AB"/>
    <w:rsid w:val="006B0803"/>
    <w:rsid w:val="006B30DC"/>
    <w:rsid w:val="006B3745"/>
    <w:rsid w:val="006B43D3"/>
    <w:rsid w:val="006B44F3"/>
    <w:rsid w:val="006B491E"/>
    <w:rsid w:val="006B7680"/>
    <w:rsid w:val="006C0FAC"/>
    <w:rsid w:val="006C234A"/>
    <w:rsid w:val="006C4465"/>
    <w:rsid w:val="006C448E"/>
    <w:rsid w:val="006C530E"/>
    <w:rsid w:val="006C61F9"/>
    <w:rsid w:val="006C6D8F"/>
    <w:rsid w:val="006D51A1"/>
    <w:rsid w:val="006D51E4"/>
    <w:rsid w:val="006D546E"/>
    <w:rsid w:val="006D654F"/>
    <w:rsid w:val="006E0005"/>
    <w:rsid w:val="006E0C85"/>
    <w:rsid w:val="006E36C0"/>
    <w:rsid w:val="006E4A9E"/>
    <w:rsid w:val="006E5106"/>
    <w:rsid w:val="006E6017"/>
    <w:rsid w:val="006E6D09"/>
    <w:rsid w:val="006E77F0"/>
    <w:rsid w:val="006F5500"/>
    <w:rsid w:val="006F58EB"/>
    <w:rsid w:val="00701E5B"/>
    <w:rsid w:val="00703C0F"/>
    <w:rsid w:val="0070412F"/>
    <w:rsid w:val="00704F74"/>
    <w:rsid w:val="00706057"/>
    <w:rsid w:val="00706F1B"/>
    <w:rsid w:val="00714559"/>
    <w:rsid w:val="007147B7"/>
    <w:rsid w:val="00714AD3"/>
    <w:rsid w:val="007152C8"/>
    <w:rsid w:val="00716A83"/>
    <w:rsid w:val="00721E8C"/>
    <w:rsid w:val="00722059"/>
    <w:rsid w:val="00725DCB"/>
    <w:rsid w:val="00726430"/>
    <w:rsid w:val="00732F1B"/>
    <w:rsid w:val="0073425B"/>
    <w:rsid w:val="00734EAF"/>
    <w:rsid w:val="00735DB6"/>
    <w:rsid w:val="0074209E"/>
    <w:rsid w:val="007426F0"/>
    <w:rsid w:val="00743AB4"/>
    <w:rsid w:val="007474BC"/>
    <w:rsid w:val="0075183C"/>
    <w:rsid w:val="007548BD"/>
    <w:rsid w:val="007548F8"/>
    <w:rsid w:val="00754BCC"/>
    <w:rsid w:val="007605EC"/>
    <w:rsid w:val="0076314B"/>
    <w:rsid w:val="00765CC4"/>
    <w:rsid w:val="00767D78"/>
    <w:rsid w:val="0077060D"/>
    <w:rsid w:val="0077380C"/>
    <w:rsid w:val="007738A5"/>
    <w:rsid w:val="007742D9"/>
    <w:rsid w:val="007754F0"/>
    <w:rsid w:val="00776918"/>
    <w:rsid w:val="00783345"/>
    <w:rsid w:val="0078520D"/>
    <w:rsid w:val="00787F7A"/>
    <w:rsid w:val="00790B9A"/>
    <w:rsid w:val="007915E1"/>
    <w:rsid w:val="0079221D"/>
    <w:rsid w:val="007929FB"/>
    <w:rsid w:val="00792C45"/>
    <w:rsid w:val="0079767E"/>
    <w:rsid w:val="007A0EA4"/>
    <w:rsid w:val="007A30CA"/>
    <w:rsid w:val="007A331D"/>
    <w:rsid w:val="007A37D7"/>
    <w:rsid w:val="007A3C67"/>
    <w:rsid w:val="007A47C3"/>
    <w:rsid w:val="007A58A2"/>
    <w:rsid w:val="007B0FBE"/>
    <w:rsid w:val="007B2715"/>
    <w:rsid w:val="007B2DED"/>
    <w:rsid w:val="007B5B0E"/>
    <w:rsid w:val="007B7DD8"/>
    <w:rsid w:val="007C0D3B"/>
    <w:rsid w:val="007C12DC"/>
    <w:rsid w:val="007D6286"/>
    <w:rsid w:val="007D691B"/>
    <w:rsid w:val="007E2BD6"/>
    <w:rsid w:val="007E3317"/>
    <w:rsid w:val="007E3320"/>
    <w:rsid w:val="007F0C1C"/>
    <w:rsid w:val="007F44E8"/>
    <w:rsid w:val="007F4D03"/>
    <w:rsid w:val="007F766D"/>
    <w:rsid w:val="00802B1D"/>
    <w:rsid w:val="00803136"/>
    <w:rsid w:val="00804991"/>
    <w:rsid w:val="00806213"/>
    <w:rsid w:val="00806B4A"/>
    <w:rsid w:val="00813909"/>
    <w:rsid w:val="00813F82"/>
    <w:rsid w:val="00815D83"/>
    <w:rsid w:val="008165DD"/>
    <w:rsid w:val="008170BA"/>
    <w:rsid w:val="00820CC4"/>
    <w:rsid w:val="0082677A"/>
    <w:rsid w:val="00833023"/>
    <w:rsid w:val="00837A03"/>
    <w:rsid w:val="00837EC0"/>
    <w:rsid w:val="0084000C"/>
    <w:rsid w:val="008447A6"/>
    <w:rsid w:val="0084497C"/>
    <w:rsid w:val="00850BC3"/>
    <w:rsid w:val="00860FD1"/>
    <w:rsid w:val="00863F2D"/>
    <w:rsid w:val="008654DF"/>
    <w:rsid w:val="008668F8"/>
    <w:rsid w:val="00867B8F"/>
    <w:rsid w:val="00871226"/>
    <w:rsid w:val="00871A02"/>
    <w:rsid w:val="00874F31"/>
    <w:rsid w:val="00875E2F"/>
    <w:rsid w:val="008801A2"/>
    <w:rsid w:val="00884EEE"/>
    <w:rsid w:val="00886CB0"/>
    <w:rsid w:val="00886EDA"/>
    <w:rsid w:val="0089082F"/>
    <w:rsid w:val="00892B7A"/>
    <w:rsid w:val="0089381F"/>
    <w:rsid w:val="00893F39"/>
    <w:rsid w:val="008944F8"/>
    <w:rsid w:val="00894FAE"/>
    <w:rsid w:val="008956B4"/>
    <w:rsid w:val="00896AF6"/>
    <w:rsid w:val="00897A3D"/>
    <w:rsid w:val="008A26FC"/>
    <w:rsid w:val="008A396F"/>
    <w:rsid w:val="008A42EC"/>
    <w:rsid w:val="008B3769"/>
    <w:rsid w:val="008B7F4E"/>
    <w:rsid w:val="008C1D6D"/>
    <w:rsid w:val="008C7556"/>
    <w:rsid w:val="008C791B"/>
    <w:rsid w:val="008D0686"/>
    <w:rsid w:val="008D179E"/>
    <w:rsid w:val="008D1A6F"/>
    <w:rsid w:val="008F14BA"/>
    <w:rsid w:val="008F5A26"/>
    <w:rsid w:val="008F7956"/>
    <w:rsid w:val="00900967"/>
    <w:rsid w:val="009013D3"/>
    <w:rsid w:val="009024D4"/>
    <w:rsid w:val="0090456D"/>
    <w:rsid w:val="00904BFC"/>
    <w:rsid w:val="009076E8"/>
    <w:rsid w:val="00916A04"/>
    <w:rsid w:val="00917578"/>
    <w:rsid w:val="00917BB0"/>
    <w:rsid w:val="00921329"/>
    <w:rsid w:val="00927CCE"/>
    <w:rsid w:val="00931837"/>
    <w:rsid w:val="00932763"/>
    <w:rsid w:val="0093496A"/>
    <w:rsid w:val="00934F55"/>
    <w:rsid w:val="00936F70"/>
    <w:rsid w:val="00940BD0"/>
    <w:rsid w:val="009410EB"/>
    <w:rsid w:val="0094145B"/>
    <w:rsid w:val="00943005"/>
    <w:rsid w:val="0094509B"/>
    <w:rsid w:val="00945395"/>
    <w:rsid w:val="00947984"/>
    <w:rsid w:val="00950D9B"/>
    <w:rsid w:val="00951A1D"/>
    <w:rsid w:val="00951DFD"/>
    <w:rsid w:val="009524FD"/>
    <w:rsid w:val="00955645"/>
    <w:rsid w:val="00956390"/>
    <w:rsid w:val="00956A1F"/>
    <w:rsid w:val="00957EED"/>
    <w:rsid w:val="0096132A"/>
    <w:rsid w:val="009620F6"/>
    <w:rsid w:val="00962937"/>
    <w:rsid w:val="00966751"/>
    <w:rsid w:val="00970C19"/>
    <w:rsid w:val="00971AFD"/>
    <w:rsid w:val="009730D3"/>
    <w:rsid w:val="009733BB"/>
    <w:rsid w:val="00977FCA"/>
    <w:rsid w:val="00980489"/>
    <w:rsid w:val="009825A7"/>
    <w:rsid w:val="009843A9"/>
    <w:rsid w:val="0098569A"/>
    <w:rsid w:val="00990830"/>
    <w:rsid w:val="009954D3"/>
    <w:rsid w:val="009961A7"/>
    <w:rsid w:val="0099692C"/>
    <w:rsid w:val="009A58DF"/>
    <w:rsid w:val="009A7A27"/>
    <w:rsid w:val="009B20B0"/>
    <w:rsid w:val="009B34C2"/>
    <w:rsid w:val="009B44EB"/>
    <w:rsid w:val="009B47B7"/>
    <w:rsid w:val="009C0B9E"/>
    <w:rsid w:val="009C18DE"/>
    <w:rsid w:val="009C2A2F"/>
    <w:rsid w:val="009D0E63"/>
    <w:rsid w:val="009D30A0"/>
    <w:rsid w:val="009D4322"/>
    <w:rsid w:val="009D68C6"/>
    <w:rsid w:val="009D769F"/>
    <w:rsid w:val="009E4E04"/>
    <w:rsid w:val="009E724F"/>
    <w:rsid w:val="009E7C0A"/>
    <w:rsid w:val="009F0149"/>
    <w:rsid w:val="009F04DD"/>
    <w:rsid w:val="009F2C3B"/>
    <w:rsid w:val="009F4FEE"/>
    <w:rsid w:val="009F7281"/>
    <w:rsid w:val="00A01EB7"/>
    <w:rsid w:val="00A057AC"/>
    <w:rsid w:val="00A06181"/>
    <w:rsid w:val="00A10075"/>
    <w:rsid w:val="00A12E30"/>
    <w:rsid w:val="00A131ED"/>
    <w:rsid w:val="00A14ECF"/>
    <w:rsid w:val="00A16D92"/>
    <w:rsid w:val="00A17931"/>
    <w:rsid w:val="00A20983"/>
    <w:rsid w:val="00A22023"/>
    <w:rsid w:val="00A23EC7"/>
    <w:rsid w:val="00A31378"/>
    <w:rsid w:val="00A33327"/>
    <w:rsid w:val="00A354D5"/>
    <w:rsid w:val="00A376EA"/>
    <w:rsid w:val="00A410A6"/>
    <w:rsid w:val="00A42D6F"/>
    <w:rsid w:val="00A45215"/>
    <w:rsid w:val="00A46EF1"/>
    <w:rsid w:val="00A46FE3"/>
    <w:rsid w:val="00A50F07"/>
    <w:rsid w:val="00A65504"/>
    <w:rsid w:val="00A70161"/>
    <w:rsid w:val="00A81A21"/>
    <w:rsid w:val="00A82789"/>
    <w:rsid w:val="00A8514A"/>
    <w:rsid w:val="00A87CE5"/>
    <w:rsid w:val="00A90527"/>
    <w:rsid w:val="00A91F35"/>
    <w:rsid w:val="00A92275"/>
    <w:rsid w:val="00A94C41"/>
    <w:rsid w:val="00A9595F"/>
    <w:rsid w:val="00A95C0A"/>
    <w:rsid w:val="00A971ED"/>
    <w:rsid w:val="00AA1AFC"/>
    <w:rsid w:val="00AA7AA6"/>
    <w:rsid w:val="00AB040D"/>
    <w:rsid w:val="00AB2FB2"/>
    <w:rsid w:val="00AB495D"/>
    <w:rsid w:val="00AB4FFE"/>
    <w:rsid w:val="00AB5808"/>
    <w:rsid w:val="00AB5B71"/>
    <w:rsid w:val="00AB5C1B"/>
    <w:rsid w:val="00AB7C3B"/>
    <w:rsid w:val="00AC1820"/>
    <w:rsid w:val="00AC1C3C"/>
    <w:rsid w:val="00AC2D1F"/>
    <w:rsid w:val="00AC2FAC"/>
    <w:rsid w:val="00AC4BD4"/>
    <w:rsid w:val="00AC7A09"/>
    <w:rsid w:val="00AD2088"/>
    <w:rsid w:val="00AD2B9C"/>
    <w:rsid w:val="00AD4FAE"/>
    <w:rsid w:val="00AD53C4"/>
    <w:rsid w:val="00AE1265"/>
    <w:rsid w:val="00AE245B"/>
    <w:rsid w:val="00AE26A2"/>
    <w:rsid w:val="00AE2AFF"/>
    <w:rsid w:val="00AE3E4C"/>
    <w:rsid w:val="00AE4ECD"/>
    <w:rsid w:val="00AE54D1"/>
    <w:rsid w:val="00AF0951"/>
    <w:rsid w:val="00AF1072"/>
    <w:rsid w:val="00AF1486"/>
    <w:rsid w:val="00AF6A3B"/>
    <w:rsid w:val="00AF6BF3"/>
    <w:rsid w:val="00B0000D"/>
    <w:rsid w:val="00B010A7"/>
    <w:rsid w:val="00B1186A"/>
    <w:rsid w:val="00B12453"/>
    <w:rsid w:val="00B13309"/>
    <w:rsid w:val="00B1532E"/>
    <w:rsid w:val="00B21E81"/>
    <w:rsid w:val="00B2478D"/>
    <w:rsid w:val="00B25E32"/>
    <w:rsid w:val="00B2794F"/>
    <w:rsid w:val="00B279A9"/>
    <w:rsid w:val="00B30B2A"/>
    <w:rsid w:val="00B32459"/>
    <w:rsid w:val="00B32C3C"/>
    <w:rsid w:val="00B32F50"/>
    <w:rsid w:val="00B35027"/>
    <w:rsid w:val="00B37E5C"/>
    <w:rsid w:val="00B4067C"/>
    <w:rsid w:val="00B40B2A"/>
    <w:rsid w:val="00B41019"/>
    <w:rsid w:val="00B41F5C"/>
    <w:rsid w:val="00B4521B"/>
    <w:rsid w:val="00B46946"/>
    <w:rsid w:val="00B47867"/>
    <w:rsid w:val="00B50CCE"/>
    <w:rsid w:val="00B52D82"/>
    <w:rsid w:val="00B55F24"/>
    <w:rsid w:val="00B5616E"/>
    <w:rsid w:val="00B57590"/>
    <w:rsid w:val="00B578F8"/>
    <w:rsid w:val="00B57F82"/>
    <w:rsid w:val="00B62170"/>
    <w:rsid w:val="00B62DC1"/>
    <w:rsid w:val="00B63632"/>
    <w:rsid w:val="00B63C96"/>
    <w:rsid w:val="00B67820"/>
    <w:rsid w:val="00B70E43"/>
    <w:rsid w:val="00B71EA5"/>
    <w:rsid w:val="00B8332F"/>
    <w:rsid w:val="00B855F5"/>
    <w:rsid w:val="00B86F6B"/>
    <w:rsid w:val="00B908BD"/>
    <w:rsid w:val="00B90B9C"/>
    <w:rsid w:val="00B92354"/>
    <w:rsid w:val="00B92C0D"/>
    <w:rsid w:val="00B93292"/>
    <w:rsid w:val="00B95885"/>
    <w:rsid w:val="00B95D29"/>
    <w:rsid w:val="00B97954"/>
    <w:rsid w:val="00BA0BE4"/>
    <w:rsid w:val="00BA0CDB"/>
    <w:rsid w:val="00BA2063"/>
    <w:rsid w:val="00BA5D4F"/>
    <w:rsid w:val="00BA7F8A"/>
    <w:rsid w:val="00BC0DF0"/>
    <w:rsid w:val="00BC282F"/>
    <w:rsid w:val="00BC3FA9"/>
    <w:rsid w:val="00BC4781"/>
    <w:rsid w:val="00BC4F25"/>
    <w:rsid w:val="00BC54A3"/>
    <w:rsid w:val="00BC6A0E"/>
    <w:rsid w:val="00BC7B29"/>
    <w:rsid w:val="00BD05BD"/>
    <w:rsid w:val="00BD094A"/>
    <w:rsid w:val="00BD0A46"/>
    <w:rsid w:val="00BD1C22"/>
    <w:rsid w:val="00BD3B07"/>
    <w:rsid w:val="00BE04CC"/>
    <w:rsid w:val="00BE2D2B"/>
    <w:rsid w:val="00BE33FD"/>
    <w:rsid w:val="00BE3AA7"/>
    <w:rsid w:val="00BE6AB9"/>
    <w:rsid w:val="00BE6EAD"/>
    <w:rsid w:val="00BF1BAF"/>
    <w:rsid w:val="00BF2147"/>
    <w:rsid w:val="00BF247B"/>
    <w:rsid w:val="00BF2CE8"/>
    <w:rsid w:val="00BF3AA8"/>
    <w:rsid w:val="00BF4C64"/>
    <w:rsid w:val="00BF74E5"/>
    <w:rsid w:val="00C0124E"/>
    <w:rsid w:val="00C012C5"/>
    <w:rsid w:val="00C05F30"/>
    <w:rsid w:val="00C07D03"/>
    <w:rsid w:val="00C10706"/>
    <w:rsid w:val="00C10B64"/>
    <w:rsid w:val="00C10D8E"/>
    <w:rsid w:val="00C12676"/>
    <w:rsid w:val="00C12A6D"/>
    <w:rsid w:val="00C1358A"/>
    <w:rsid w:val="00C2050D"/>
    <w:rsid w:val="00C20D7F"/>
    <w:rsid w:val="00C2127E"/>
    <w:rsid w:val="00C23398"/>
    <w:rsid w:val="00C23688"/>
    <w:rsid w:val="00C24886"/>
    <w:rsid w:val="00C25A06"/>
    <w:rsid w:val="00C26728"/>
    <w:rsid w:val="00C30924"/>
    <w:rsid w:val="00C31206"/>
    <w:rsid w:val="00C31F55"/>
    <w:rsid w:val="00C323B0"/>
    <w:rsid w:val="00C34A9A"/>
    <w:rsid w:val="00C354E7"/>
    <w:rsid w:val="00C37BA8"/>
    <w:rsid w:val="00C41F4D"/>
    <w:rsid w:val="00C449AA"/>
    <w:rsid w:val="00C44AEF"/>
    <w:rsid w:val="00C54311"/>
    <w:rsid w:val="00C55F78"/>
    <w:rsid w:val="00C561BF"/>
    <w:rsid w:val="00C630A1"/>
    <w:rsid w:val="00C64675"/>
    <w:rsid w:val="00C65581"/>
    <w:rsid w:val="00C67B3D"/>
    <w:rsid w:val="00C804C1"/>
    <w:rsid w:val="00C81755"/>
    <w:rsid w:val="00C82C0D"/>
    <w:rsid w:val="00C863C4"/>
    <w:rsid w:val="00C9020E"/>
    <w:rsid w:val="00C9114D"/>
    <w:rsid w:val="00C918D7"/>
    <w:rsid w:val="00C94D1F"/>
    <w:rsid w:val="00C971B9"/>
    <w:rsid w:val="00CA0549"/>
    <w:rsid w:val="00CA0BAC"/>
    <w:rsid w:val="00CA0D3D"/>
    <w:rsid w:val="00CA5225"/>
    <w:rsid w:val="00CA794E"/>
    <w:rsid w:val="00CB184F"/>
    <w:rsid w:val="00CB3ACC"/>
    <w:rsid w:val="00CB66B4"/>
    <w:rsid w:val="00CB7954"/>
    <w:rsid w:val="00CC13E2"/>
    <w:rsid w:val="00CC1DDB"/>
    <w:rsid w:val="00CC2582"/>
    <w:rsid w:val="00CD2136"/>
    <w:rsid w:val="00CD3D80"/>
    <w:rsid w:val="00CD51DC"/>
    <w:rsid w:val="00CD56DB"/>
    <w:rsid w:val="00CD6919"/>
    <w:rsid w:val="00CD7767"/>
    <w:rsid w:val="00CE1250"/>
    <w:rsid w:val="00CE1289"/>
    <w:rsid w:val="00D01140"/>
    <w:rsid w:val="00D02133"/>
    <w:rsid w:val="00D0347D"/>
    <w:rsid w:val="00D04C85"/>
    <w:rsid w:val="00D051C5"/>
    <w:rsid w:val="00D07E68"/>
    <w:rsid w:val="00D107E6"/>
    <w:rsid w:val="00D1328D"/>
    <w:rsid w:val="00D135D3"/>
    <w:rsid w:val="00D157B8"/>
    <w:rsid w:val="00D17BEB"/>
    <w:rsid w:val="00D2003E"/>
    <w:rsid w:val="00D2047A"/>
    <w:rsid w:val="00D216C4"/>
    <w:rsid w:val="00D221EC"/>
    <w:rsid w:val="00D22528"/>
    <w:rsid w:val="00D240A4"/>
    <w:rsid w:val="00D249EB"/>
    <w:rsid w:val="00D252FE"/>
    <w:rsid w:val="00D253B5"/>
    <w:rsid w:val="00D30242"/>
    <w:rsid w:val="00D30ED4"/>
    <w:rsid w:val="00D3398A"/>
    <w:rsid w:val="00D349BE"/>
    <w:rsid w:val="00D3555C"/>
    <w:rsid w:val="00D404ED"/>
    <w:rsid w:val="00D41A9B"/>
    <w:rsid w:val="00D45E7F"/>
    <w:rsid w:val="00D45F88"/>
    <w:rsid w:val="00D46CC2"/>
    <w:rsid w:val="00D50B56"/>
    <w:rsid w:val="00D50E76"/>
    <w:rsid w:val="00D6268D"/>
    <w:rsid w:val="00D63FAD"/>
    <w:rsid w:val="00D66E39"/>
    <w:rsid w:val="00D70E79"/>
    <w:rsid w:val="00D71E57"/>
    <w:rsid w:val="00D749CC"/>
    <w:rsid w:val="00D77BEC"/>
    <w:rsid w:val="00D809BC"/>
    <w:rsid w:val="00D8126E"/>
    <w:rsid w:val="00D82FD3"/>
    <w:rsid w:val="00D86B71"/>
    <w:rsid w:val="00D87E58"/>
    <w:rsid w:val="00D91FE7"/>
    <w:rsid w:val="00D943B2"/>
    <w:rsid w:val="00D95D4A"/>
    <w:rsid w:val="00D95E08"/>
    <w:rsid w:val="00D95F77"/>
    <w:rsid w:val="00DA0FF2"/>
    <w:rsid w:val="00DA1109"/>
    <w:rsid w:val="00DA2705"/>
    <w:rsid w:val="00DA27C7"/>
    <w:rsid w:val="00DA323C"/>
    <w:rsid w:val="00DA7947"/>
    <w:rsid w:val="00DB6088"/>
    <w:rsid w:val="00DB6B23"/>
    <w:rsid w:val="00DC12D1"/>
    <w:rsid w:val="00DC2DD8"/>
    <w:rsid w:val="00DC4DF3"/>
    <w:rsid w:val="00DC5816"/>
    <w:rsid w:val="00DD25A3"/>
    <w:rsid w:val="00DD6CD4"/>
    <w:rsid w:val="00DD7DA5"/>
    <w:rsid w:val="00DE0008"/>
    <w:rsid w:val="00DE007A"/>
    <w:rsid w:val="00DE05F9"/>
    <w:rsid w:val="00DE2209"/>
    <w:rsid w:val="00DE287B"/>
    <w:rsid w:val="00DE6B02"/>
    <w:rsid w:val="00DF0E70"/>
    <w:rsid w:val="00E013E7"/>
    <w:rsid w:val="00E027B7"/>
    <w:rsid w:val="00E02FDF"/>
    <w:rsid w:val="00E03B07"/>
    <w:rsid w:val="00E067E3"/>
    <w:rsid w:val="00E06E06"/>
    <w:rsid w:val="00E10428"/>
    <w:rsid w:val="00E10C3A"/>
    <w:rsid w:val="00E119B6"/>
    <w:rsid w:val="00E13951"/>
    <w:rsid w:val="00E14E29"/>
    <w:rsid w:val="00E15F25"/>
    <w:rsid w:val="00E20835"/>
    <w:rsid w:val="00E21AE5"/>
    <w:rsid w:val="00E220C2"/>
    <w:rsid w:val="00E2384C"/>
    <w:rsid w:val="00E249C6"/>
    <w:rsid w:val="00E27096"/>
    <w:rsid w:val="00E32402"/>
    <w:rsid w:val="00E33527"/>
    <w:rsid w:val="00E3736D"/>
    <w:rsid w:val="00E37603"/>
    <w:rsid w:val="00E4301E"/>
    <w:rsid w:val="00E43EE7"/>
    <w:rsid w:val="00E45189"/>
    <w:rsid w:val="00E453EA"/>
    <w:rsid w:val="00E470A4"/>
    <w:rsid w:val="00E47973"/>
    <w:rsid w:val="00E52C01"/>
    <w:rsid w:val="00E61309"/>
    <w:rsid w:val="00E614E1"/>
    <w:rsid w:val="00E65C1B"/>
    <w:rsid w:val="00E66A5E"/>
    <w:rsid w:val="00E675A8"/>
    <w:rsid w:val="00E71F23"/>
    <w:rsid w:val="00E73683"/>
    <w:rsid w:val="00E80EAB"/>
    <w:rsid w:val="00E81294"/>
    <w:rsid w:val="00E81E24"/>
    <w:rsid w:val="00E8316E"/>
    <w:rsid w:val="00E83DF3"/>
    <w:rsid w:val="00E85FA7"/>
    <w:rsid w:val="00E87C4F"/>
    <w:rsid w:val="00E92B3A"/>
    <w:rsid w:val="00EA1925"/>
    <w:rsid w:val="00EA1B57"/>
    <w:rsid w:val="00EA3473"/>
    <w:rsid w:val="00EA4801"/>
    <w:rsid w:val="00EA6792"/>
    <w:rsid w:val="00EA6DA4"/>
    <w:rsid w:val="00EB0642"/>
    <w:rsid w:val="00EB1A85"/>
    <w:rsid w:val="00EB1BAB"/>
    <w:rsid w:val="00EB2DE4"/>
    <w:rsid w:val="00EB72EE"/>
    <w:rsid w:val="00EC2525"/>
    <w:rsid w:val="00EC5CA3"/>
    <w:rsid w:val="00ED1FA2"/>
    <w:rsid w:val="00ED2708"/>
    <w:rsid w:val="00ED48A5"/>
    <w:rsid w:val="00ED49C5"/>
    <w:rsid w:val="00ED4ED4"/>
    <w:rsid w:val="00ED5600"/>
    <w:rsid w:val="00ED5F24"/>
    <w:rsid w:val="00ED6218"/>
    <w:rsid w:val="00EE0ECF"/>
    <w:rsid w:val="00EE178B"/>
    <w:rsid w:val="00EE2ABD"/>
    <w:rsid w:val="00EE3EFF"/>
    <w:rsid w:val="00EE7956"/>
    <w:rsid w:val="00EF0D7F"/>
    <w:rsid w:val="00EF0FA6"/>
    <w:rsid w:val="00EF2F5F"/>
    <w:rsid w:val="00EF6631"/>
    <w:rsid w:val="00EF7124"/>
    <w:rsid w:val="00F00EC0"/>
    <w:rsid w:val="00F01448"/>
    <w:rsid w:val="00F020DB"/>
    <w:rsid w:val="00F0486A"/>
    <w:rsid w:val="00F058CC"/>
    <w:rsid w:val="00F060EB"/>
    <w:rsid w:val="00F10962"/>
    <w:rsid w:val="00F109D0"/>
    <w:rsid w:val="00F10B5E"/>
    <w:rsid w:val="00F126BC"/>
    <w:rsid w:val="00F13667"/>
    <w:rsid w:val="00F159A7"/>
    <w:rsid w:val="00F1692A"/>
    <w:rsid w:val="00F201AF"/>
    <w:rsid w:val="00F204E8"/>
    <w:rsid w:val="00F22425"/>
    <w:rsid w:val="00F24425"/>
    <w:rsid w:val="00F24856"/>
    <w:rsid w:val="00F25692"/>
    <w:rsid w:val="00F26B62"/>
    <w:rsid w:val="00F27907"/>
    <w:rsid w:val="00F33920"/>
    <w:rsid w:val="00F36EA9"/>
    <w:rsid w:val="00F43D2A"/>
    <w:rsid w:val="00F44568"/>
    <w:rsid w:val="00F468E8"/>
    <w:rsid w:val="00F4739A"/>
    <w:rsid w:val="00F479AA"/>
    <w:rsid w:val="00F47A6A"/>
    <w:rsid w:val="00F52103"/>
    <w:rsid w:val="00F52148"/>
    <w:rsid w:val="00F56C2C"/>
    <w:rsid w:val="00F576A8"/>
    <w:rsid w:val="00F60C8F"/>
    <w:rsid w:val="00F614B2"/>
    <w:rsid w:val="00F61AA2"/>
    <w:rsid w:val="00F6244D"/>
    <w:rsid w:val="00F67DF4"/>
    <w:rsid w:val="00F70847"/>
    <w:rsid w:val="00F729AA"/>
    <w:rsid w:val="00F73FCA"/>
    <w:rsid w:val="00F772E6"/>
    <w:rsid w:val="00F83C5D"/>
    <w:rsid w:val="00F8469D"/>
    <w:rsid w:val="00F84A47"/>
    <w:rsid w:val="00F84B9F"/>
    <w:rsid w:val="00F86150"/>
    <w:rsid w:val="00F874D3"/>
    <w:rsid w:val="00F87782"/>
    <w:rsid w:val="00F90382"/>
    <w:rsid w:val="00F90BBF"/>
    <w:rsid w:val="00F90C01"/>
    <w:rsid w:val="00F91FFE"/>
    <w:rsid w:val="00F92EC2"/>
    <w:rsid w:val="00F9374A"/>
    <w:rsid w:val="00F93F10"/>
    <w:rsid w:val="00F93FED"/>
    <w:rsid w:val="00F97674"/>
    <w:rsid w:val="00FA06F2"/>
    <w:rsid w:val="00FA35B5"/>
    <w:rsid w:val="00FA3C7F"/>
    <w:rsid w:val="00FA7B02"/>
    <w:rsid w:val="00FB1CC1"/>
    <w:rsid w:val="00FB78BC"/>
    <w:rsid w:val="00FC1830"/>
    <w:rsid w:val="00FC2481"/>
    <w:rsid w:val="00FC4B59"/>
    <w:rsid w:val="00FC58EA"/>
    <w:rsid w:val="00FD25D1"/>
    <w:rsid w:val="00FD36EE"/>
    <w:rsid w:val="00FD7179"/>
    <w:rsid w:val="00FE281A"/>
    <w:rsid w:val="00FE3EAF"/>
    <w:rsid w:val="00FE5851"/>
    <w:rsid w:val="00FE67B8"/>
    <w:rsid w:val="00FE72FF"/>
    <w:rsid w:val="00FF2DEB"/>
    <w:rsid w:val="00FF5F9B"/>
    <w:rsid w:val="00FF6A31"/>
    <w:rsid w:val="0828253B"/>
    <w:rsid w:val="0A912E9E"/>
    <w:rsid w:val="0C9C0982"/>
    <w:rsid w:val="0EA4E71B"/>
    <w:rsid w:val="10016B07"/>
    <w:rsid w:val="15ED3C5A"/>
    <w:rsid w:val="15F9DD9B"/>
    <w:rsid w:val="16969C40"/>
    <w:rsid w:val="1B00452F"/>
    <w:rsid w:val="1C9DA017"/>
    <w:rsid w:val="1CBC68E0"/>
    <w:rsid w:val="1DF5AF16"/>
    <w:rsid w:val="2164FE0E"/>
    <w:rsid w:val="21DC1B4E"/>
    <w:rsid w:val="24F14EBC"/>
    <w:rsid w:val="313E86BE"/>
    <w:rsid w:val="3277D72F"/>
    <w:rsid w:val="3A62F98E"/>
    <w:rsid w:val="3AE98665"/>
    <w:rsid w:val="3B58A6E4"/>
    <w:rsid w:val="3D184560"/>
    <w:rsid w:val="3E401632"/>
    <w:rsid w:val="4161BBE8"/>
    <w:rsid w:val="4214D259"/>
    <w:rsid w:val="4279329B"/>
    <w:rsid w:val="438A4F31"/>
    <w:rsid w:val="447FCF54"/>
    <w:rsid w:val="468844F0"/>
    <w:rsid w:val="49076095"/>
    <w:rsid w:val="4C976A5F"/>
    <w:rsid w:val="4C9C8710"/>
    <w:rsid w:val="4CAB8038"/>
    <w:rsid w:val="50C0E70E"/>
    <w:rsid w:val="5434ACDE"/>
    <w:rsid w:val="55BD7267"/>
    <w:rsid w:val="570DB103"/>
    <w:rsid w:val="581607A2"/>
    <w:rsid w:val="58DFFA95"/>
    <w:rsid w:val="5F2FCCC3"/>
    <w:rsid w:val="61A05EA7"/>
    <w:rsid w:val="64D2C19F"/>
    <w:rsid w:val="6AEC34C9"/>
    <w:rsid w:val="70BCFA3A"/>
    <w:rsid w:val="73586865"/>
    <w:rsid w:val="7436D3C0"/>
    <w:rsid w:val="74D7AF69"/>
    <w:rsid w:val="7662EED7"/>
    <w:rsid w:val="76909BF3"/>
    <w:rsid w:val="76B10522"/>
    <w:rsid w:val="77E4691A"/>
    <w:rsid w:val="780ED781"/>
    <w:rsid w:val="78F4AF59"/>
    <w:rsid w:val="7982B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60B21"/>
  <w15:docId w15:val="{CDA39E27-0C99-4138-B1C2-85196729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color w:val="414042"/>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semiHidden="1" w:unhideWhenUsed="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semiHidden="1" w:qFormat="1"/>
    <w:lsdException w:name="Emphasis" w:uiPriority="20"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lsdException w:name="TOC Heading" w:uiPriority="39"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styleId="Normal" w:default="1">
    <w:name w:val="Normal"/>
    <w:qFormat/>
    <w:rsid w:val="00934F55"/>
  </w:style>
  <w:style w:type="paragraph" w:styleId="Heading1">
    <w:name w:val="heading 1"/>
    <w:aliases w:val="H1"/>
    <w:basedOn w:val="Normal"/>
    <w:next w:val="Normal"/>
    <w:link w:val="Heading1Char"/>
    <w:uiPriority w:val="1"/>
    <w:qFormat/>
    <w:rsid w:val="00AE26A2"/>
    <w:pPr>
      <w:keepNext/>
      <w:keepLines/>
      <w:pageBreakBefore/>
      <w:suppressAutoHyphens/>
      <w:spacing w:after="480" w:line="240" w:lineRule="auto"/>
      <w:outlineLvl w:val="0"/>
    </w:pPr>
    <w:rPr>
      <w:rFonts w:asciiTheme="majorHAnsi" w:hAnsiTheme="majorHAnsi" w:eastAsiaTheme="majorEastAsia" w:cstheme="majorBidi"/>
      <w:b/>
      <w:color w:val="0D0086" w:themeColor="text2"/>
      <w:spacing w:val="-24"/>
      <w:sz w:val="72"/>
      <w:szCs w:val="32"/>
      <w:shd w:val="clear" w:color="auto" w:fill="FFFFFF" w:themeFill="background1"/>
    </w:rPr>
  </w:style>
  <w:style w:type="paragraph" w:styleId="Heading2">
    <w:name w:val="heading 2"/>
    <w:aliases w:val="H2"/>
    <w:basedOn w:val="Normal"/>
    <w:next w:val="Normal"/>
    <w:link w:val="Heading2Char"/>
    <w:uiPriority w:val="1"/>
    <w:qFormat/>
    <w:rsid w:val="00AE245B"/>
    <w:pPr>
      <w:keepNext/>
      <w:keepLines/>
      <w:suppressAutoHyphens/>
      <w:spacing w:before="640" w:after="240"/>
      <w:outlineLvl w:val="1"/>
    </w:pPr>
    <w:rPr>
      <w:rFonts w:asciiTheme="majorHAnsi" w:hAnsiTheme="majorHAnsi" w:eastAsiaTheme="majorEastAsia" w:cstheme="majorBidi"/>
      <w:b/>
      <w:color w:val="922C6F" w:themeColor="accent1"/>
      <w:sz w:val="48"/>
      <w:szCs w:val="96"/>
    </w:rPr>
  </w:style>
  <w:style w:type="paragraph" w:styleId="Heading3">
    <w:name w:val="heading 3"/>
    <w:aliases w:val="H3"/>
    <w:basedOn w:val="Normal"/>
    <w:next w:val="Normal"/>
    <w:link w:val="Heading3Char"/>
    <w:uiPriority w:val="1"/>
    <w:qFormat/>
    <w:rsid w:val="00AE245B"/>
    <w:pPr>
      <w:keepNext/>
      <w:keepLines/>
      <w:spacing w:before="360" w:after="0"/>
      <w:outlineLvl w:val="2"/>
    </w:pPr>
    <w:rPr>
      <w:rFonts w:asciiTheme="majorHAnsi" w:hAnsiTheme="majorHAnsi" w:eastAsiaTheme="majorEastAsia" w:cstheme="majorBidi"/>
      <w:b/>
      <w:color w:val="0D0086" w:themeColor="text2"/>
      <w:sz w:val="36"/>
      <w:szCs w:val="24"/>
    </w:rPr>
  </w:style>
  <w:style w:type="paragraph" w:styleId="Heading4">
    <w:name w:val="heading 4"/>
    <w:aliases w:val="H4"/>
    <w:basedOn w:val="Normal"/>
    <w:next w:val="Normal"/>
    <w:link w:val="Heading4Char"/>
    <w:uiPriority w:val="1"/>
    <w:qFormat/>
    <w:rsid w:val="00AE245B"/>
    <w:pPr>
      <w:keepNext/>
      <w:keepLines/>
      <w:spacing w:before="240" w:after="0"/>
      <w:outlineLvl w:val="3"/>
    </w:pPr>
    <w:rPr>
      <w:rFonts w:asciiTheme="majorHAnsi" w:hAnsiTheme="majorHAnsi" w:eastAsiaTheme="majorEastAsia" w:cstheme="majorBidi"/>
      <w:b/>
      <w:iCs/>
      <w:color w:val="414042" w:themeColor="text1"/>
      <w:sz w:val="32"/>
    </w:rPr>
  </w:style>
  <w:style w:type="paragraph" w:styleId="Heading5">
    <w:name w:val="heading 5"/>
    <w:aliases w:val="H5"/>
    <w:basedOn w:val="Normal"/>
    <w:next w:val="Normal"/>
    <w:link w:val="Heading5Char"/>
    <w:uiPriority w:val="1"/>
    <w:qFormat/>
    <w:rsid w:val="00AE245B"/>
    <w:pPr>
      <w:keepNext/>
      <w:keepLines/>
      <w:spacing w:before="240" w:after="0"/>
      <w:outlineLvl w:val="4"/>
    </w:pPr>
    <w:rPr>
      <w:rFonts w:asciiTheme="majorHAnsi" w:hAnsiTheme="majorHAnsi" w:eastAsiaTheme="majorEastAsia" w:cstheme="majorBidi"/>
      <w:b/>
      <w:color w:val="0D0086" w:themeColor="text2"/>
    </w:rPr>
  </w:style>
  <w:style w:type="paragraph" w:styleId="Heading6">
    <w:name w:val="heading 6"/>
    <w:aliases w:val="H6"/>
    <w:basedOn w:val="Normal"/>
    <w:next w:val="Normal"/>
    <w:link w:val="Heading6Char"/>
    <w:uiPriority w:val="9"/>
    <w:unhideWhenUsed/>
    <w:rsid w:val="00AE245B"/>
    <w:pPr>
      <w:keepNext/>
      <w:keepLines/>
      <w:spacing w:before="240" w:after="0"/>
      <w:outlineLvl w:val="5"/>
    </w:pPr>
    <w:rPr>
      <w:rFonts w:asciiTheme="majorHAnsi" w:hAnsiTheme="majorHAnsi" w:eastAsiaTheme="majorEastAsia" w:cstheme="majorBidi"/>
      <w:color w:val="922C6F" w:themeColor="accent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autoRedefine/>
    <w:uiPriority w:val="99"/>
    <w:rsid w:val="00571635"/>
    <w:pPr>
      <w:tabs>
        <w:tab w:val="left" w:pos="0"/>
        <w:tab w:val="right" w:pos="8647"/>
      </w:tabs>
      <w:spacing w:before="600" w:after="0" w:line="240" w:lineRule="auto"/>
      <w:ind w:right="2041" w:hanging="567"/>
    </w:pPr>
    <w:rPr>
      <w:noProof/>
      <w:sz w:val="24"/>
    </w:rPr>
  </w:style>
  <w:style w:type="character" w:styleId="FooterChar" w:customStyle="1">
    <w:name w:val="Footer Char"/>
    <w:basedOn w:val="DefaultParagraphFont"/>
    <w:link w:val="Footer"/>
    <w:uiPriority w:val="99"/>
    <w:rsid w:val="00571635"/>
    <w:rPr>
      <w:noProof/>
      <w:sz w:val="24"/>
    </w:rPr>
  </w:style>
  <w:style w:type="character" w:styleId="PlaceholderText">
    <w:name w:val="Placeholder Text"/>
    <w:basedOn w:val="DefaultParagraphFont"/>
    <w:uiPriority w:val="99"/>
    <w:semiHidden/>
    <w:rsid w:val="00A22023"/>
    <w:rPr>
      <w:color w:val="0D0086" w:themeColor="text2"/>
    </w:rPr>
  </w:style>
  <w:style w:type="character" w:styleId="Heading1Char" w:customStyle="1">
    <w:name w:val="Heading 1 Char"/>
    <w:aliases w:val="H1 Char"/>
    <w:basedOn w:val="DefaultParagraphFont"/>
    <w:link w:val="Heading1"/>
    <w:uiPriority w:val="1"/>
    <w:rsid w:val="00AE26A2"/>
    <w:rPr>
      <w:rFonts w:asciiTheme="majorHAnsi" w:hAnsiTheme="majorHAnsi" w:eastAsiaTheme="majorEastAsia" w:cstheme="majorBidi"/>
      <w:b/>
      <w:color w:val="0D0086" w:themeColor="text2"/>
      <w:spacing w:val="-24"/>
      <w:sz w:val="72"/>
      <w:szCs w:val="32"/>
    </w:rPr>
  </w:style>
  <w:style w:type="paragraph" w:styleId="Subtitle">
    <w:name w:val="Subtitle"/>
    <w:basedOn w:val="Normal"/>
    <w:next w:val="Normal"/>
    <w:link w:val="SubtitleChar"/>
    <w:autoRedefine/>
    <w:uiPriority w:val="11"/>
    <w:rsid w:val="00837A03"/>
    <w:pPr>
      <w:numPr>
        <w:ilvl w:val="1"/>
      </w:numPr>
      <w:spacing w:after="480"/>
    </w:pPr>
    <w:rPr>
      <w:rFonts w:eastAsiaTheme="minorEastAsia"/>
      <w:spacing w:val="15"/>
      <w:sz w:val="36"/>
    </w:rPr>
  </w:style>
  <w:style w:type="character" w:styleId="SubtitleChar" w:customStyle="1">
    <w:name w:val="Subtitle Char"/>
    <w:basedOn w:val="DefaultParagraphFont"/>
    <w:link w:val="Subtitle"/>
    <w:uiPriority w:val="11"/>
    <w:rsid w:val="00837A03"/>
    <w:rPr>
      <w:rFonts w:eastAsiaTheme="minorEastAsia"/>
      <w:spacing w:val="15"/>
      <w:sz w:val="36"/>
    </w:rPr>
  </w:style>
  <w:style w:type="paragraph" w:styleId="Publicationdate" w:customStyle="1">
    <w:name w:val="Publication date"/>
    <w:basedOn w:val="Normal"/>
    <w:next w:val="Contactname"/>
    <w:link w:val="PublicationdateChar"/>
    <w:autoRedefine/>
    <w:uiPriority w:val="99"/>
    <w:semiHidden/>
    <w:rsid w:val="00AF0951"/>
    <w:pPr>
      <w:pBdr>
        <w:top w:val="single" w:color="253773" w:sz="24" w:space="31"/>
      </w:pBdr>
      <w:spacing w:after="1440"/>
    </w:pPr>
    <w:rPr>
      <w:sz w:val="32"/>
    </w:rPr>
  </w:style>
  <w:style w:type="paragraph" w:styleId="Contactname" w:customStyle="1">
    <w:name w:val="Contact name"/>
    <w:basedOn w:val="Normal"/>
    <w:link w:val="ContactnameChar"/>
    <w:autoRedefine/>
    <w:uiPriority w:val="99"/>
    <w:rsid w:val="001341F6"/>
    <w:pPr>
      <w:tabs>
        <w:tab w:val="right" w:pos="10206"/>
      </w:tabs>
      <w:spacing w:after="0"/>
    </w:pPr>
    <w:rPr>
      <w:sz w:val="24"/>
    </w:rPr>
  </w:style>
  <w:style w:type="character" w:styleId="PublicationdateChar" w:customStyle="1">
    <w:name w:val="Publication date Char"/>
    <w:basedOn w:val="DefaultParagraphFont"/>
    <w:link w:val="Publicationdate"/>
    <w:uiPriority w:val="99"/>
    <w:semiHidden/>
    <w:rsid w:val="000B6BC5"/>
    <w:rPr>
      <w:sz w:val="32"/>
    </w:rPr>
  </w:style>
  <w:style w:type="character" w:styleId="Heading2Char" w:customStyle="1">
    <w:name w:val="Heading 2 Char"/>
    <w:aliases w:val="H2 Char"/>
    <w:basedOn w:val="DefaultParagraphFont"/>
    <w:link w:val="Heading2"/>
    <w:uiPriority w:val="1"/>
    <w:rsid w:val="00AE245B"/>
    <w:rPr>
      <w:rFonts w:asciiTheme="majorHAnsi" w:hAnsiTheme="majorHAnsi" w:eastAsiaTheme="majorEastAsia" w:cstheme="majorBidi"/>
      <w:b/>
      <w:color w:val="922C6F" w:themeColor="accent1"/>
      <w:sz w:val="48"/>
      <w:szCs w:val="96"/>
    </w:rPr>
  </w:style>
  <w:style w:type="character" w:styleId="Heading3Char" w:customStyle="1">
    <w:name w:val="Heading 3 Char"/>
    <w:aliases w:val="H3 Char"/>
    <w:basedOn w:val="DefaultParagraphFont"/>
    <w:link w:val="Heading3"/>
    <w:uiPriority w:val="1"/>
    <w:rsid w:val="00AE245B"/>
    <w:rPr>
      <w:rFonts w:asciiTheme="majorHAnsi" w:hAnsiTheme="majorHAnsi" w:eastAsiaTheme="majorEastAsia" w:cstheme="majorBidi"/>
      <w:b/>
      <w:color w:val="0D0086" w:themeColor="text2"/>
      <w:sz w:val="36"/>
      <w:szCs w:val="24"/>
    </w:rPr>
  </w:style>
  <w:style w:type="character" w:styleId="Hyperlink">
    <w:name w:val="Hyperlink"/>
    <w:basedOn w:val="DefaultParagraphFont"/>
    <w:uiPriority w:val="99"/>
    <w:rsid w:val="00085083"/>
    <w:rPr>
      <w:color w:val="0D0086"/>
      <w:u w:val="single"/>
    </w:rPr>
  </w:style>
  <w:style w:type="character" w:styleId="UnresolvedMention">
    <w:name w:val="Unresolved Mention"/>
    <w:basedOn w:val="DefaultParagraphFont"/>
    <w:uiPriority w:val="99"/>
    <w:semiHidden/>
    <w:rsid w:val="00577AB6"/>
    <w:rPr>
      <w:color w:val="605E5C"/>
      <w:shd w:val="clear" w:color="auto" w:fill="E1DFDD"/>
    </w:rPr>
  </w:style>
  <w:style w:type="paragraph" w:styleId="Charitynumber" w:customStyle="1">
    <w:name w:val="Charity number"/>
    <w:basedOn w:val="Contactname"/>
    <w:link w:val="CharitynumberChar"/>
    <w:autoRedefine/>
    <w:uiPriority w:val="99"/>
    <w:semiHidden/>
    <w:rsid w:val="00EB1BAB"/>
  </w:style>
  <w:style w:type="paragraph" w:styleId="Header">
    <w:name w:val="header"/>
    <w:basedOn w:val="Normal"/>
    <w:link w:val="HeaderChar"/>
    <w:uiPriority w:val="99"/>
    <w:semiHidden/>
    <w:rsid w:val="00837EC0"/>
    <w:pPr>
      <w:tabs>
        <w:tab w:val="right" w:pos="11340"/>
      </w:tabs>
      <w:spacing w:after="0" w:line="240" w:lineRule="auto"/>
    </w:pPr>
    <w:rPr>
      <w:sz w:val="24"/>
    </w:rPr>
  </w:style>
  <w:style w:type="character" w:styleId="ContactnameChar" w:customStyle="1">
    <w:name w:val="Contact name Char"/>
    <w:basedOn w:val="DefaultParagraphFont"/>
    <w:link w:val="Contactname"/>
    <w:uiPriority w:val="99"/>
    <w:rsid w:val="001341F6"/>
    <w:rPr>
      <w:sz w:val="24"/>
    </w:rPr>
  </w:style>
  <w:style w:type="character" w:styleId="CharitynumberChar" w:customStyle="1">
    <w:name w:val="Charity number Char"/>
    <w:basedOn w:val="ContactnameChar"/>
    <w:link w:val="Charitynumber"/>
    <w:uiPriority w:val="99"/>
    <w:semiHidden/>
    <w:rsid w:val="00EB1BAB"/>
    <w:rPr>
      <w:sz w:val="24"/>
    </w:rPr>
  </w:style>
  <w:style w:type="character" w:styleId="HeaderChar" w:customStyle="1">
    <w:name w:val="Header Char"/>
    <w:basedOn w:val="DefaultParagraphFont"/>
    <w:link w:val="Header"/>
    <w:uiPriority w:val="99"/>
    <w:semiHidden/>
    <w:rsid w:val="00837EC0"/>
    <w:rPr>
      <w:sz w:val="24"/>
    </w:rPr>
  </w:style>
  <w:style w:type="paragraph" w:styleId="Contactemail" w:customStyle="1">
    <w:name w:val="Contact email"/>
    <w:basedOn w:val="Contactname"/>
    <w:link w:val="ContactemailChar"/>
    <w:uiPriority w:val="99"/>
    <w:semiHidden/>
    <w:rsid w:val="00D252FE"/>
  </w:style>
  <w:style w:type="character" w:styleId="ContactemailChar" w:customStyle="1">
    <w:name w:val="Contact email Char"/>
    <w:basedOn w:val="ContactnameChar"/>
    <w:link w:val="Contactemail"/>
    <w:uiPriority w:val="99"/>
    <w:semiHidden/>
    <w:rsid w:val="000B6BC5"/>
    <w:rPr>
      <w:sz w:val="24"/>
    </w:rPr>
  </w:style>
  <w:style w:type="paragraph" w:styleId="Charityblurb" w:customStyle="1">
    <w:name w:val="Charity blurb"/>
    <w:basedOn w:val="Charitynumber"/>
    <w:uiPriority w:val="99"/>
    <w:semiHidden/>
    <w:rsid w:val="00D252FE"/>
    <w:pPr>
      <w:spacing w:after="160"/>
    </w:pPr>
  </w:style>
  <w:style w:type="paragraph" w:styleId="Charityblurb-firstline" w:customStyle="1">
    <w:name w:val="Charity blurb - first line"/>
    <w:basedOn w:val="Charitynumber"/>
    <w:next w:val="Charitynumber"/>
    <w:uiPriority w:val="99"/>
    <w:rsid w:val="00EB1BAB"/>
    <w:pPr>
      <w:pBdr>
        <w:top w:val="single" w:color="253773" w:sz="12" w:space="9"/>
      </w:pBdr>
      <w:spacing w:before="180" w:after="160"/>
      <w:ind w:right="1701"/>
    </w:pPr>
  </w:style>
  <w:style w:type="character" w:styleId="Heading4Char" w:customStyle="1">
    <w:name w:val="Heading 4 Char"/>
    <w:aliases w:val="H4 Char"/>
    <w:basedOn w:val="DefaultParagraphFont"/>
    <w:link w:val="Heading4"/>
    <w:uiPriority w:val="1"/>
    <w:rsid w:val="00AE245B"/>
    <w:rPr>
      <w:rFonts w:asciiTheme="majorHAnsi" w:hAnsiTheme="majorHAnsi" w:eastAsiaTheme="majorEastAsia" w:cstheme="majorBidi"/>
      <w:b/>
      <w:iCs/>
      <w:color w:val="414042" w:themeColor="text1"/>
      <w:sz w:val="32"/>
    </w:rPr>
  </w:style>
  <w:style w:type="character" w:styleId="Heading5Char" w:customStyle="1">
    <w:name w:val="Heading 5 Char"/>
    <w:aliases w:val="H5 Char"/>
    <w:basedOn w:val="DefaultParagraphFont"/>
    <w:link w:val="Heading5"/>
    <w:uiPriority w:val="1"/>
    <w:rsid w:val="00AE245B"/>
    <w:rPr>
      <w:rFonts w:asciiTheme="majorHAnsi" w:hAnsiTheme="majorHAnsi" w:eastAsiaTheme="majorEastAsia" w:cstheme="majorBidi"/>
      <w:b/>
      <w:color w:val="0D0086" w:themeColor="text2"/>
    </w:rPr>
  </w:style>
  <w:style w:type="character" w:styleId="Heading6Char" w:customStyle="1">
    <w:name w:val="Heading 6 Char"/>
    <w:aliases w:val="H6 Char"/>
    <w:basedOn w:val="DefaultParagraphFont"/>
    <w:link w:val="Heading6"/>
    <w:uiPriority w:val="9"/>
    <w:rsid w:val="00AE245B"/>
    <w:rPr>
      <w:rFonts w:asciiTheme="majorHAnsi" w:hAnsiTheme="majorHAnsi" w:eastAsiaTheme="majorEastAsia" w:cstheme="majorBidi"/>
      <w:color w:val="922C6F" w:themeColor="accent1"/>
    </w:rPr>
  </w:style>
  <w:style w:type="character" w:styleId="CaptionChar" w:customStyle="1">
    <w:name w:val="Caption Char"/>
    <w:aliases w:val="Tab/Fig title Char"/>
    <w:basedOn w:val="DefaultParagraphFont"/>
    <w:link w:val="Caption"/>
    <w:uiPriority w:val="4"/>
    <w:rsid w:val="000B7B14"/>
    <w:rPr>
      <w:b/>
      <w:iCs/>
      <w:color w:val="575757"/>
      <w:sz w:val="24"/>
      <w:szCs w:val="18"/>
    </w:rPr>
  </w:style>
  <w:style w:type="paragraph" w:styleId="TOC1">
    <w:name w:val="toc 1"/>
    <w:basedOn w:val="Normal"/>
    <w:next w:val="Normal"/>
    <w:autoRedefine/>
    <w:uiPriority w:val="39"/>
    <w:unhideWhenUsed/>
    <w:rsid w:val="0039699C"/>
    <w:pPr>
      <w:tabs>
        <w:tab w:val="right" w:leader="dot" w:pos="7858"/>
      </w:tabs>
      <w:spacing w:before="240" w:after="60"/>
    </w:pPr>
    <w:rPr>
      <w:b/>
      <w:color w:val="414042" w:themeColor="text1"/>
    </w:rPr>
  </w:style>
  <w:style w:type="paragraph" w:styleId="TOC2">
    <w:name w:val="toc 2"/>
    <w:basedOn w:val="Normal"/>
    <w:next w:val="Normal"/>
    <w:autoRedefine/>
    <w:uiPriority w:val="39"/>
    <w:unhideWhenUsed/>
    <w:rsid w:val="00313422"/>
    <w:pPr>
      <w:spacing w:after="60"/>
      <w:ind w:left="278"/>
    </w:pPr>
    <w:rPr>
      <w:sz w:val="26"/>
    </w:rPr>
  </w:style>
  <w:style w:type="paragraph" w:styleId="TOC3">
    <w:name w:val="toc 3"/>
    <w:basedOn w:val="Normal"/>
    <w:next w:val="Normal"/>
    <w:autoRedefine/>
    <w:uiPriority w:val="39"/>
    <w:unhideWhenUsed/>
    <w:rsid w:val="00F01448"/>
    <w:pPr>
      <w:spacing w:after="60"/>
      <w:ind w:left="278"/>
    </w:pPr>
    <w:rPr>
      <w:sz w:val="26"/>
    </w:rPr>
  </w:style>
  <w:style w:type="paragraph" w:styleId="TOC4">
    <w:name w:val="toc 4"/>
    <w:basedOn w:val="Normal"/>
    <w:next w:val="Normal"/>
    <w:autoRedefine/>
    <w:uiPriority w:val="39"/>
    <w:unhideWhenUsed/>
    <w:rsid w:val="00D46CC2"/>
    <w:pPr>
      <w:spacing w:after="100"/>
      <w:ind w:left="561"/>
    </w:pPr>
  </w:style>
  <w:style w:type="paragraph" w:styleId="TOC5">
    <w:name w:val="toc 5"/>
    <w:basedOn w:val="Normal"/>
    <w:next w:val="Normal"/>
    <w:autoRedefine/>
    <w:uiPriority w:val="39"/>
    <w:semiHidden/>
    <w:rsid w:val="00D46CC2"/>
    <w:pPr>
      <w:spacing w:after="100"/>
      <w:ind w:left="839"/>
    </w:pPr>
  </w:style>
  <w:style w:type="paragraph" w:styleId="TOC6">
    <w:name w:val="toc 6"/>
    <w:basedOn w:val="Normal"/>
    <w:next w:val="Normal"/>
    <w:autoRedefine/>
    <w:uiPriority w:val="39"/>
    <w:semiHidden/>
    <w:rsid w:val="00D46CC2"/>
    <w:pPr>
      <w:spacing w:after="100"/>
      <w:ind w:left="1123"/>
    </w:pPr>
  </w:style>
  <w:style w:type="paragraph" w:styleId="Caption">
    <w:name w:val="caption"/>
    <w:aliases w:val="Tab/Fig title"/>
    <w:basedOn w:val="Normal"/>
    <w:next w:val="Normal"/>
    <w:link w:val="CaptionChar"/>
    <w:uiPriority w:val="4"/>
    <w:qFormat/>
    <w:rsid w:val="00706F1B"/>
    <w:pPr>
      <w:keepNext/>
      <w:keepLines/>
      <w:pBdr>
        <w:top w:val="single" w:color="009BA6" w:sz="4" w:space="12"/>
      </w:pBdr>
      <w:spacing w:before="480" w:after="360" w:line="240" w:lineRule="auto"/>
    </w:pPr>
    <w:rPr>
      <w:b/>
      <w:iCs/>
      <w:color w:val="575757"/>
      <w:sz w:val="24"/>
      <w:szCs w:val="18"/>
    </w:rPr>
  </w:style>
  <w:style w:type="paragraph" w:styleId="IntenseQuote">
    <w:name w:val="Intense Quote"/>
    <w:aliases w:val="Big Quote"/>
    <w:basedOn w:val="Normal"/>
    <w:next w:val="Normal"/>
    <w:link w:val="IntenseQuoteChar"/>
    <w:uiPriority w:val="2"/>
    <w:qFormat/>
    <w:rsid w:val="00D50E76"/>
    <w:pPr>
      <w:pBdr>
        <w:top w:val="single" w:color="922C6F" w:sz="8" w:space="10"/>
        <w:bottom w:val="single" w:color="922C6F" w:sz="8" w:space="10"/>
      </w:pBdr>
      <w:spacing w:before="360" w:after="360"/>
      <w:ind w:left="714" w:right="714"/>
      <w:jc w:val="center"/>
    </w:pPr>
    <w:rPr>
      <w:iCs/>
      <w:color w:val="922C6F"/>
      <w:sz w:val="36"/>
    </w:rPr>
  </w:style>
  <w:style w:type="character" w:styleId="IntenseQuoteChar" w:customStyle="1">
    <w:name w:val="Intense Quote Char"/>
    <w:aliases w:val="Big Quote Char"/>
    <w:basedOn w:val="DefaultParagraphFont"/>
    <w:link w:val="IntenseQuote"/>
    <w:uiPriority w:val="2"/>
    <w:rsid w:val="000B7B14"/>
    <w:rPr>
      <w:iCs/>
      <w:color w:val="922C6F"/>
      <w:sz w:val="36"/>
    </w:rPr>
  </w:style>
  <w:style w:type="paragraph" w:styleId="Quote">
    <w:name w:val="Quote"/>
    <w:basedOn w:val="Normal"/>
    <w:next w:val="Normal"/>
    <w:link w:val="QuoteChar"/>
    <w:uiPriority w:val="29"/>
    <w:semiHidden/>
    <w:rsid w:val="00D8126E"/>
    <w:pPr>
      <w:pBdr>
        <w:left w:val="single" w:color="009BA7" w:sz="18" w:space="12"/>
      </w:pBdr>
      <w:spacing w:after="0"/>
      <w:ind w:left="1009" w:right="1009"/>
    </w:pPr>
    <w:rPr>
      <w:i/>
      <w:iCs/>
      <w:color w:val="009BA7"/>
      <w:sz w:val="36"/>
    </w:rPr>
  </w:style>
  <w:style w:type="character" w:styleId="QuoteChar" w:customStyle="1">
    <w:name w:val="Quote Char"/>
    <w:basedOn w:val="DefaultParagraphFont"/>
    <w:link w:val="Quote"/>
    <w:uiPriority w:val="29"/>
    <w:semiHidden/>
    <w:rsid w:val="000B6BC5"/>
    <w:rPr>
      <w:i/>
      <w:iCs/>
      <w:color w:val="009BA7"/>
      <w:sz w:val="36"/>
    </w:rPr>
  </w:style>
  <w:style w:type="table" w:styleId="TableGrid">
    <w:name w:val="Table Grid"/>
    <w:basedOn w:val="TableNormal"/>
    <w:uiPriority w:val="39"/>
    <w:rsid w:val="002D49F5"/>
    <w:pPr>
      <w:spacing w:after="0" w:line="240" w:lineRule="auto"/>
    </w:pPr>
    <w:rPr>
      <w:sz w:val="24"/>
    </w:rPr>
    <w:tblPr>
      <w:tblBorders>
        <w:top w:val="single" w:color="575757" w:sz="4" w:space="0"/>
        <w:left w:val="single" w:color="575757" w:sz="4" w:space="0"/>
        <w:bottom w:val="single" w:color="575757" w:sz="4" w:space="0"/>
        <w:right w:val="single" w:color="575757" w:sz="4" w:space="0"/>
        <w:insideH w:val="single" w:color="575757" w:sz="4" w:space="0"/>
        <w:insideV w:val="single" w:color="575757" w:sz="4" w:space="0"/>
      </w:tblBorders>
      <w:tblCellMar>
        <w:top w:w="57" w:type="dxa"/>
        <w:bottom w:w="57" w:type="dxa"/>
      </w:tblCellMar>
    </w:tblPr>
    <w:tblStylePr w:type="firstRow">
      <w:rPr>
        <w:rFonts w:asciiTheme="minorHAnsi" w:hAnsiTheme="minorHAnsi"/>
        <w:b/>
        <w:sz w:val="26"/>
      </w:rPr>
      <w:tblPr/>
      <w:trPr>
        <w:tblHeader/>
      </w:trPr>
      <w:tcPr>
        <w:shd w:val="clear" w:color="auto" w:fill="E8E8E8"/>
      </w:tcPr>
    </w:tblStylePr>
  </w:style>
  <w:style w:type="table" w:styleId="GridTable4-Accent1">
    <w:name w:val="Grid Table 4 Accent 1"/>
    <w:basedOn w:val="TableNormal"/>
    <w:uiPriority w:val="49"/>
    <w:rsid w:val="00CB66B4"/>
    <w:pPr>
      <w:spacing w:after="0" w:line="240" w:lineRule="auto"/>
    </w:pPr>
    <w:tblPr>
      <w:tblStyleRowBandSize w:val="1"/>
      <w:tblStyleColBandSize w:val="1"/>
      <w:tblBorders>
        <w:top w:val="single" w:color="D26BAF" w:themeColor="accent1" w:themeTint="99" w:sz="4" w:space="0"/>
        <w:left w:val="single" w:color="D26BAF" w:themeColor="accent1" w:themeTint="99" w:sz="4" w:space="0"/>
        <w:bottom w:val="single" w:color="D26BAF" w:themeColor="accent1" w:themeTint="99" w:sz="4" w:space="0"/>
        <w:right w:val="single" w:color="D26BAF" w:themeColor="accent1" w:themeTint="99" w:sz="4" w:space="0"/>
        <w:insideH w:val="single" w:color="D26BAF" w:themeColor="accent1" w:themeTint="99" w:sz="4" w:space="0"/>
        <w:insideV w:val="single" w:color="D26BAF" w:themeColor="accent1" w:themeTint="99" w:sz="4" w:space="0"/>
      </w:tblBorders>
    </w:tblPr>
    <w:tblStylePr w:type="firstRow">
      <w:rPr>
        <w:b/>
        <w:bCs/>
        <w:color w:val="FFFFFF" w:themeColor="background1"/>
      </w:rPr>
      <w:tblPr/>
      <w:tcPr>
        <w:tcBorders>
          <w:top w:val="single" w:color="922C6F" w:themeColor="accent1" w:sz="4" w:space="0"/>
          <w:left w:val="single" w:color="922C6F" w:themeColor="accent1" w:sz="4" w:space="0"/>
          <w:bottom w:val="single" w:color="922C6F" w:themeColor="accent1" w:sz="4" w:space="0"/>
          <w:right w:val="single" w:color="922C6F" w:themeColor="accent1" w:sz="4" w:space="0"/>
          <w:insideH w:val="nil"/>
          <w:insideV w:val="nil"/>
        </w:tcBorders>
        <w:shd w:val="clear" w:color="auto" w:fill="922C6F" w:themeFill="accent1"/>
      </w:tcPr>
    </w:tblStylePr>
    <w:tblStylePr w:type="lastRow">
      <w:rPr>
        <w:b/>
        <w:bCs/>
      </w:rPr>
      <w:tblPr/>
      <w:tcPr>
        <w:tcBorders>
          <w:top w:val="double" w:color="922C6F" w:themeColor="accent1" w:sz="4" w:space="0"/>
        </w:tcBorders>
      </w:tcPr>
    </w:tblStylePr>
    <w:tblStylePr w:type="firstCol">
      <w:rPr>
        <w:b/>
        <w:bCs/>
      </w:rPr>
    </w:tblStylePr>
    <w:tblStylePr w:type="lastCol">
      <w:rPr>
        <w:b/>
        <w:bCs/>
      </w:rPr>
    </w:tblStylePr>
    <w:tblStylePr w:type="band1Vert">
      <w:tblPr/>
      <w:tcPr>
        <w:shd w:val="clear" w:color="auto" w:fill="F0CDE4" w:themeFill="accent1" w:themeFillTint="33"/>
      </w:tcPr>
    </w:tblStylePr>
    <w:tblStylePr w:type="band1Horz">
      <w:tblPr/>
      <w:tcPr>
        <w:shd w:val="clear" w:color="auto" w:fill="F0CDE4" w:themeFill="accent1" w:themeFillTint="33"/>
      </w:tcPr>
    </w:tblStylePr>
  </w:style>
  <w:style w:type="table" w:styleId="GridTable4-Accent2">
    <w:name w:val="Grid Table 4 Accent 2"/>
    <w:basedOn w:val="TableNormal"/>
    <w:uiPriority w:val="49"/>
    <w:rsid w:val="00F020DB"/>
    <w:pPr>
      <w:spacing w:after="0" w:line="240" w:lineRule="auto"/>
    </w:pPr>
    <w:tblPr>
      <w:tblStyleRowBandSize w:val="1"/>
      <w:tblStyleColBandSize w:val="1"/>
      <w:tblBorders>
        <w:top w:val="single" w:color="FFE18D" w:themeColor="accent2" w:themeTint="99" w:sz="4" w:space="0"/>
        <w:left w:val="single" w:color="FFE18D" w:themeColor="accent2" w:themeTint="99" w:sz="4" w:space="0"/>
        <w:bottom w:val="single" w:color="FFE18D" w:themeColor="accent2" w:themeTint="99" w:sz="4" w:space="0"/>
        <w:right w:val="single" w:color="FFE18D" w:themeColor="accent2" w:themeTint="99" w:sz="4" w:space="0"/>
        <w:insideH w:val="single" w:color="FFE18D" w:themeColor="accent2" w:themeTint="99" w:sz="4" w:space="0"/>
        <w:insideV w:val="single" w:color="FFE18D" w:themeColor="accent2" w:themeTint="99" w:sz="4" w:space="0"/>
      </w:tblBorders>
    </w:tblPr>
    <w:tblStylePr w:type="firstRow">
      <w:rPr>
        <w:b/>
        <w:bCs/>
        <w:color w:val="FFFFFF" w:themeColor="background1"/>
      </w:rPr>
      <w:tblPr/>
      <w:tcPr>
        <w:tcBorders>
          <w:top w:val="single" w:color="FFCF41" w:themeColor="accent2" w:sz="4" w:space="0"/>
          <w:left w:val="single" w:color="FFCF41" w:themeColor="accent2" w:sz="4" w:space="0"/>
          <w:bottom w:val="single" w:color="FFCF41" w:themeColor="accent2" w:sz="4" w:space="0"/>
          <w:right w:val="single" w:color="FFCF41" w:themeColor="accent2" w:sz="4" w:space="0"/>
          <w:insideH w:val="nil"/>
          <w:insideV w:val="nil"/>
        </w:tcBorders>
        <w:shd w:val="clear" w:color="auto" w:fill="FFCF41" w:themeFill="accent2"/>
      </w:tcPr>
    </w:tblStylePr>
    <w:tblStylePr w:type="lastRow">
      <w:rPr>
        <w:b/>
        <w:bCs/>
      </w:rPr>
      <w:tblPr/>
      <w:tcPr>
        <w:tcBorders>
          <w:top w:val="double" w:color="FFCF41" w:themeColor="accent2" w:sz="4" w:space="0"/>
        </w:tcBorders>
      </w:tcPr>
    </w:tblStylePr>
    <w:tblStylePr w:type="firstCol">
      <w:rPr>
        <w:b/>
        <w:bCs/>
      </w:rPr>
    </w:tblStylePr>
    <w:tblStylePr w:type="lastCol">
      <w:rPr>
        <w:b/>
        <w:bCs/>
      </w:rPr>
    </w:tblStylePr>
    <w:tblStylePr w:type="band1Vert">
      <w:tblPr/>
      <w:tcPr>
        <w:shd w:val="clear" w:color="auto" w:fill="FFF5D9" w:themeFill="accent2" w:themeFillTint="33"/>
      </w:tcPr>
    </w:tblStylePr>
    <w:tblStylePr w:type="band1Horz">
      <w:tblPr/>
      <w:tcPr>
        <w:shd w:val="clear" w:color="auto" w:fill="FFF5D9" w:themeFill="accent2" w:themeFillTint="33"/>
      </w:tcPr>
    </w:tblStylePr>
  </w:style>
  <w:style w:type="table" w:styleId="GridTable4">
    <w:name w:val="Grid Table 4"/>
    <w:basedOn w:val="TableNormal"/>
    <w:uiPriority w:val="49"/>
    <w:rsid w:val="00F020DB"/>
    <w:pPr>
      <w:spacing w:after="0" w:line="240" w:lineRule="auto"/>
    </w:pPr>
    <w:tblPr>
      <w:tblStyleRowBandSize w:val="1"/>
      <w:tblStyleColBandSize w:val="1"/>
      <w:tblBorders>
        <w:top w:val="single" w:color="8C8B8E" w:themeColor="text1" w:themeTint="99" w:sz="4" w:space="0"/>
        <w:left w:val="single" w:color="8C8B8E" w:themeColor="text1" w:themeTint="99" w:sz="4" w:space="0"/>
        <w:bottom w:val="single" w:color="8C8B8E" w:themeColor="text1" w:themeTint="99" w:sz="4" w:space="0"/>
        <w:right w:val="single" w:color="8C8B8E" w:themeColor="text1" w:themeTint="99" w:sz="4" w:space="0"/>
        <w:insideH w:val="single" w:color="8C8B8E" w:themeColor="text1" w:themeTint="99" w:sz="4" w:space="0"/>
        <w:insideV w:val="single" w:color="8C8B8E" w:themeColor="text1" w:themeTint="99" w:sz="4" w:space="0"/>
      </w:tblBorders>
    </w:tblPr>
    <w:tblStylePr w:type="firstRow">
      <w:rPr>
        <w:b/>
        <w:bCs/>
        <w:color w:val="FFFFFF" w:themeColor="background1"/>
      </w:rPr>
      <w:tblPr/>
      <w:tcPr>
        <w:tcBorders>
          <w:top w:val="single" w:color="414042" w:themeColor="text1" w:sz="4" w:space="0"/>
          <w:left w:val="single" w:color="414042" w:themeColor="text1" w:sz="4" w:space="0"/>
          <w:bottom w:val="single" w:color="414042" w:themeColor="text1" w:sz="4" w:space="0"/>
          <w:right w:val="single" w:color="414042" w:themeColor="text1" w:sz="4" w:space="0"/>
          <w:insideH w:val="nil"/>
          <w:insideV w:val="nil"/>
        </w:tcBorders>
        <w:shd w:val="clear" w:color="auto" w:fill="414042" w:themeFill="text1"/>
      </w:tcPr>
    </w:tblStylePr>
    <w:tblStylePr w:type="lastRow">
      <w:rPr>
        <w:b/>
        <w:bCs/>
      </w:rPr>
      <w:tblPr/>
      <w:tcPr>
        <w:tcBorders>
          <w:top w:val="double" w:color="414042" w:themeColor="text1" w:sz="4" w:space="0"/>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6">
    <w:name w:val="Grid Table 4 Accent 6"/>
    <w:basedOn w:val="TableNormal"/>
    <w:uiPriority w:val="49"/>
    <w:rsid w:val="00E06E06"/>
    <w:pPr>
      <w:spacing w:after="0" w:line="240" w:lineRule="auto"/>
    </w:pPr>
    <w:tblPr>
      <w:tblStyleRowBandSize w:val="1"/>
      <w:tblStyleColBandSize w:val="1"/>
      <w:tblBorders>
        <w:top w:val="single" w:color="8FC3E7" w:themeColor="accent6" w:themeTint="99" w:sz="4" w:space="0"/>
        <w:left w:val="single" w:color="8FC3E7" w:themeColor="accent6" w:themeTint="99" w:sz="4" w:space="0"/>
        <w:bottom w:val="single" w:color="8FC3E7" w:themeColor="accent6" w:themeTint="99" w:sz="4" w:space="0"/>
        <w:right w:val="single" w:color="8FC3E7" w:themeColor="accent6" w:themeTint="99" w:sz="4" w:space="0"/>
        <w:insideH w:val="single" w:color="8FC3E7" w:themeColor="accent6" w:themeTint="99" w:sz="4" w:space="0"/>
        <w:insideV w:val="single" w:color="8FC3E7" w:themeColor="accent6" w:themeTint="99" w:sz="4" w:space="0"/>
      </w:tblBorders>
    </w:tblPr>
    <w:tblStylePr w:type="firstRow">
      <w:rPr>
        <w:b/>
        <w:bCs/>
        <w:color w:val="FFFFFF" w:themeColor="background1"/>
      </w:rPr>
      <w:tblPr/>
      <w:tcPr>
        <w:tcBorders>
          <w:top w:val="single" w:color="459DD7" w:themeColor="accent6" w:sz="4" w:space="0"/>
          <w:left w:val="single" w:color="459DD7" w:themeColor="accent6" w:sz="4" w:space="0"/>
          <w:bottom w:val="single" w:color="459DD7" w:themeColor="accent6" w:sz="4" w:space="0"/>
          <w:right w:val="single" w:color="459DD7" w:themeColor="accent6" w:sz="4" w:space="0"/>
          <w:insideH w:val="nil"/>
          <w:insideV w:val="nil"/>
        </w:tcBorders>
        <w:shd w:val="clear" w:color="auto" w:fill="459DD7" w:themeFill="accent6"/>
      </w:tcPr>
    </w:tblStylePr>
    <w:tblStylePr w:type="lastRow">
      <w:rPr>
        <w:b/>
        <w:bCs/>
      </w:rPr>
      <w:tblPr/>
      <w:tcPr>
        <w:tcBorders>
          <w:top w:val="double" w:color="459DD7" w:themeColor="accent6" w:sz="4" w:space="0"/>
        </w:tcBorders>
      </w:tcPr>
    </w:tblStylePr>
    <w:tblStylePr w:type="firstCol">
      <w:rPr>
        <w:b/>
        <w:bCs/>
      </w:rPr>
    </w:tblStylePr>
    <w:tblStylePr w:type="lastCol">
      <w:rPr>
        <w:b/>
        <w:bCs/>
      </w:rPr>
    </w:tblStylePr>
    <w:tblStylePr w:type="band1Vert">
      <w:tblPr/>
      <w:tcPr>
        <w:shd w:val="clear" w:color="auto" w:fill="D9EBF7" w:themeFill="accent6" w:themeFillTint="33"/>
      </w:tcPr>
    </w:tblStylePr>
    <w:tblStylePr w:type="band1Horz">
      <w:tblPr/>
      <w:tcPr>
        <w:shd w:val="clear" w:color="auto" w:fill="D9EBF7" w:themeFill="accent6" w:themeFillTint="33"/>
      </w:tcPr>
    </w:tblStylePr>
  </w:style>
  <w:style w:type="table" w:styleId="SustransBlueTable" w:customStyle="1">
    <w:name w:val="Sustrans Blue Table"/>
    <w:basedOn w:val="TableNormal"/>
    <w:uiPriority w:val="99"/>
    <w:rsid w:val="002D49F5"/>
    <w:pPr>
      <w:spacing w:after="0" w:line="240" w:lineRule="auto"/>
    </w:pPr>
    <w:tblPr>
      <w:tblStyleRowBandSize w:val="1"/>
      <w:tblCellMar>
        <w:top w:w="113" w:type="dxa"/>
        <w:left w:w="113" w:type="dxa"/>
        <w:bottom w:w="113" w:type="dxa"/>
        <w:right w:w="113" w:type="dxa"/>
      </w:tblCellMar>
    </w:tblPr>
    <w:trPr>
      <w:cantSplit/>
    </w:trPr>
    <w:tblStylePr w:type="firstRow">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0D0086"/>
      </w:tcPr>
    </w:tblStylePr>
    <w:tblStylePr w:type="band1Horz">
      <w:tblPr/>
      <w:tcPr>
        <w:tcBorders>
          <w:top w:val="nil"/>
          <w:left w:val="nil"/>
          <w:bottom w:val="single" w:color="253773" w:sz="4" w:space="0"/>
          <w:right w:val="nil"/>
          <w:insideH w:val="nil"/>
          <w:insideV w:val="nil"/>
          <w:tl2br w:val="nil"/>
          <w:tr2bl w:val="nil"/>
        </w:tcBorders>
      </w:tcPr>
    </w:tblStylePr>
    <w:tblStylePr w:type="band2Horz">
      <w:tblPr/>
      <w:tcPr>
        <w:tcBorders>
          <w:top w:val="nil"/>
          <w:left w:val="nil"/>
          <w:bottom w:val="single" w:color="253773" w:sz="4" w:space="0"/>
          <w:right w:val="nil"/>
          <w:insideH w:val="nil"/>
          <w:insideV w:val="nil"/>
          <w:tl2br w:val="nil"/>
          <w:tr2bl w:val="nil"/>
        </w:tcBorders>
        <w:shd w:val="clear" w:color="auto" w:fill="E9EBF1"/>
      </w:tcPr>
    </w:tblStylePr>
  </w:style>
  <w:style w:type="character" w:styleId="TabFignoteChar" w:customStyle="1">
    <w:name w:val="Tab/Fig note Char"/>
    <w:basedOn w:val="DefaultParagraphFont"/>
    <w:link w:val="TabFignote"/>
    <w:uiPriority w:val="5"/>
    <w:rsid w:val="000B7B14"/>
    <w:rPr>
      <w:color w:val="575757"/>
      <w:sz w:val="24"/>
    </w:rPr>
  </w:style>
  <w:style w:type="paragraph" w:styleId="ListParagraph">
    <w:name w:val="List Paragraph"/>
    <w:basedOn w:val="Normal"/>
    <w:uiPriority w:val="34"/>
    <w:qFormat/>
    <w:rsid w:val="006001A1"/>
    <w:pPr>
      <w:numPr>
        <w:numId w:val="1"/>
      </w:numPr>
      <w:contextualSpacing/>
    </w:pPr>
  </w:style>
  <w:style w:type="paragraph" w:styleId="Bullist" w:customStyle="1">
    <w:name w:val="Bul list"/>
    <w:basedOn w:val="ListParagraph"/>
    <w:uiPriority w:val="3"/>
    <w:qFormat/>
    <w:rsid w:val="000D0B71"/>
    <w:pPr>
      <w:numPr>
        <w:numId w:val="2"/>
      </w:numPr>
    </w:pPr>
  </w:style>
  <w:style w:type="paragraph" w:styleId="Numlist" w:customStyle="1">
    <w:name w:val="Num list"/>
    <w:basedOn w:val="ListParagraph"/>
    <w:uiPriority w:val="3"/>
    <w:qFormat/>
    <w:rsid w:val="006D654F"/>
    <w:pPr>
      <w:ind w:left="714" w:hanging="357"/>
      <w:contextualSpacing w:val="0"/>
    </w:pPr>
  </w:style>
  <w:style w:type="paragraph" w:styleId="Header-page-number" w:customStyle="1">
    <w:name w:val="Header-page-number"/>
    <w:basedOn w:val="Header"/>
    <w:next w:val="Header"/>
    <w:link w:val="Header-page-numberChar"/>
    <w:rsid w:val="002D49F5"/>
    <w:rPr>
      <w:b/>
      <w:color w:val="0D0086"/>
    </w:rPr>
  </w:style>
  <w:style w:type="character" w:styleId="Header-page-numberChar" w:customStyle="1">
    <w:name w:val="Header-page-number Char"/>
    <w:basedOn w:val="FooterChar"/>
    <w:link w:val="Header-page-number"/>
    <w:rsid w:val="00AE26A2"/>
    <w:rPr>
      <w:b/>
      <w:noProof/>
      <w:color w:val="0D0086"/>
      <w:sz w:val="24"/>
    </w:rPr>
  </w:style>
  <w:style w:type="paragraph" w:styleId="EndnoteText">
    <w:name w:val="endnote text"/>
    <w:basedOn w:val="Normal"/>
    <w:link w:val="EndnoteTextChar"/>
    <w:uiPriority w:val="99"/>
    <w:semiHidden/>
    <w:rsid w:val="00A410A6"/>
    <w:pPr>
      <w:spacing w:after="0" w:line="240" w:lineRule="auto"/>
    </w:pPr>
    <w:rPr>
      <w:sz w:val="20"/>
      <w:szCs w:val="20"/>
    </w:rPr>
  </w:style>
  <w:style w:type="character" w:styleId="EndnoteTextChar" w:customStyle="1">
    <w:name w:val="Endnote Text Char"/>
    <w:basedOn w:val="DefaultParagraphFont"/>
    <w:link w:val="EndnoteText"/>
    <w:uiPriority w:val="99"/>
    <w:semiHidden/>
    <w:rsid w:val="00A410A6"/>
    <w:rPr>
      <w:sz w:val="20"/>
      <w:szCs w:val="20"/>
    </w:rPr>
  </w:style>
  <w:style w:type="character" w:styleId="EndnoteReference">
    <w:name w:val="endnote reference"/>
    <w:basedOn w:val="DefaultParagraphFont"/>
    <w:uiPriority w:val="99"/>
    <w:semiHidden/>
    <w:rsid w:val="00A410A6"/>
    <w:rPr>
      <w:vertAlign w:val="superscript"/>
    </w:rPr>
  </w:style>
  <w:style w:type="paragraph" w:styleId="FootnoteText">
    <w:name w:val="footnote text"/>
    <w:basedOn w:val="Normal"/>
    <w:link w:val="FootnoteTextChar"/>
    <w:uiPriority w:val="99"/>
    <w:semiHidden/>
    <w:rsid w:val="00A410A6"/>
    <w:pPr>
      <w:tabs>
        <w:tab w:val="left" w:pos="170"/>
      </w:tabs>
      <w:spacing w:after="0" w:line="240" w:lineRule="auto"/>
      <w:ind w:left="170" w:hanging="170"/>
    </w:pPr>
    <w:rPr>
      <w:sz w:val="24"/>
      <w:szCs w:val="20"/>
    </w:rPr>
  </w:style>
  <w:style w:type="character" w:styleId="FootnoteTextChar" w:customStyle="1">
    <w:name w:val="Footnote Text Char"/>
    <w:basedOn w:val="DefaultParagraphFont"/>
    <w:link w:val="FootnoteText"/>
    <w:uiPriority w:val="99"/>
    <w:semiHidden/>
    <w:rsid w:val="00A410A6"/>
    <w:rPr>
      <w:sz w:val="24"/>
      <w:szCs w:val="20"/>
    </w:rPr>
  </w:style>
  <w:style w:type="character" w:styleId="FootnoteReference">
    <w:name w:val="footnote reference"/>
    <w:basedOn w:val="DefaultParagraphFont"/>
    <w:uiPriority w:val="99"/>
    <w:semiHidden/>
    <w:rsid w:val="00A410A6"/>
    <w:rPr>
      <w:vertAlign w:val="superscript"/>
    </w:rPr>
  </w:style>
  <w:style w:type="character" w:styleId="FollowedHyperlink">
    <w:name w:val="FollowedHyperlink"/>
    <w:basedOn w:val="DefaultParagraphFont"/>
    <w:uiPriority w:val="99"/>
    <w:semiHidden/>
    <w:rsid w:val="00547693"/>
    <w:rPr>
      <w:color w:val="922C6F" w:themeColor="followedHyperlink"/>
      <w:u w:val="single"/>
    </w:rPr>
  </w:style>
  <w:style w:type="paragraph" w:styleId="TOCHeading">
    <w:name w:val="TOC Heading"/>
    <w:basedOn w:val="Heading2"/>
    <w:next w:val="Normal"/>
    <w:uiPriority w:val="39"/>
    <w:unhideWhenUsed/>
    <w:rsid w:val="008B3769"/>
    <w:rPr>
      <w:lang w:val="en-US"/>
    </w:rPr>
  </w:style>
  <w:style w:type="paragraph" w:styleId="H1nobreak" w:customStyle="1">
    <w:name w:val="H1 (no break)"/>
    <w:basedOn w:val="Heading1"/>
    <w:next w:val="Normal"/>
    <w:uiPriority w:val="6"/>
    <w:qFormat/>
    <w:rsid w:val="00AC1C3C"/>
    <w:pPr>
      <w:spacing w:before="1120"/>
    </w:pPr>
  </w:style>
  <w:style w:type="numbering" w:styleId="111111">
    <w:name w:val="Outline List 2"/>
    <w:basedOn w:val="NoList"/>
    <w:uiPriority w:val="99"/>
    <w:semiHidden/>
    <w:unhideWhenUsed/>
    <w:rsid w:val="003E23AD"/>
    <w:pPr>
      <w:numPr>
        <w:numId w:val="3"/>
      </w:numPr>
    </w:pPr>
  </w:style>
  <w:style w:type="numbering" w:styleId="1ai">
    <w:name w:val="Outline List 1"/>
    <w:basedOn w:val="NoList"/>
    <w:uiPriority w:val="99"/>
    <w:semiHidden/>
    <w:unhideWhenUsed/>
    <w:rsid w:val="003E23AD"/>
    <w:pPr>
      <w:numPr>
        <w:numId w:val="4"/>
      </w:numPr>
    </w:pPr>
  </w:style>
  <w:style w:type="paragraph" w:styleId="List">
    <w:name w:val="List"/>
    <w:basedOn w:val="Normal"/>
    <w:uiPriority w:val="99"/>
    <w:semiHidden/>
    <w:rsid w:val="003E23AD"/>
    <w:pPr>
      <w:numPr>
        <w:numId w:val="5"/>
      </w:numPr>
      <w:contextualSpacing/>
    </w:pPr>
  </w:style>
  <w:style w:type="paragraph" w:styleId="ListBullet">
    <w:name w:val="List Bullet"/>
    <w:basedOn w:val="Normal"/>
    <w:uiPriority w:val="99"/>
    <w:semiHidden/>
    <w:rsid w:val="008C791B"/>
    <w:pPr>
      <w:numPr>
        <w:numId w:val="6"/>
      </w:numPr>
      <w:contextualSpacing/>
    </w:pPr>
  </w:style>
  <w:style w:type="paragraph" w:styleId="ListBullet2">
    <w:name w:val="List Bullet 2"/>
    <w:basedOn w:val="Normal"/>
    <w:uiPriority w:val="99"/>
    <w:semiHidden/>
    <w:rsid w:val="008C791B"/>
    <w:pPr>
      <w:numPr>
        <w:numId w:val="7"/>
      </w:numPr>
      <w:contextualSpacing/>
    </w:pPr>
  </w:style>
  <w:style w:type="paragraph" w:styleId="ListBullet3">
    <w:name w:val="List Bullet 3"/>
    <w:basedOn w:val="Normal"/>
    <w:uiPriority w:val="99"/>
    <w:semiHidden/>
    <w:rsid w:val="008C791B"/>
    <w:pPr>
      <w:numPr>
        <w:numId w:val="8"/>
      </w:numPr>
      <w:contextualSpacing/>
    </w:pPr>
  </w:style>
  <w:style w:type="table" w:styleId="SustransPurpleTable" w:customStyle="1">
    <w:name w:val="Sustrans Purple Table"/>
    <w:basedOn w:val="SustransBlueTable"/>
    <w:uiPriority w:val="99"/>
    <w:rsid w:val="00EF2F5F"/>
    <w:tblPr>
      <w:tblBorders>
        <w:top w:val="single" w:color="922C6F" w:sz="4" w:space="0"/>
        <w:left w:val="single" w:color="922C6F" w:sz="4" w:space="0"/>
        <w:bottom w:val="single" w:color="922C6F" w:sz="4" w:space="0"/>
        <w:right w:val="single" w:color="922C6F" w:sz="4" w:space="0"/>
        <w:insideH w:val="single" w:color="922C6F" w:sz="4" w:space="0"/>
        <w:insideV w:val="single" w:color="922C6F" w:sz="4" w:space="0"/>
      </w:tblBorders>
    </w:tblPr>
    <w:tblStylePr w:type="firstRow">
      <w:pPr>
        <w:wordWrap/>
        <w:spacing w:beforeLines="0"/>
      </w:pPr>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922C6F" w:themeFill="accent1"/>
      </w:tcPr>
    </w:tblStylePr>
    <w:tblStylePr w:type="band1Horz">
      <w:tblPr/>
      <w:tcPr>
        <w:tcBorders>
          <w:top w:val="nil"/>
          <w:left w:val="nil"/>
          <w:bottom w:val="single" w:color="922C6F" w:sz="4" w:space="0"/>
          <w:right w:val="nil"/>
          <w:insideH w:val="nil"/>
          <w:insideV w:val="nil"/>
          <w:tl2br w:val="nil"/>
          <w:tr2bl w:val="nil"/>
        </w:tcBorders>
      </w:tcPr>
    </w:tblStylePr>
    <w:tblStylePr w:type="band2Horz">
      <w:tblPr/>
      <w:tcPr>
        <w:tcBorders>
          <w:top w:val="nil"/>
          <w:left w:val="nil"/>
          <w:bottom w:val="single" w:color="922C6F" w:sz="4" w:space="0"/>
          <w:right w:val="nil"/>
          <w:insideH w:val="nil"/>
          <w:insideV w:val="nil"/>
          <w:tl2br w:val="nil"/>
          <w:tr2bl w:val="nil"/>
        </w:tcBorders>
        <w:shd w:val="clear" w:color="auto" w:fill="F4EAF1"/>
      </w:tcPr>
    </w:tblStylePr>
  </w:style>
  <w:style w:type="table" w:styleId="TableGridLight">
    <w:name w:val="Grid Table Light"/>
    <w:basedOn w:val="TableNormal"/>
    <w:uiPriority w:val="40"/>
    <w:rsid w:val="00BA0CDB"/>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TabFignote" w:customStyle="1">
    <w:name w:val="Tab/Fig note"/>
    <w:basedOn w:val="Normal"/>
    <w:link w:val="TabFignoteChar"/>
    <w:uiPriority w:val="5"/>
    <w:qFormat/>
    <w:rsid w:val="00D3398A"/>
    <w:pPr>
      <w:spacing w:before="240" w:after="480" w:line="240" w:lineRule="auto"/>
      <w:contextualSpacing/>
    </w:pPr>
    <w:rPr>
      <w:color w:val="575757"/>
      <w:sz w:val="24"/>
    </w:rPr>
  </w:style>
  <w:style w:type="paragraph" w:styleId="SmallQuote" w:customStyle="1">
    <w:name w:val="Small Quote"/>
    <w:basedOn w:val="IntenseQuote"/>
    <w:uiPriority w:val="2"/>
    <w:qFormat/>
    <w:rsid w:val="00CD6919"/>
    <w:pPr>
      <w:pBdr>
        <w:top w:val="single" w:color="922C6F" w:sz="8" w:space="6"/>
        <w:bottom w:val="single" w:color="922C6F" w:sz="8" w:space="6"/>
      </w:pBdr>
      <w:spacing w:before="240" w:after="240"/>
      <w:ind w:left="357" w:right="357"/>
      <w:jc w:val="left"/>
    </w:pPr>
    <w:rPr>
      <w:sz w:val="28"/>
    </w:rPr>
  </w:style>
  <w:style w:type="paragraph" w:styleId="Revision">
    <w:name w:val="Revision"/>
    <w:hidden/>
    <w:uiPriority w:val="99"/>
    <w:semiHidden/>
    <w:rsid w:val="00A33327"/>
    <w:pPr>
      <w:spacing w:after="0" w:line="240" w:lineRule="auto"/>
    </w:pPr>
  </w:style>
  <w:style w:type="table" w:styleId="PlainTable-Compact" w:customStyle="1">
    <w:name w:val="Plain Table - Compact"/>
    <w:basedOn w:val="Plaintable"/>
    <w:uiPriority w:val="99"/>
    <w:rsid w:val="00D02133"/>
    <w:tblPr/>
    <w:tcPr>
      <w:tcMar>
        <w:top w:w="0" w:type="dxa"/>
        <w:left w:w="57" w:type="dxa"/>
        <w:bottom w:w="0" w:type="dxa"/>
        <w:right w:w="57" w:type="dxa"/>
      </w:tcMar>
    </w:tcPr>
    <w:tblStylePr w:type="firstRow">
      <w:rPr>
        <w:rFonts w:asciiTheme="minorHAnsi" w:hAnsiTheme="minorHAnsi"/>
        <w:b/>
        <w:sz w:val="26"/>
      </w:rPr>
      <w:tblPr/>
      <w:trPr>
        <w:tblHeader/>
      </w:trPr>
      <w:tcPr>
        <w:shd w:val="clear" w:color="auto" w:fill="E8E8E8"/>
      </w:tcPr>
    </w:tblStylePr>
  </w:style>
  <w:style w:type="table" w:styleId="Plaintable" w:customStyle="1">
    <w:name w:val="Plain table"/>
    <w:basedOn w:val="TableGrid"/>
    <w:uiPriority w:val="99"/>
    <w:rsid w:val="00151D04"/>
    <w:tblPr/>
    <w:tblStylePr w:type="firstRow">
      <w:rPr>
        <w:rFonts w:asciiTheme="minorHAnsi" w:hAnsiTheme="minorHAnsi"/>
        <w:b/>
        <w:sz w:val="26"/>
      </w:rPr>
      <w:tblPr/>
      <w:trPr>
        <w:tblHeader/>
      </w:trPr>
      <w:tcPr>
        <w:shd w:val="clear" w:color="auto" w:fill="E8E8E8"/>
      </w:tcPr>
    </w:tblStylePr>
  </w:style>
  <w:style w:type="paragraph" w:styleId="Title">
    <w:name w:val="Title"/>
    <w:basedOn w:val="Normal"/>
    <w:next w:val="Normal"/>
    <w:link w:val="TitleChar"/>
    <w:autoRedefine/>
    <w:uiPriority w:val="10"/>
    <w:rsid w:val="00917BB0"/>
    <w:pPr>
      <w:keepNext/>
      <w:keepLines/>
      <w:spacing w:after="480" w:line="240" w:lineRule="auto"/>
      <w:contextualSpacing/>
    </w:pPr>
    <w:rPr>
      <w:rFonts w:eastAsiaTheme="majorEastAsia" w:cstheme="majorBidi"/>
      <w:b/>
      <w:bCs/>
      <w:color w:val="414042" w:themeColor="text1"/>
      <w:spacing w:val="-20"/>
      <w:kern w:val="28"/>
      <w:sz w:val="84"/>
      <w:szCs w:val="56"/>
    </w:rPr>
  </w:style>
  <w:style w:type="character" w:styleId="TitleChar" w:customStyle="1">
    <w:name w:val="Title Char"/>
    <w:basedOn w:val="DefaultParagraphFont"/>
    <w:link w:val="Title"/>
    <w:uiPriority w:val="10"/>
    <w:rsid w:val="00917BB0"/>
    <w:rPr>
      <w:rFonts w:eastAsiaTheme="majorEastAsia" w:cstheme="majorBidi"/>
      <w:b/>
      <w:bCs/>
      <w:color w:val="414042" w:themeColor="text1"/>
      <w:spacing w:val="-20"/>
      <w:kern w:val="28"/>
      <w:sz w:val="84"/>
      <w:szCs w:val="56"/>
    </w:rPr>
  </w:style>
  <w:style w:type="paragraph" w:styleId="Publicationdateunderimage" w:customStyle="1">
    <w:name w:val="Publication date under image"/>
    <w:basedOn w:val="Publicationdate"/>
    <w:next w:val="Contactname"/>
    <w:link w:val="PublicationdateunderimageChar"/>
    <w:rsid w:val="00F4739A"/>
    <w:pPr>
      <w:pBdr>
        <w:top w:val="none" w:color="auto" w:sz="0" w:space="0"/>
      </w:pBdr>
      <w:spacing w:after="360"/>
    </w:pPr>
  </w:style>
  <w:style w:type="character" w:styleId="PublicationdateunderimageChar" w:customStyle="1">
    <w:name w:val="Publication date under image Char"/>
    <w:basedOn w:val="PublicationdateChar"/>
    <w:link w:val="Publicationdateunderimage"/>
    <w:rsid w:val="00F4739A"/>
    <w:rPr>
      <w:sz w:val="32"/>
    </w:rPr>
  </w:style>
  <w:style w:type="paragraph" w:styleId="Coverphotocredit" w:customStyle="1">
    <w:name w:val="Cover photo credit"/>
    <w:basedOn w:val="TabFignote"/>
    <w:rsid w:val="001341F6"/>
    <w:pPr>
      <w:spacing w:after="240"/>
    </w:pPr>
  </w:style>
  <w:style w:type="paragraph" w:styleId="Subtitlewithspace" w:customStyle="1">
    <w:name w:val="Subtitle with space"/>
    <w:basedOn w:val="Subtitle"/>
    <w:qFormat/>
    <w:rsid w:val="00076E1E"/>
    <w:pPr>
      <w:spacing w:after="1300"/>
    </w:pPr>
  </w:style>
  <w:style w:type="paragraph" w:styleId="NormalWeb">
    <w:name w:val="Normal (Web)"/>
    <w:basedOn w:val="Normal"/>
    <w:uiPriority w:val="99"/>
    <w:semiHidden/>
    <w:rsid w:val="00871226"/>
    <w:rPr>
      <w:rFonts w:ascii="Times New Roman" w:hAnsi="Times New Roman" w:cs="Times New Roman"/>
      <w:sz w:val="24"/>
      <w:szCs w:val="24"/>
    </w:rPr>
  </w:style>
  <w:style w:type="paragraph" w:styleId="NoSpacing">
    <w:name w:val="No Spacing"/>
    <w:uiPriority w:val="9"/>
    <w:rsid w:val="00672992"/>
    <w:pPr>
      <w:spacing w:after="0" w:line="240" w:lineRule="auto"/>
    </w:pPr>
  </w:style>
  <w:style w:type="character" w:styleId="Hashtag">
    <w:name w:val="Hashtag"/>
    <w:basedOn w:val="DefaultParagraphFont"/>
    <w:uiPriority w:val="99"/>
    <w:semiHidden/>
    <w:rsid w:val="00AE26A2"/>
    <w:rPr>
      <w:color w:val="2B579A"/>
      <w:shd w:val="clear" w:color="auto" w:fill="E1DFDD"/>
    </w:rPr>
  </w:style>
  <w:style w:type="character" w:styleId="CommentReference">
    <w:name w:val="annotation reference"/>
    <w:basedOn w:val="DefaultParagraphFont"/>
    <w:uiPriority w:val="99"/>
    <w:semiHidden/>
    <w:rsid w:val="00E32402"/>
    <w:rPr>
      <w:sz w:val="16"/>
      <w:szCs w:val="16"/>
    </w:rPr>
  </w:style>
  <w:style w:type="paragraph" w:styleId="CommentText">
    <w:name w:val="annotation text"/>
    <w:basedOn w:val="Normal"/>
    <w:link w:val="CommentTextChar"/>
    <w:uiPriority w:val="99"/>
    <w:semiHidden/>
    <w:rsid w:val="00E32402"/>
    <w:pPr>
      <w:spacing w:line="240" w:lineRule="auto"/>
    </w:pPr>
    <w:rPr>
      <w:sz w:val="20"/>
      <w:szCs w:val="20"/>
    </w:rPr>
  </w:style>
  <w:style w:type="character" w:styleId="CommentTextChar" w:customStyle="1">
    <w:name w:val="Comment Text Char"/>
    <w:basedOn w:val="DefaultParagraphFont"/>
    <w:link w:val="CommentText"/>
    <w:uiPriority w:val="99"/>
    <w:semiHidden/>
    <w:rsid w:val="00E32402"/>
    <w:rPr>
      <w:sz w:val="20"/>
      <w:szCs w:val="20"/>
    </w:rPr>
  </w:style>
  <w:style w:type="paragraph" w:styleId="CommentSubject">
    <w:name w:val="annotation subject"/>
    <w:basedOn w:val="CommentText"/>
    <w:next w:val="CommentText"/>
    <w:link w:val="CommentSubjectChar"/>
    <w:uiPriority w:val="99"/>
    <w:semiHidden/>
    <w:rsid w:val="00E32402"/>
    <w:rPr>
      <w:b/>
      <w:bCs/>
    </w:rPr>
  </w:style>
  <w:style w:type="character" w:styleId="CommentSubjectChar" w:customStyle="1">
    <w:name w:val="Comment Subject Char"/>
    <w:basedOn w:val="CommentTextChar"/>
    <w:link w:val="CommentSubject"/>
    <w:uiPriority w:val="99"/>
    <w:semiHidden/>
    <w:rsid w:val="00E32402"/>
    <w:rPr>
      <w:b/>
      <w:bCs/>
      <w:sz w:val="20"/>
      <w:szCs w:val="20"/>
    </w:rPr>
  </w:style>
  <w:style w:type="character" w:styleId="Mention">
    <w:name w:val="Mention"/>
    <w:basedOn w:val="DefaultParagraphFont"/>
    <w:uiPriority w:val="99"/>
    <w:semiHidden/>
    <w:rsid w:val="006566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9433">
      <w:bodyDiv w:val="1"/>
      <w:marLeft w:val="0"/>
      <w:marRight w:val="0"/>
      <w:marTop w:val="0"/>
      <w:marBottom w:val="0"/>
      <w:divBdr>
        <w:top w:val="none" w:sz="0" w:space="0" w:color="auto"/>
        <w:left w:val="none" w:sz="0" w:space="0" w:color="auto"/>
        <w:bottom w:val="none" w:sz="0" w:space="0" w:color="auto"/>
        <w:right w:val="none" w:sz="0" w:space="0" w:color="auto"/>
      </w:divBdr>
    </w:div>
    <w:div w:id="96753973">
      <w:bodyDiv w:val="1"/>
      <w:marLeft w:val="0"/>
      <w:marRight w:val="0"/>
      <w:marTop w:val="0"/>
      <w:marBottom w:val="0"/>
      <w:divBdr>
        <w:top w:val="none" w:sz="0" w:space="0" w:color="auto"/>
        <w:left w:val="none" w:sz="0" w:space="0" w:color="auto"/>
        <w:bottom w:val="none" w:sz="0" w:space="0" w:color="auto"/>
        <w:right w:val="none" w:sz="0" w:space="0" w:color="auto"/>
      </w:divBdr>
    </w:div>
    <w:div w:id="185488853">
      <w:bodyDiv w:val="1"/>
      <w:marLeft w:val="0"/>
      <w:marRight w:val="0"/>
      <w:marTop w:val="0"/>
      <w:marBottom w:val="0"/>
      <w:divBdr>
        <w:top w:val="none" w:sz="0" w:space="0" w:color="auto"/>
        <w:left w:val="none" w:sz="0" w:space="0" w:color="auto"/>
        <w:bottom w:val="none" w:sz="0" w:space="0" w:color="auto"/>
        <w:right w:val="none" w:sz="0" w:space="0" w:color="auto"/>
      </w:divBdr>
    </w:div>
    <w:div w:id="218564776">
      <w:bodyDiv w:val="1"/>
      <w:marLeft w:val="0"/>
      <w:marRight w:val="0"/>
      <w:marTop w:val="0"/>
      <w:marBottom w:val="0"/>
      <w:divBdr>
        <w:top w:val="none" w:sz="0" w:space="0" w:color="auto"/>
        <w:left w:val="none" w:sz="0" w:space="0" w:color="auto"/>
        <w:bottom w:val="none" w:sz="0" w:space="0" w:color="auto"/>
        <w:right w:val="none" w:sz="0" w:space="0" w:color="auto"/>
      </w:divBdr>
    </w:div>
    <w:div w:id="385687797">
      <w:bodyDiv w:val="1"/>
      <w:marLeft w:val="0"/>
      <w:marRight w:val="0"/>
      <w:marTop w:val="0"/>
      <w:marBottom w:val="0"/>
      <w:divBdr>
        <w:top w:val="none" w:sz="0" w:space="0" w:color="auto"/>
        <w:left w:val="none" w:sz="0" w:space="0" w:color="auto"/>
        <w:bottom w:val="none" w:sz="0" w:space="0" w:color="auto"/>
        <w:right w:val="none" w:sz="0" w:space="0" w:color="auto"/>
      </w:divBdr>
    </w:div>
    <w:div w:id="532039763">
      <w:bodyDiv w:val="1"/>
      <w:marLeft w:val="0"/>
      <w:marRight w:val="0"/>
      <w:marTop w:val="0"/>
      <w:marBottom w:val="0"/>
      <w:divBdr>
        <w:top w:val="none" w:sz="0" w:space="0" w:color="auto"/>
        <w:left w:val="none" w:sz="0" w:space="0" w:color="auto"/>
        <w:bottom w:val="none" w:sz="0" w:space="0" w:color="auto"/>
        <w:right w:val="none" w:sz="0" w:space="0" w:color="auto"/>
      </w:divBdr>
      <w:divsChild>
        <w:div w:id="1845051315">
          <w:marLeft w:val="547"/>
          <w:marRight w:val="0"/>
          <w:marTop w:val="0"/>
          <w:marBottom w:val="240"/>
          <w:divBdr>
            <w:top w:val="none" w:sz="0" w:space="0" w:color="auto"/>
            <w:left w:val="none" w:sz="0" w:space="0" w:color="auto"/>
            <w:bottom w:val="none" w:sz="0" w:space="0" w:color="auto"/>
            <w:right w:val="none" w:sz="0" w:space="0" w:color="auto"/>
          </w:divBdr>
        </w:div>
        <w:div w:id="1032420802">
          <w:marLeft w:val="547"/>
          <w:marRight w:val="0"/>
          <w:marTop w:val="0"/>
          <w:marBottom w:val="240"/>
          <w:divBdr>
            <w:top w:val="none" w:sz="0" w:space="0" w:color="auto"/>
            <w:left w:val="none" w:sz="0" w:space="0" w:color="auto"/>
            <w:bottom w:val="none" w:sz="0" w:space="0" w:color="auto"/>
            <w:right w:val="none" w:sz="0" w:space="0" w:color="auto"/>
          </w:divBdr>
        </w:div>
        <w:div w:id="1099640538">
          <w:marLeft w:val="547"/>
          <w:marRight w:val="0"/>
          <w:marTop w:val="0"/>
          <w:marBottom w:val="240"/>
          <w:divBdr>
            <w:top w:val="none" w:sz="0" w:space="0" w:color="auto"/>
            <w:left w:val="none" w:sz="0" w:space="0" w:color="auto"/>
            <w:bottom w:val="none" w:sz="0" w:space="0" w:color="auto"/>
            <w:right w:val="none" w:sz="0" w:space="0" w:color="auto"/>
          </w:divBdr>
        </w:div>
        <w:div w:id="1829130309">
          <w:marLeft w:val="547"/>
          <w:marRight w:val="0"/>
          <w:marTop w:val="0"/>
          <w:marBottom w:val="240"/>
          <w:divBdr>
            <w:top w:val="none" w:sz="0" w:space="0" w:color="auto"/>
            <w:left w:val="none" w:sz="0" w:space="0" w:color="auto"/>
            <w:bottom w:val="none" w:sz="0" w:space="0" w:color="auto"/>
            <w:right w:val="none" w:sz="0" w:space="0" w:color="auto"/>
          </w:divBdr>
        </w:div>
        <w:div w:id="381490460">
          <w:marLeft w:val="547"/>
          <w:marRight w:val="0"/>
          <w:marTop w:val="0"/>
          <w:marBottom w:val="240"/>
          <w:divBdr>
            <w:top w:val="none" w:sz="0" w:space="0" w:color="auto"/>
            <w:left w:val="none" w:sz="0" w:space="0" w:color="auto"/>
            <w:bottom w:val="none" w:sz="0" w:space="0" w:color="auto"/>
            <w:right w:val="none" w:sz="0" w:space="0" w:color="auto"/>
          </w:divBdr>
        </w:div>
        <w:div w:id="1413774997">
          <w:marLeft w:val="547"/>
          <w:marRight w:val="0"/>
          <w:marTop w:val="0"/>
          <w:marBottom w:val="240"/>
          <w:divBdr>
            <w:top w:val="none" w:sz="0" w:space="0" w:color="auto"/>
            <w:left w:val="none" w:sz="0" w:space="0" w:color="auto"/>
            <w:bottom w:val="none" w:sz="0" w:space="0" w:color="auto"/>
            <w:right w:val="none" w:sz="0" w:space="0" w:color="auto"/>
          </w:divBdr>
        </w:div>
        <w:div w:id="1134375723">
          <w:marLeft w:val="547"/>
          <w:marRight w:val="0"/>
          <w:marTop w:val="0"/>
          <w:marBottom w:val="240"/>
          <w:divBdr>
            <w:top w:val="none" w:sz="0" w:space="0" w:color="auto"/>
            <w:left w:val="none" w:sz="0" w:space="0" w:color="auto"/>
            <w:bottom w:val="none" w:sz="0" w:space="0" w:color="auto"/>
            <w:right w:val="none" w:sz="0" w:space="0" w:color="auto"/>
          </w:divBdr>
        </w:div>
        <w:div w:id="1970865375">
          <w:marLeft w:val="547"/>
          <w:marRight w:val="0"/>
          <w:marTop w:val="0"/>
          <w:marBottom w:val="60"/>
          <w:divBdr>
            <w:top w:val="none" w:sz="0" w:space="0" w:color="auto"/>
            <w:left w:val="none" w:sz="0" w:space="0" w:color="auto"/>
            <w:bottom w:val="none" w:sz="0" w:space="0" w:color="auto"/>
            <w:right w:val="none" w:sz="0" w:space="0" w:color="auto"/>
          </w:divBdr>
        </w:div>
        <w:div w:id="1524054057">
          <w:marLeft w:val="547"/>
          <w:marRight w:val="0"/>
          <w:marTop w:val="0"/>
          <w:marBottom w:val="60"/>
          <w:divBdr>
            <w:top w:val="none" w:sz="0" w:space="0" w:color="auto"/>
            <w:left w:val="none" w:sz="0" w:space="0" w:color="auto"/>
            <w:bottom w:val="none" w:sz="0" w:space="0" w:color="auto"/>
            <w:right w:val="none" w:sz="0" w:space="0" w:color="auto"/>
          </w:divBdr>
        </w:div>
      </w:divsChild>
    </w:div>
    <w:div w:id="561140550">
      <w:bodyDiv w:val="1"/>
      <w:marLeft w:val="0"/>
      <w:marRight w:val="0"/>
      <w:marTop w:val="0"/>
      <w:marBottom w:val="0"/>
      <w:divBdr>
        <w:top w:val="none" w:sz="0" w:space="0" w:color="auto"/>
        <w:left w:val="none" w:sz="0" w:space="0" w:color="auto"/>
        <w:bottom w:val="none" w:sz="0" w:space="0" w:color="auto"/>
        <w:right w:val="none" w:sz="0" w:space="0" w:color="auto"/>
      </w:divBdr>
    </w:div>
    <w:div w:id="604576636">
      <w:bodyDiv w:val="1"/>
      <w:marLeft w:val="0"/>
      <w:marRight w:val="0"/>
      <w:marTop w:val="0"/>
      <w:marBottom w:val="0"/>
      <w:divBdr>
        <w:top w:val="none" w:sz="0" w:space="0" w:color="auto"/>
        <w:left w:val="none" w:sz="0" w:space="0" w:color="auto"/>
        <w:bottom w:val="none" w:sz="0" w:space="0" w:color="auto"/>
        <w:right w:val="none" w:sz="0" w:space="0" w:color="auto"/>
      </w:divBdr>
    </w:div>
    <w:div w:id="752824085">
      <w:bodyDiv w:val="1"/>
      <w:marLeft w:val="0"/>
      <w:marRight w:val="0"/>
      <w:marTop w:val="0"/>
      <w:marBottom w:val="0"/>
      <w:divBdr>
        <w:top w:val="none" w:sz="0" w:space="0" w:color="auto"/>
        <w:left w:val="none" w:sz="0" w:space="0" w:color="auto"/>
        <w:bottom w:val="none" w:sz="0" w:space="0" w:color="auto"/>
        <w:right w:val="none" w:sz="0" w:space="0" w:color="auto"/>
      </w:divBdr>
    </w:div>
    <w:div w:id="760445715">
      <w:bodyDiv w:val="1"/>
      <w:marLeft w:val="0"/>
      <w:marRight w:val="0"/>
      <w:marTop w:val="0"/>
      <w:marBottom w:val="0"/>
      <w:divBdr>
        <w:top w:val="none" w:sz="0" w:space="0" w:color="auto"/>
        <w:left w:val="none" w:sz="0" w:space="0" w:color="auto"/>
        <w:bottom w:val="none" w:sz="0" w:space="0" w:color="auto"/>
        <w:right w:val="none" w:sz="0" w:space="0" w:color="auto"/>
      </w:divBdr>
    </w:div>
    <w:div w:id="818620804">
      <w:bodyDiv w:val="1"/>
      <w:marLeft w:val="0"/>
      <w:marRight w:val="0"/>
      <w:marTop w:val="0"/>
      <w:marBottom w:val="0"/>
      <w:divBdr>
        <w:top w:val="none" w:sz="0" w:space="0" w:color="auto"/>
        <w:left w:val="none" w:sz="0" w:space="0" w:color="auto"/>
        <w:bottom w:val="none" w:sz="0" w:space="0" w:color="auto"/>
        <w:right w:val="none" w:sz="0" w:space="0" w:color="auto"/>
      </w:divBdr>
    </w:div>
    <w:div w:id="857043347">
      <w:bodyDiv w:val="1"/>
      <w:marLeft w:val="0"/>
      <w:marRight w:val="0"/>
      <w:marTop w:val="0"/>
      <w:marBottom w:val="0"/>
      <w:divBdr>
        <w:top w:val="none" w:sz="0" w:space="0" w:color="auto"/>
        <w:left w:val="none" w:sz="0" w:space="0" w:color="auto"/>
        <w:bottom w:val="none" w:sz="0" w:space="0" w:color="auto"/>
        <w:right w:val="none" w:sz="0" w:space="0" w:color="auto"/>
      </w:divBdr>
    </w:div>
    <w:div w:id="970090756">
      <w:bodyDiv w:val="1"/>
      <w:marLeft w:val="0"/>
      <w:marRight w:val="0"/>
      <w:marTop w:val="0"/>
      <w:marBottom w:val="0"/>
      <w:divBdr>
        <w:top w:val="none" w:sz="0" w:space="0" w:color="auto"/>
        <w:left w:val="none" w:sz="0" w:space="0" w:color="auto"/>
        <w:bottom w:val="none" w:sz="0" w:space="0" w:color="auto"/>
        <w:right w:val="none" w:sz="0" w:space="0" w:color="auto"/>
      </w:divBdr>
    </w:div>
    <w:div w:id="974987912">
      <w:bodyDiv w:val="1"/>
      <w:marLeft w:val="0"/>
      <w:marRight w:val="0"/>
      <w:marTop w:val="0"/>
      <w:marBottom w:val="0"/>
      <w:divBdr>
        <w:top w:val="none" w:sz="0" w:space="0" w:color="auto"/>
        <w:left w:val="none" w:sz="0" w:space="0" w:color="auto"/>
        <w:bottom w:val="none" w:sz="0" w:space="0" w:color="auto"/>
        <w:right w:val="none" w:sz="0" w:space="0" w:color="auto"/>
      </w:divBdr>
    </w:div>
    <w:div w:id="1048605316">
      <w:bodyDiv w:val="1"/>
      <w:marLeft w:val="0"/>
      <w:marRight w:val="0"/>
      <w:marTop w:val="0"/>
      <w:marBottom w:val="0"/>
      <w:divBdr>
        <w:top w:val="none" w:sz="0" w:space="0" w:color="auto"/>
        <w:left w:val="none" w:sz="0" w:space="0" w:color="auto"/>
        <w:bottom w:val="none" w:sz="0" w:space="0" w:color="auto"/>
        <w:right w:val="none" w:sz="0" w:space="0" w:color="auto"/>
      </w:divBdr>
    </w:div>
    <w:div w:id="1084567369">
      <w:bodyDiv w:val="1"/>
      <w:marLeft w:val="0"/>
      <w:marRight w:val="0"/>
      <w:marTop w:val="0"/>
      <w:marBottom w:val="0"/>
      <w:divBdr>
        <w:top w:val="none" w:sz="0" w:space="0" w:color="auto"/>
        <w:left w:val="none" w:sz="0" w:space="0" w:color="auto"/>
        <w:bottom w:val="none" w:sz="0" w:space="0" w:color="auto"/>
        <w:right w:val="none" w:sz="0" w:space="0" w:color="auto"/>
      </w:divBdr>
    </w:div>
    <w:div w:id="1148060818">
      <w:bodyDiv w:val="1"/>
      <w:marLeft w:val="0"/>
      <w:marRight w:val="0"/>
      <w:marTop w:val="0"/>
      <w:marBottom w:val="0"/>
      <w:divBdr>
        <w:top w:val="none" w:sz="0" w:space="0" w:color="auto"/>
        <w:left w:val="none" w:sz="0" w:space="0" w:color="auto"/>
        <w:bottom w:val="none" w:sz="0" w:space="0" w:color="auto"/>
        <w:right w:val="none" w:sz="0" w:space="0" w:color="auto"/>
      </w:divBdr>
    </w:div>
    <w:div w:id="1160005920">
      <w:bodyDiv w:val="1"/>
      <w:marLeft w:val="0"/>
      <w:marRight w:val="0"/>
      <w:marTop w:val="0"/>
      <w:marBottom w:val="0"/>
      <w:divBdr>
        <w:top w:val="none" w:sz="0" w:space="0" w:color="auto"/>
        <w:left w:val="none" w:sz="0" w:space="0" w:color="auto"/>
        <w:bottom w:val="none" w:sz="0" w:space="0" w:color="auto"/>
        <w:right w:val="none" w:sz="0" w:space="0" w:color="auto"/>
      </w:divBdr>
      <w:divsChild>
        <w:div w:id="1006520744">
          <w:marLeft w:val="547"/>
          <w:marRight w:val="0"/>
          <w:marTop w:val="0"/>
          <w:marBottom w:val="240"/>
          <w:divBdr>
            <w:top w:val="none" w:sz="0" w:space="0" w:color="auto"/>
            <w:left w:val="none" w:sz="0" w:space="0" w:color="auto"/>
            <w:bottom w:val="none" w:sz="0" w:space="0" w:color="auto"/>
            <w:right w:val="none" w:sz="0" w:space="0" w:color="auto"/>
          </w:divBdr>
        </w:div>
      </w:divsChild>
    </w:div>
    <w:div w:id="1206453650">
      <w:bodyDiv w:val="1"/>
      <w:marLeft w:val="0"/>
      <w:marRight w:val="0"/>
      <w:marTop w:val="0"/>
      <w:marBottom w:val="0"/>
      <w:divBdr>
        <w:top w:val="none" w:sz="0" w:space="0" w:color="auto"/>
        <w:left w:val="none" w:sz="0" w:space="0" w:color="auto"/>
        <w:bottom w:val="none" w:sz="0" w:space="0" w:color="auto"/>
        <w:right w:val="none" w:sz="0" w:space="0" w:color="auto"/>
      </w:divBdr>
    </w:div>
    <w:div w:id="1274361622">
      <w:bodyDiv w:val="1"/>
      <w:marLeft w:val="0"/>
      <w:marRight w:val="0"/>
      <w:marTop w:val="0"/>
      <w:marBottom w:val="0"/>
      <w:divBdr>
        <w:top w:val="none" w:sz="0" w:space="0" w:color="auto"/>
        <w:left w:val="none" w:sz="0" w:space="0" w:color="auto"/>
        <w:bottom w:val="none" w:sz="0" w:space="0" w:color="auto"/>
        <w:right w:val="none" w:sz="0" w:space="0" w:color="auto"/>
      </w:divBdr>
    </w:div>
    <w:div w:id="1300306970">
      <w:bodyDiv w:val="1"/>
      <w:marLeft w:val="0"/>
      <w:marRight w:val="0"/>
      <w:marTop w:val="0"/>
      <w:marBottom w:val="0"/>
      <w:divBdr>
        <w:top w:val="none" w:sz="0" w:space="0" w:color="auto"/>
        <w:left w:val="none" w:sz="0" w:space="0" w:color="auto"/>
        <w:bottom w:val="none" w:sz="0" w:space="0" w:color="auto"/>
        <w:right w:val="none" w:sz="0" w:space="0" w:color="auto"/>
      </w:divBdr>
    </w:div>
    <w:div w:id="1513910950">
      <w:bodyDiv w:val="1"/>
      <w:marLeft w:val="0"/>
      <w:marRight w:val="0"/>
      <w:marTop w:val="0"/>
      <w:marBottom w:val="0"/>
      <w:divBdr>
        <w:top w:val="none" w:sz="0" w:space="0" w:color="auto"/>
        <w:left w:val="none" w:sz="0" w:space="0" w:color="auto"/>
        <w:bottom w:val="none" w:sz="0" w:space="0" w:color="auto"/>
        <w:right w:val="none" w:sz="0" w:space="0" w:color="auto"/>
      </w:divBdr>
    </w:div>
    <w:div w:id="1556701549">
      <w:bodyDiv w:val="1"/>
      <w:marLeft w:val="0"/>
      <w:marRight w:val="0"/>
      <w:marTop w:val="0"/>
      <w:marBottom w:val="0"/>
      <w:divBdr>
        <w:top w:val="none" w:sz="0" w:space="0" w:color="auto"/>
        <w:left w:val="none" w:sz="0" w:space="0" w:color="auto"/>
        <w:bottom w:val="none" w:sz="0" w:space="0" w:color="auto"/>
        <w:right w:val="none" w:sz="0" w:space="0" w:color="auto"/>
      </w:divBdr>
    </w:div>
    <w:div w:id="1680428982">
      <w:bodyDiv w:val="1"/>
      <w:marLeft w:val="0"/>
      <w:marRight w:val="0"/>
      <w:marTop w:val="0"/>
      <w:marBottom w:val="0"/>
      <w:divBdr>
        <w:top w:val="none" w:sz="0" w:space="0" w:color="auto"/>
        <w:left w:val="none" w:sz="0" w:space="0" w:color="auto"/>
        <w:bottom w:val="none" w:sz="0" w:space="0" w:color="auto"/>
        <w:right w:val="none" w:sz="0" w:space="0" w:color="auto"/>
      </w:divBdr>
    </w:div>
    <w:div w:id="1743217798">
      <w:bodyDiv w:val="1"/>
      <w:marLeft w:val="0"/>
      <w:marRight w:val="0"/>
      <w:marTop w:val="0"/>
      <w:marBottom w:val="0"/>
      <w:divBdr>
        <w:top w:val="none" w:sz="0" w:space="0" w:color="auto"/>
        <w:left w:val="none" w:sz="0" w:space="0" w:color="auto"/>
        <w:bottom w:val="none" w:sz="0" w:space="0" w:color="auto"/>
        <w:right w:val="none" w:sz="0" w:space="0" w:color="auto"/>
      </w:divBdr>
    </w:div>
    <w:div w:id="1823571795">
      <w:bodyDiv w:val="1"/>
      <w:marLeft w:val="0"/>
      <w:marRight w:val="0"/>
      <w:marTop w:val="0"/>
      <w:marBottom w:val="0"/>
      <w:divBdr>
        <w:top w:val="none" w:sz="0" w:space="0" w:color="auto"/>
        <w:left w:val="none" w:sz="0" w:space="0" w:color="auto"/>
        <w:bottom w:val="none" w:sz="0" w:space="0" w:color="auto"/>
        <w:right w:val="none" w:sz="0" w:space="0" w:color="auto"/>
      </w:divBdr>
    </w:div>
    <w:div w:id="1944263275">
      <w:bodyDiv w:val="1"/>
      <w:marLeft w:val="0"/>
      <w:marRight w:val="0"/>
      <w:marTop w:val="0"/>
      <w:marBottom w:val="0"/>
      <w:divBdr>
        <w:top w:val="none" w:sz="0" w:space="0" w:color="auto"/>
        <w:left w:val="none" w:sz="0" w:space="0" w:color="auto"/>
        <w:bottom w:val="none" w:sz="0" w:space="0" w:color="auto"/>
        <w:right w:val="none" w:sz="0" w:space="0" w:color="auto"/>
      </w:divBdr>
    </w:div>
    <w:div w:id="1963341170">
      <w:bodyDiv w:val="1"/>
      <w:marLeft w:val="0"/>
      <w:marRight w:val="0"/>
      <w:marTop w:val="0"/>
      <w:marBottom w:val="0"/>
      <w:divBdr>
        <w:top w:val="none" w:sz="0" w:space="0" w:color="auto"/>
        <w:left w:val="none" w:sz="0" w:space="0" w:color="auto"/>
        <w:bottom w:val="none" w:sz="0" w:space="0" w:color="auto"/>
        <w:right w:val="none" w:sz="0" w:space="0" w:color="auto"/>
      </w:divBdr>
    </w:div>
    <w:div w:id="2007325173">
      <w:bodyDiv w:val="1"/>
      <w:marLeft w:val="0"/>
      <w:marRight w:val="0"/>
      <w:marTop w:val="0"/>
      <w:marBottom w:val="0"/>
      <w:divBdr>
        <w:top w:val="none" w:sz="0" w:space="0" w:color="auto"/>
        <w:left w:val="none" w:sz="0" w:space="0" w:color="auto"/>
        <w:bottom w:val="none" w:sz="0" w:space="0" w:color="auto"/>
        <w:right w:val="none" w:sz="0" w:space="0" w:color="auto"/>
      </w:divBdr>
    </w:div>
    <w:div w:id="2104760753">
      <w:bodyDiv w:val="1"/>
      <w:marLeft w:val="0"/>
      <w:marRight w:val="0"/>
      <w:marTop w:val="0"/>
      <w:marBottom w:val="0"/>
      <w:divBdr>
        <w:top w:val="none" w:sz="0" w:space="0" w:color="auto"/>
        <w:left w:val="none" w:sz="0" w:space="0" w:color="auto"/>
        <w:bottom w:val="none" w:sz="0" w:space="0" w:color="auto"/>
        <w:right w:val="none" w:sz="0" w:space="0" w:color="auto"/>
      </w:divBdr>
    </w:div>
    <w:div w:id="2144735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sustrans.org.uk/the-walking-and-cycling-index/childrens-walking-and-cycling-index/" TargetMode="External"/><Relationship Id="rId17" Type="http://schemas.openxmlformats.org/officeDocument/2006/relationships/hyperlink" Target="https://www.sustrans.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creasy\Downloads\240405%20Sustrans%20Job%20Description%20templat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AF845992664E5895C66F79CBC4E543"/>
        <w:category>
          <w:name w:val="General"/>
          <w:gallery w:val="placeholder"/>
        </w:category>
        <w:types>
          <w:type w:val="bbPlcHdr"/>
        </w:types>
        <w:behaviors>
          <w:behavior w:val="content"/>
        </w:behaviors>
        <w:guid w:val="{2E941940-DBDD-4466-B094-13872432DC81}"/>
      </w:docPartPr>
      <w:docPartBody>
        <w:p w:rsidR="009C0E7E" w:rsidRDefault="00FA35B5">
          <w:pPr>
            <w:pStyle w:val="9DAF845992664E5895C66F79CBC4E543"/>
          </w:pPr>
          <w:r>
            <w:rPr>
              <w:rStyle w:val="PlaceholderText"/>
            </w:rPr>
            <w:t>[Insert a role title]</w:t>
          </w:r>
        </w:p>
      </w:docPartBody>
    </w:docPart>
    <w:docPart>
      <w:docPartPr>
        <w:name w:val="3C5633461DDA4C19AD4BEDD7D468D579"/>
        <w:category>
          <w:name w:val="General"/>
          <w:gallery w:val="placeholder"/>
        </w:category>
        <w:types>
          <w:type w:val="bbPlcHdr"/>
        </w:types>
        <w:behaviors>
          <w:behavior w:val="content"/>
        </w:behaviors>
        <w:guid w:val="{DC3BD80C-A0F1-4156-A1FD-6944FCED2482}"/>
      </w:docPartPr>
      <w:docPartBody>
        <w:p w:rsidR="00FA35B5" w:rsidP="00402BF1" w:rsidRDefault="00FA35B5">
          <w:pPr>
            <w:pBdr>
              <w:top w:val="single" w:color="BCBCBC" w:sz="4" w:space="6"/>
            </w:pBdr>
            <w:spacing w:before="640"/>
          </w:pPr>
          <w:r w:rsidRPr="005D5198">
            <w:t>Sustrans is a registered charity in England and Wales (number 326550) and Scotland (SC039263).</w:t>
          </w:r>
        </w:p>
        <w:p w:rsidR="00FA35B5" w:rsidP="00402BF1" w:rsidRDefault="00FA35B5">
          <w:r>
            <w:t>We work for and with communities, helping them come to life by walking, wheeling and cycling.</w:t>
          </w:r>
        </w:p>
        <w:p w:rsidR="009C0E7E" w:rsidRDefault="00FA35B5">
          <w:pPr>
            <w:pStyle w:val="3C5633461DDA4C19AD4BEDD7D468D579"/>
          </w:pPr>
          <w:r>
            <w:t>We campaign to create healthier places and happier lives for everyone.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7E"/>
    <w:rsid w:val="0000135A"/>
    <w:rsid w:val="000C33D2"/>
    <w:rsid w:val="000C7900"/>
    <w:rsid w:val="00203424"/>
    <w:rsid w:val="002440B4"/>
    <w:rsid w:val="002F5DA5"/>
    <w:rsid w:val="00350A37"/>
    <w:rsid w:val="004C6B7E"/>
    <w:rsid w:val="00507EAA"/>
    <w:rsid w:val="005318B6"/>
    <w:rsid w:val="006464F5"/>
    <w:rsid w:val="006A0A6B"/>
    <w:rsid w:val="00743AB4"/>
    <w:rsid w:val="007915E1"/>
    <w:rsid w:val="007C779F"/>
    <w:rsid w:val="00863F2D"/>
    <w:rsid w:val="009117BF"/>
    <w:rsid w:val="0093298E"/>
    <w:rsid w:val="009C0E7E"/>
    <w:rsid w:val="009E724F"/>
    <w:rsid w:val="00A87B1D"/>
    <w:rsid w:val="00AC2D1F"/>
    <w:rsid w:val="00B23F1D"/>
    <w:rsid w:val="00B40B2A"/>
    <w:rsid w:val="00BD094A"/>
    <w:rsid w:val="00BF74E5"/>
    <w:rsid w:val="00C012C5"/>
    <w:rsid w:val="00C02756"/>
    <w:rsid w:val="00C41F4D"/>
    <w:rsid w:val="00C62B16"/>
    <w:rsid w:val="00C863C4"/>
    <w:rsid w:val="00CF2DF6"/>
    <w:rsid w:val="00D22528"/>
    <w:rsid w:val="00D45F88"/>
    <w:rsid w:val="00D7235B"/>
    <w:rsid w:val="00EF0FA6"/>
    <w:rsid w:val="00F10B5E"/>
    <w:rsid w:val="00F73FCA"/>
    <w:rsid w:val="00FA35B5"/>
    <w:rsid w:val="00FC69B2"/>
    <w:rsid w:val="00FE4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E7E"/>
    <w:rPr>
      <w:color w:val="0E2841" w:themeColor="text2"/>
    </w:rPr>
  </w:style>
  <w:style w:type="paragraph" w:customStyle="1" w:styleId="9DAF845992664E5895C66F79CBC4E543">
    <w:name w:val="9DAF845992664E5895C66F79CBC4E543"/>
  </w:style>
  <w:style w:type="paragraph" w:customStyle="1" w:styleId="3C5633461DDA4C19AD4BEDD7D468D579">
    <w:name w:val="3C5633461DDA4C19AD4BEDD7D468D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Sustrans">
      <a:dk1>
        <a:srgbClr val="414042"/>
      </a:dk1>
      <a:lt1>
        <a:srgbClr val="FFFFFF"/>
      </a:lt1>
      <a:dk2>
        <a:srgbClr val="0D0086"/>
      </a:dk2>
      <a:lt2>
        <a:srgbClr val="C0D631"/>
      </a:lt2>
      <a:accent1>
        <a:srgbClr val="922C6F"/>
      </a:accent1>
      <a:accent2>
        <a:srgbClr val="FFCF41"/>
      </a:accent2>
      <a:accent3>
        <a:srgbClr val="E68EBC"/>
      </a:accent3>
      <a:accent4>
        <a:srgbClr val="009BA7"/>
      </a:accent4>
      <a:accent5>
        <a:srgbClr val="506E5A"/>
      </a:accent5>
      <a:accent6>
        <a:srgbClr val="459DD7"/>
      </a:accent6>
      <a:hlink>
        <a:srgbClr val="0D0086"/>
      </a:hlink>
      <a:folHlink>
        <a:srgbClr val="922C6F"/>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10</Value>
      <Value>36</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People</TermName>
          <TermId xmlns="http://schemas.microsoft.com/office/infopath/2007/PartnerControls">cab308bc-a003-44c4-8b78-bb9b5d8919ee</TermId>
        </TermInfo>
      </Terms>
    </g98fcb1e41c24d22b7a50d9b68ff167a>
    <TaxCatchAllLabel xmlns="eb8dbbb7-6de1-4957-84dd-88d235fe7bc5" xsi:nil="true"/>
    <Project_x0020_ID xmlns="eb8dbbb7-6de1-4957-84dd-88d235fe7bc5" xsi:nil="true"/>
    <lcf76f155ced4ddcb4097134ff3c332f xmlns="6eaf17f7-cbe0-45e1-ad47-38d2cef99e5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A2F8C008402948803F1AB5178DDEFC" ma:contentTypeVersion="20" ma:contentTypeDescription="Create a new document." ma:contentTypeScope="" ma:versionID="46af776303d2af2413419d02cd4d6097">
  <xsd:schema xmlns:xsd="http://www.w3.org/2001/XMLSchema" xmlns:xs="http://www.w3.org/2001/XMLSchema" xmlns:p="http://schemas.microsoft.com/office/2006/metadata/properties" xmlns:ns2="eb8dbbb7-6de1-4957-84dd-88d235fe7bc5" xmlns:ns3="6eaf17f7-cbe0-45e1-ad47-38d2cef99e57" xmlns:ns4="cee3f65b-6be8-4e23-8e61-cd1ede5b035c" targetNamespace="http://schemas.microsoft.com/office/2006/metadata/properties" ma:root="true" ma:fieldsID="1f9901f2ddefcae163d14a0198185dbc" ns2:_="" ns3:_="" ns4:_="">
    <xsd:import namespace="eb8dbbb7-6de1-4957-84dd-88d235fe7bc5"/>
    <xsd:import namespace="6eaf17f7-cbe0-45e1-ad47-38d2cef99e57"/>
    <xsd:import namespace="cee3f65b-6be8-4e23-8e61-cd1ede5b035c"/>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e9f3fe6-2b2b-4779-a1fe-bcdfe139b695}" ma:internalName="TaxCatchAll" ma:showField="CatchAllData"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e9f3fe6-2b2b-4779-a1fe-bcdfe139b695}" ma:internalName="TaxCatchAllLabel" ma:readOnly="true" ma:showField="CatchAllDataLabel"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af17f7-cbe0-45e1-ad47-38d2cef99e5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3f65b-6be8-4e23-8e61-cd1ede5b03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d3a458f-664c-47e4-8a2d-a299ea1879d7" ContentTypeId="0x0101" PreviousValue="false"/>
</file>

<file path=customXml/itemProps1.xml><?xml version="1.0" encoding="utf-8"?>
<ds:datastoreItem xmlns:ds="http://schemas.openxmlformats.org/officeDocument/2006/customXml" ds:itemID="{0A73452E-FED2-4891-A791-042CCE46FF79}">
  <ds:schemaRefs>
    <ds:schemaRef ds:uri="http://schemas.microsoft.com/sharepoint/v3/contenttype/forms"/>
  </ds:schemaRefs>
</ds:datastoreItem>
</file>

<file path=customXml/itemProps2.xml><?xml version="1.0" encoding="utf-8"?>
<ds:datastoreItem xmlns:ds="http://schemas.openxmlformats.org/officeDocument/2006/customXml" ds:itemID="{6F200DE4-1B8E-4004-8FCE-C7820966EB54}">
  <ds:schemaRefs>
    <ds:schemaRef ds:uri="http://schemas.openxmlformats.org/officeDocument/2006/bibliography"/>
  </ds:schemaRefs>
</ds:datastoreItem>
</file>

<file path=customXml/itemProps3.xml><?xml version="1.0" encoding="utf-8"?>
<ds:datastoreItem xmlns:ds="http://schemas.openxmlformats.org/officeDocument/2006/customXml" ds:itemID="{EDFFEE98-9EA7-4D4D-94B3-4C11E578CCC8}">
  <ds:schemaRefs>
    <ds:schemaRef ds:uri="http://schemas.microsoft.com/office/2006/metadata/properties"/>
    <ds:schemaRef ds:uri="http://purl.org/dc/terms/"/>
    <ds:schemaRef ds:uri="http://schemas.microsoft.com/office/2006/documentManagement/types"/>
    <ds:schemaRef ds:uri="http://purl.org/dc/dcmitype/"/>
    <ds:schemaRef ds:uri="a6bd9fdc-c9dd-436a-bbbc-dd2bb540f75b"/>
    <ds:schemaRef ds:uri="eb8dbbb7-6de1-4957-84dd-88d235fe7bc5"/>
    <ds:schemaRef ds:uri="http://schemas.microsoft.com/office/infopath/2007/PartnerControls"/>
    <ds:schemaRef ds:uri="http://purl.org/dc/elements/1.1/"/>
    <ds:schemaRef ds:uri="http://schemas.openxmlformats.org/package/2006/metadata/core-properties"/>
    <ds:schemaRef ds:uri="db24d338-cc59-43d0-ac17-5190eee30097"/>
    <ds:schemaRef ds:uri="http://www.w3.org/XML/1998/namespace"/>
  </ds:schemaRefs>
</ds:datastoreItem>
</file>

<file path=customXml/itemProps4.xml><?xml version="1.0" encoding="utf-8"?>
<ds:datastoreItem xmlns:ds="http://schemas.openxmlformats.org/officeDocument/2006/customXml" ds:itemID="{EF82D195-8AB0-4ABA-85CA-33004053B7BE}"/>
</file>

<file path=customXml/itemProps5.xml><?xml version="1.0" encoding="utf-8"?>
<ds:datastoreItem xmlns:ds="http://schemas.openxmlformats.org/officeDocument/2006/customXml" ds:itemID="{A17D1862-144C-42B9-BDAE-529C2A3882C9}">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240405 Sustrans Job Description template v6</ap:Template>
  <ap:Application>Microsoft Word for the web</ap:Application>
  <ap:DocSecurity>0</ap:DocSecurity>
  <ap:ScaleCrop>false</ap:ScaleCrop>
  <ap:Manager/>
  <ap:Company>Sustrans</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Sustrans Job Description template</dc:title>
  <dc:subject/>
  <dc:creator>Helen Creasy</dc:creator>
  <cp:keywords/>
  <dc:description/>
  <cp:lastModifiedBy>Robb Norton1</cp:lastModifiedBy>
  <cp:revision>4</cp:revision>
  <cp:lastPrinted>2024-11-04T11:22:00Z</cp:lastPrinted>
  <dcterms:created xsi:type="dcterms:W3CDTF">2025-06-27T13:42:00Z</dcterms:created>
  <dcterms:modified xsi:type="dcterms:W3CDTF">2025-07-18T10:08:02Z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3834400</vt:i4>
  </property>
  <property fmtid="{D5CDD505-2E9C-101B-9397-08002B2CF9AE}" pid="3" name="MediaServiceImageTags">
    <vt:lpwstr/>
  </property>
  <property fmtid="{D5CDD505-2E9C-101B-9397-08002B2CF9AE}" pid="4" name="Region">
    <vt:lpwstr/>
  </property>
  <property fmtid="{D5CDD505-2E9C-101B-9397-08002B2CF9AE}" pid="5" name="Department">
    <vt:lpwstr/>
  </property>
  <property fmtid="{D5CDD505-2E9C-101B-9397-08002B2CF9AE}" pid="6" name="ContentTypeId">
    <vt:lpwstr>0x0101005FA2F8C008402948803F1AB5178DDEFC</vt:lpwstr>
  </property>
  <property fmtid="{D5CDD505-2E9C-101B-9397-08002B2CF9AE}" pid="7" name="Location Field">
    <vt:lpwstr>10;#UK-wide|8bed7617-eda3-4ea7-a5b6-47d8e6d925a7</vt:lpwstr>
  </property>
  <property fmtid="{D5CDD505-2E9C-101B-9397-08002B2CF9AE}" pid="8" name="Department Field">
    <vt:lpwstr>36;#People|cab308bc-a003-44c4-8b78-bb9b5d8919ee</vt:lpwstr>
  </property>
  <property fmtid="{D5CDD505-2E9C-101B-9397-08002B2CF9AE}" pid="9" name="Location_x0020_Field">
    <vt:lpwstr>10;#UK-wide|8bed7617-eda3-4ea7-a5b6-47d8e6d925a7</vt:lpwstr>
  </property>
  <property fmtid="{D5CDD505-2E9C-101B-9397-08002B2CF9AE}" pid="10" name="Department_x0020_Field">
    <vt:lpwstr>36;#People|cab308bc-a003-44c4-8b78-bb9b5d8919ee</vt:lpwstr>
  </property>
</Properties>
</file>