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7B6DCB70" w:rsidR="00934F55" w:rsidRDefault="00F55A17"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EndPr/>
        <w:sdtContent>
          <w:r w:rsidR="00CA1A5D">
            <w:rPr>
              <w:shd w:val="clear" w:color="auto" w:fill="auto"/>
            </w:rPr>
            <w:t xml:space="preserve">Project </w:t>
          </w:r>
          <w:r w:rsidR="007155E8">
            <w:rPr>
              <w:shd w:val="clear" w:color="auto" w:fill="auto"/>
            </w:rPr>
            <w:t>Manager</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72DAF065" w14:textId="792A5239" w:rsidR="00313E5F" w:rsidRPr="00313E5F" w:rsidRDefault="00313E5F" w:rsidP="00BF2147">
      <w:pPr>
        <w:pStyle w:val="Bullist"/>
        <w:rPr>
          <w:b/>
          <w:bCs/>
        </w:rPr>
      </w:pPr>
      <w:r w:rsidRPr="00313E5F">
        <w:rPr>
          <w:b/>
          <w:bCs/>
        </w:rPr>
        <w:t xml:space="preserve">Job Family: </w:t>
      </w:r>
      <w:r w:rsidR="004C0E8A">
        <w:t>Behaviour Change &amp; Engagement</w:t>
      </w:r>
      <w:r w:rsidR="00041B19">
        <w:t xml:space="preserve"> (Level </w:t>
      </w:r>
      <w:r w:rsidR="007155E8">
        <w:t>4</w:t>
      </w:r>
      <w:r w:rsidR="00041B19">
        <w:t>)</w:t>
      </w:r>
    </w:p>
    <w:p w14:paraId="58B14EC4" w14:textId="4EB41336" w:rsidR="00BF2147" w:rsidRDefault="00BF2147" w:rsidP="00BF2147">
      <w:pPr>
        <w:pStyle w:val="Bullist"/>
      </w:pPr>
      <w:r w:rsidRPr="00934F55">
        <w:rPr>
          <w:b/>
          <w:bCs/>
        </w:rPr>
        <w:t>Salary:</w:t>
      </w:r>
      <w:r>
        <w:t xml:space="preserve"> </w:t>
      </w:r>
      <w:r w:rsidR="00C7473A">
        <w:t>G</w:t>
      </w:r>
    </w:p>
    <w:p w14:paraId="7F45C0CA" w14:textId="73DE1E57" w:rsidR="00565148" w:rsidRPr="00BF2147" w:rsidRDefault="00565148" w:rsidP="00565148">
      <w:pPr>
        <w:pStyle w:val="Bullist"/>
      </w:pPr>
      <w:r w:rsidRPr="00934F55">
        <w:rPr>
          <w:b/>
          <w:bCs/>
        </w:rPr>
        <w:t>Line manager:</w:t>
      </w:r>
      <w:r>
        <w:t xml:space="preserve"> </w:t>
      </w:r>
      <w:r w:rsidR="009931A6">
        <w:t>Senior Project Manager</w:t>
      </w:r>
    </w:p>
    <w:p w14:paraId="051DF77A" w14:textId="0B3A8A3D" w:rsidR="0085290A" w:rsidRDefault="00BE04CC" w:rsidP="0085290A">
      <w:pPr>
        <w:pStyle w:val="Bullist"/>
        <w:tabs>
          <w:tab w:val="left" w:pos="6173"/>
        </w:tabs>
      </w:pPr>
      <w:r w:rsidRPr="00FB617C">
        <w:rPr>
          <w:b/>
          <w:bCs/>
        </w:rPr>
        <w:t>Department / Team:</w:t>
      </w:r>
      <w:r w:rsidRPr="00BE04CC">
        <w:t xml:space="preserve"> </w:t>
      </w:r>
      <w:r w:rsidR="00AA7DC2">
        <w:t xml:space="preserve">Scotland Cymru Northern Ireland Directorate/ </w:t>
      </w:r>
      <w:r w:rsidR="00AE7AE2" w:rsidRPr="003A7AEB">
        <w:t xml:space="preserve">Active Journeys </w:t>
      </w:r>
      <w:r w:rsidR="00AA7DC2">
        <w:t>Scotland</w:t>
      </w:r>
    </w:p>
    <w:p w14:paraId="308709DB" w14:textId="207D61CF" w:rsidR="00DC4DF3" w:rsidRDefault="00BF2147" w:rsidP="0085290A">
      <w:pPr>
        <w:pStyle w:val="Heading2"/>
      </w:pPr>
      <w:r>
        <w:t>Role summary</w:t>
      </w:r>
    </w:p>
    <w:p w14:paraId="772EBD07" w14:textId="67995C23" w:rsidR="00397997" w:rsidRDefault="006B4AEC" w:rsidP="006B4AEC">
      <w:pPr>
        <w:contextualSpacing/>
      </w:pPr>
      <w:r>
        <w:t>T</w:t>
      </w:r>
      <w:r w:rsidRPr="006B4AEC">
        <w:t>he</w:t>
      </w:r>
      <w:r w:rsidR="00681619">
        <w:t xml:space="preserve"> </w:t>
      </w:r>
      <w:r w:rsidR="00681619" w:rsidRPr="00681619">
        <w:t xml:space="preserve">Project </w:t>
      </w:r>
      <w:r w:rsidR="007155E8">
        <w:t xml:space="preserve">Manager </w:t>
      </w:r>
      <w:r w:rsidR="003C2947" w:rsidRPr="003C2947">
        <w:t>plays a key role in delivering behaviour change and engagement projects, managing budgets, and fostering collaboration with stakeholders. This role involves leading straightforward, lower-risk projects or contributing specialist advisory support to enhance project quality. The position requires strong project management, communication, and leadership skills to drive impactful community engagement and deliver measurable outcomes</w:t>
      </w:r>
      <w:r w:rsidR="003C2947">
        <w:t>.</w:t>
      </w:r>
    </w:p>
    <w:p w14:paraId="3FFDC950" w14:textId="77777777" w:rsidR="00BF2147" w:rsidRDefault="00BF2147" w:rsidP="00577958">
      <w:pPr>
        <w:pStyle w:val="Heading3"/>
        <w:tabs>
          <w:tab w:val="left" w:pos="6173"/>
        </w:tabs>
      </w:pPr>
      <w:r>
        <w:t>Key responsibilities</w:t>
      </w:r>
    </w:p>
    <w:p w14:paraId="76400324" w14:textId="5AD260D8" w:rsidR="00294040" w:rsidRDefault="00294040" w:rsidP="00B351A9">
      <w:pPr>
        <w:pStyle w:val="Bullist"/>
        <w:numPr>
          <w:ilvl w:val="0"/>
          <w:numId w:val="0"/>
        </w:numPr>
      </w:pPr>
    </w:p>
    <w:p w14:paraId="54E1A3C0" w14:textId="2C4315E1" w:rsidR="000A3050" w:rsidRPr="00B14212" w:rsidRDefault="00C33F03" w:rsidP="00B14212">
      <w:pPr>
        <w:pStyle w:val="Bullist"/>
        <w:numPr>
          <w:ilvl w:val="0"/>
          <w:numId w:val="0"/>
        </w:numPr>
        <w:ind w:left="360" w:hanging="360"/>
        <w:rPr>
          <w:color w:val="414042" w:themeColor="text1"/>
          <w:lang w:eastAsia="en-GB"/>
        </w:rPr>
      </w:pPr>
      <w:r w:rsidRPr="00C33F03">
        <w:rPr>
          <w:b/>
          <w:bCs/>
          <w:color w:val="414042" w:themeColor="text1"/>
          <w:lang w:eastAsia="en-GB"/>
        </w:rPr>
        <w:t>Project Management</w:t>
      </w:r>
      <w:r w:rsidR="00D04A7E">
        <w:rPr>
          <w:b/>
          <w:bCs/>
          <w:color w:val="414042" w:themeColor="text1"/>
          <w:lang w:eastAsia="en-GB"/>
        </w:rPr>
        <w:t>:</w:t>
      </w:r>
    </w:p>
    <w:p w14:paraId="6145E1FC" w14:textId="198E4211" w:rsidR="00EE79F8" w:rsidRPr="002E6BC7" w:rsidRDefault="002E6BC7" w:rsidP="00EE79F8">
      <w:pPr>
        <w:pStyle w:val="Bullist"/>
      </w:pPr>
      <w:r w:rsidRPr="0DF02AF6">
        <w:rPr>
          <w:rFonts w:eastAsiaTheme="minorEastAsia"/>
          <w:color w:val="414042" w:themeColor="text1"/>
        </w:rPr>
        <w:t>Lead</w:t>
      </w:r>
      <w:r w:rsidR="009C599C" w:rsidRPr="0DF02AF6">
        <w:rPr>
          <w:rFonts w:eastAsiaTheme="minorEastAsia"/>
          <w:color w:val="414042" w:themeColor="text1"/>
        </w:rPr>
        <w:t xml:space="preserve"> on the management of the more straightforward and lower risk behaviour change and engagement projects and campaigns, with the support of technical experts as required. </w:t>
      </w:r>
    </w:p>
    <w:p w14:paraId="3AE28743" w14:textId="77777777" w:rsidR="00EE79F8" w:rsidRPr="002E6BC7" w:rsidRDefault="00EE79F8" w:rsidP="00EE79F8">
      <w:pPr>
        <w:pStyle w:val="Bullist"/>
      </w:pPr>
      <w:r w:rsidRPr="002E6BC7">
        <w:rPr>
          <w:rFonts w:eastAsiaTheme="minorEastAsia"/>
          <w:color w:val="414042" w:themeColor="text1"/>
        </w:rPr>
        <w:t>M</w:t>
      </w:r>
      <w:r w:rsidR="009C599C" w:rsidRPr="002E6BC7">
        <w:rPr>
          <w:rFonts w:eastAsiaTheme="minorEastAsia"/>
          <w:snapToGrid w:val="0"/>
          <w:color w:val="414042" w:themeColor="text1"/>
        </w:rPr>
        <w:t>anag</w:t>
      </w:r>
      <w:r w:rsidRPr="002E6BC7">
        <w:rPr>
          <w:rFonts w:eastAsiaTheme="minorEastAsia"/>
          <w:snapToGrid w:val="0"/>
          <w:color w:val="414042" w:themeColor="text1"/>
        </w:rPr>
        <w:t>e</w:t>
      </w:r>
      <w:r w:rsidR="009C599C" w:rsidRPr="002E6BC7">
        <w:rPr>
          <w:rFonts w:eastAsiaTheme="minorEastAsia"/>
          <w:snapToGrid w:val="0"/>
          <w:color w:val="FF0000"/>
        </w:rPr>
        <w:t xml:space="preserve"> </w:t>
      </w:r>
      <w:r w:rsidR="009C599C" w:rsidRPr="002E6BC7">
        <w:rPr>
          <w:rFonts w:eastAsiaTheme="minorEastAsia"/>
        </w:rPr>
        <w:t>project budgets, as delegated by line manager.</w:t>
      </w:r>
    </w:p>
    <w:p w14:paraId="6EE0B7F1" w14:textId="1F6BED28" w:rsidR="007155E8" w:rsidRPr="000C2060" w:rsidRDefault="009C599C" w:rsidP="00EE79F8">
      <w:pPr>
        <w:pStyle w:val="Bullist"/>
      </w:pPr>
      <w:r w:rsidRPr="0DF02AF6">
        <w:rPr>
          <w:rFonts w:eastAsiaTheme="minorEastAsia"/>
        </w:rPr>
        <w:t xml:space="preserve">In some instances, </w:t>
      </w:r>
      <w:proofErr w:type="spellStart"/>
      <w:r w:rsidRPr="0DF02AF6">
        <w:rPr>
          <w:rFonts w:eastAsiaTheme="minorEastAsia"/>
        </w:rPr>
        <w:t>roleholders</w:t>
      </w:r>
      <w:proofErr w:type="spellEnd"/>
      <w:r w:rsidRPr="0DF02AF6">
        <w:rPr>
          <w:rFonts w:eastAsiaTheme="minorEastAsia"/>
        </w:rPr>
        <w:t xml:space="preserve"> will manage one complex project with more challenging community engagement and complex management</w:t>
      </w:r>
      <w:r w:rsidR="00EE79F8" w:rsidRPr="0DF02AF6">
        <w:rPr>
          <w:rFonts w:eastAsiaTheme="minorEastAsia"/>
        </w:rPr>
        <w:t>.</w:t>
      </w:r>
    </w:p>
    <w:p w14:paraId="4669BD18" w14:textId="1B8F0584" w:rsidR="000C2060" w:rsidRPr="002E6BC7" w:rsidRDefault="000C2060" w:rsidP="000C2060">
      <w:pPr>
        <w:pStyle w:val="Bullist"/>
        <w:numPr>
          <w:ilvl w:val="0"/>
          <w:numId w:val="0"/>
        </w:numPr>
        <w:ind w:left="360"/>
      </w:pPr>
      <w:r>
        <w:rPr>
          <w:rFonts w:eastAsiaTheme="minorEastAsia"/>
        </w:rPr>
        <w:t>OR</w:t>
      </w:r>
    </w:p>
    <w:p w14:paraId="690D22F1" w14:textId="118E7EC4" w:rsidR="00EE79F8" w:rsidRPr="00783FDE" w:rsidRDefault="002E6BC7" w:rsidP="00EE79F8">
      <w:pPr>
        <w:pStyle w:val="Bullist"/>
      </w:pPr>
      <w:r w:rsidRPr="0DF02AF6">
        <w:rPr>
          <w:rFonts w:eastAsiaTheme="minorEastAsia"/>
        </w:rPr>
        <w:lastRenderedPageBreak/>
        <w:t>P</w:t>
      </w:r>
      <w:r w:rsidR="00AD6022" w:rsidRPr="0DF02AF6">
        <w:rPr>
          <w:rFonts w:eastAsiaTheme="minorEastAsia"/>
        </w:rPr>
        <w:t>rovide a more specialist advisory and support role to improve the quality of behaviour change and engagement, creating guidance for funding partners and reviewing and feeding back on plans related to behaviour change and engagement</w:t>
      </w:r>
      <w:r w:rsidRPr="0DF02AF6">
        <w:rPr>
          <w:rFonts w:eastAsiaTheme="minorEastAsia"/>
        </w:rPr>
        <w:t>.</w:t>
      </w:r>
    </w:p>
    <w:p w14:paraId="0891A040" w14:textId="77777777" w:rsidR="00783FDE" w:rsidRPr="002E6BC7" w:rsidRDefault="00783FDE" w:rsidP="00783FDE">
      <w:pPr>
        <w:pStyle w:val="Bullist"/>
        <w:numPr>
          <w:ilvl w:val="0"/>
          <w:numId w:val="0"/>
        </w:numPr>
        <w:ind w:left="360"/>
      </w:pPr>
    </w:p>
    <w:p w14:paraId="74699F1E" w14:textId="0749D1D1" w:rsidR="00D04A7E" w:rsidRPr="00F67D2D" w:rsidRDefault="00F67D2D" w:rsidP="00D04A7E">
      <w:pPr>
        <w:pStyle w:val="Bullist"/>
        <w:numPr>
          <w:ilvl w:val="0"/>
          <w:numId w:val="0"/>
        </w:numPr>
        <w:rPr>
          <w:b/>
          <w:bCs/>
          <w:color w:val="414042" w:themeColor="text1"/>
          <w:lang w:eastAsia="en-GB"/>
        </w:rPr>
      </w:pPr>
      <w:r>
        <w:rPr>
          <w:b/>
          <w:bCs/>
          <w:color w:val="414042" w:themeColor="text1"/>
          <w:lang w:eastAsia="en-GB"/>
        </w:rPr>
        <w:t>Community Engagement</w:t>
      </w:r>
      <w:r w:rsidR="00B6668E">
        <w:rPr>
          <w:b/>
          <w:bCs/>
          <w:color w:val="414042" w:themeColor="text1"/>
          <w:lang w:eastAsia="en-GB"/>
        </w:rPr>
        <w:t xml:space="preserve"> / Collaborative Working:</w:t>
      </w:r>
    </w:p>
    <w:p w14:paraId="1FC2C155" w14:textId="77250943" w:rsidR="00560B8E" w:rsidRPr="00560B8E" w:rsidRDefault="00560B8E" w:rsidP="00560B8E">
      <w:pPr>
        <w:pStyle w:val="Bullist"/>
      </w:pPr>
      <w:r w:rsidRPr="0DF02AF6">
        <w:rPr>
          <w:rFonts w:eastAsiaTheme="minorEastAsia"/>
          <w:spacing w:val="-8"/>
        </w:rPr>
        <w:t>Build and maintain impactful relationships with key local stakeholders and decision makers (LAs, clients and volunteers) e.g. through involvement in local networks.</w:t>
      </w:r>
    </w:p>
    <w:p w14:paraId="2BF8C398" w14:textId="214EEE2C" w:rsidR="00D20252" w:rsidRPr="00560B8E" w:rsidRDefault="00560B8E" w:rsidP="00560B8E">
      <w:pPr>
        <w:pStyle w:val="Bullist"/>
      </w:pPr>
      <w:r w:rsidRPr="00560B8E">
        <w:rPr>
          <w:rFonts w:eastAsiaTheme="minorEastAsia"/>
        </w:rPr>
        <w:t>Share learning with colleagues and external partners, providing advice and evidence from project</w:t>
      </w:r>
      <w:r w:rsidR="006208AF">
        <w:rPr>
          <w:rFonts w:eastAsiaTheme="minorEastAsia"/>
        </w:rPr>
        <w:t>.</w:t>
      </w:r>
    </w:p>
    <w:p w14:paraId="6745C272" w14:textId="4CF4D413" w:rsidR="007155E8" w:rsidRPr="006208AF" w:rsidRDefault="006208AF" w:rsidP="007155E8">
      <w:pPr>
        <w:pStyle w:val="Bullist"/>
        <w:rPr>
          <w:bCs/>
        </w:rPr>
      </w:pPr>
      <w:r>
        <w:rPr>
          <w:rFonts w:eastAsiaTheme="minorEastAsia"/>
        </w:rPr>
        <w:t>Proactively w</w:t>
      </w:r>
      <w:r w:rsidRPr="00850F2D">
        <w:rPr>
          <w:rFonts w:eastAsiaTheme="minorEastAsia"/>
        </w:rPr>
        <w:t>orking with Sustrans volunteer support colleagues to ensure the promotion and coordination of opportunities for local volunteers/ champions to support projects</w:t>
      </w:r>
      <w:r>
        <w:rPr>
          <w:rFonts w:eastAsiaTheme="minorEastAsia"/>
        </w:rPr>
        <w:t>.</w:t>
      </w:r>
    </w:p>
    <w:p w14:paraId="2184B114" w14:textId="77777777" w:rsidR="006208AF" w:rsidRDefault="006208AF" w:rsidP="006208AF">
      <w:pPr>
        <w:pStyle w:val="Bullist"/>
        <w:numPr>
          <w:ilvl w:val="0"/>
          <w:numId w:val="0"/>
        </w:numPr>
        <w:ind w:left="360"/>
        <w:rPr>
          <w:bCs/>
        </w:rPr>
      </w:pPr>
    </w:p>
    <w:p w14:paraId="475E8E70" w14:textId="612AB08C" w:rsidR="00B6668E" w:rsidRPr="00B6668E" w:rsidRDefault="00E624CA" w:rsidP="00B6668E">
      <w:pPr>
        <w:pStyle w:val="Bullist"/>
        <w:numPr>
          <w:ilvl w:val="0"/>
          <w:numId w:val="0"/>
        </w:numPr>
        <w:rPr>
          <w:b/>
          <w:color w:val="414042" w:themeColor="text1"/>
          <w:lang w:eastAsia="en-GB"/>
        </w:rPr>
      </w:pPr>
      <w:r>
        <w:rPr>
          <w:b/>
          <w:color w:val="414042" w:themeColor="text1"/>
          <w:lang w:eastAsia="en-GB"/>
        </w:rPr>
        <w:t>Leadership and Management:</w:t>
      </w:r>
    </w:p>
    <w:p w14:paraId="308F2F1B" w14:textId="77777777" w:rsidR="0000306B" w:rsidRPr="0000306B" w:rsidRDefault="002931A0" w:rsidP="0000306B">
      <w:pPr>
        <w:pStyle w:val="Bullist"/>
        <w:rPr>
          <w:color w:val="414042" w:themeColor="text1"/>
          <w:lang w:eastAsia="en-GB"/>
        </w:rPr>
      </w:pPr>
      <w:r w:rsidRPr="002931A0">
        <w:rPr>
          <w:rFonts w:eastAsiaTheme="minorEastAsia"/>
          <w:color w:val="5D5B5E" w:themeColor="text1" w:themeTint="D9"/>
          <w:lang w:eastAsia="en-GB"/>
        </w:rPr>
        <w:t>Day to day management of inter-disciplinary project teams.</w:t>
      </w:r>
    </w:p>
    <w:p w14:paraId="4D974B51" w14:textId="7E3E2144" w:rsidR="002931A0" w:rsidRPr="0000306B" w:rsidRDefault="002931A0" w:rsidP="0DF02AF6">
      <w:pPr>
        <w:pStyle w:val="Bullist"/>
        <w:rPr>
          <w:color w:val="414042" w:themeColor="text1"/>
          <w:lang w:eastAsia="en-GB"/>
        </w:rPr>
      </w:pPr>
      <w:r w:rsidRPr="0DF02AF6">
        <w:rPr>
          <w:rFonts w:eastAsiaTheme="minorEastAsia"/>
          <w:color w:val="5D5B5E"/>
          <w:lang w:eastAsia="en-GB"/>
        </w:rPr>
        <w:t>Line management, coaching and development of direct reports by setting individual objectives and monitoring performance to maximise impact and development.</w:t>
      </w:r>
    </w:p>
    <w:p w14:paraId="56ACA82F" w14:textId="3A182654" w:rsidR="002931A0" w:rsidRPr="002931A0" w:rsidRDefault="002931A0" w:rsidP="0DF02AF6">
      <w:pPr>
        <w:pStyle w:val="Bullist"/>
        <w:rPr>
          <w:color w:val="414042" w:themeColor="text1"/>
          <w:lang w:eastAsia="en-GB"/>
        </w:rPr>
      </w:pPr>
      <w:r w:rsidRPr="0DF02AF6">
        <w:rPr>
          <w:rFonts w:eastAsiaTheme="minorEastAsia"/>
          <w:color w:val="5D5B5E"/>
          <w:lang w:eastAsia="en-GB"/>
        </w:rPr>
        <w:t xml:space="preserve">Embedding </w:t>
      </w:r>
      <w:r w:rsidRPr="0DF02AF6">
        <w:rPr>
          <w:rFonts w:eastAsiaTheme="minorEastAsia"/>
          <w:color w:val="414042" w:themeColor="text1"/>
          <w:lang w:eastAsia="en-GB"/>
        </w:rPr>
        <w:t>equality, diversity and inclusion</w:t>
      </w:r>
      <w:r w:rsidR="00554255" w:rsidRPr="0DF02AF6">
        <w:rPr>
          <w:rFonts w:eastAsiaTheme="minorEastAsia"/>
          <w:color w:val="414042" w:themeColor="text1"/>
          <w:lang w:eastAsia="en-GB"/>
        </w:rPr>
        <w:t xml:space="preserve"> principles.</w:t>
      </w:r>
    </w:p>
    <w:p w14:paraId="544136EE" w14:textId="77777777" w:rsidR="00E624CA" w:rsidRPr="007F5EC3" w:rsidRDefault="00E624CA" w:rsidP="00E624CA">
      <w:pPr>
        <w:pStyle w:val="Bullist"/>
        <w:numPr>
          <w:ilvl w:val="0"/>
          <w:numId w:val="0"/>
        </w:numPr>
        <w:ind w:left="360" w:hanging="360"/>
        <w:rPr>
          <w:bCs/>
        </w:rPr>
      </w:pPr>
    </w:p>
    <w:p w14:paraId="31623996" w14:textId="2F6646EB" w:rsidR="00E624CA" w:rsidRPr="007F5EC3" w:rsidRDefault="00A345F4" w:rsidP="00E624CA">
      <w:pPr>
        <w:pStyle w:val="Bullist"/>
        <w:numPr>
          <w:ilvl w:val="0"/>
          <w:numId w:val="0"/>
        </w:numPr>
        <w:ind w:left="360" w:hanging="360"/>
        <w:rPr>
          <w:b/>
          <w:color w:val="414042" w:themeColor="text1"/>
          <w:lang w:eastAsia="en-GB"/>
        </w:rPr>
      </w:pPr>
      <w:r w:rsidRPr="007F5EC3">
        <w:rPr>
          <w:b/>
          <w:color w:val="414042" w:themeColor="text1"/>
          <w:lang w:eastAsia="en-GB"/>
        </w:rPr>
        <w:t xml:space="preserve">Communicating with and </w:t>
      </w:r>
      <w:r w:rsidR="008332D8" w:rsidRPr="007F5EC3">
        <w:rPr>
          <w:b/>
          <w:color w:val="414042" w:themeColor="text1"/>
          <w:lang w:eastAsia="en-GB"/>
        </w:rPr>
        <w:t>I</w:t>
      </w:r>
      <w:r w:rsidRPr="007F5EC3">
        <w:rPr>
          <w:b/>
          <w:color w:val="414042" w:themeColor="text1"/>
          <w:lang w:eastAsia="en-GB"/>
        </w:rPr>
        <w:t xml:space="preserve">nfluencing </w:t>
      </w:r>
      <w:r w:rsidR="00B74F66" w:rsidRPr="007F5EC3">
        <w:rPr>
          <w:b/>
          <w:color w:val="414042" w:themeColor="text1"/>
          <w:lang w:eastAsia="en-GB"/>
        </w:rPr>
        <w:t>Partners:</w:t>
      </w:r>
    </w:p>
    <w:p w14:paraId="3236776D" w14:textId="6C107EA2" w:rsidR="00B53C75" w:rsidRDefault="00026CF8" w:rsidP="0DF02AF6">
      <w:pPr>
        <w:pStyle w:val="Bullist"/>
        <w:rPr>
          <w:rFonts w:eastAsiaTheme="minorEastAsia"/>
          <w:color w:val="5D5B5E" w:themeColor="text1" w:themeTint="D9"/>
        </w:rPr>
      </w:pPr>
      <w:r w:rsidRPr="0DF02AF6">
        <w:rPr>
          <w:rFonts w:eastAsiaTheme="minorEastAsia"/>
          <w:color w:val="5D5B5E"/>
        </w:rPr>
        <w:t>Build a rapport with partners and effectively communicat</w:t>
      </w:r>
      <w:r w:rsidR="00B53C75" w:rsidRPr="0DF02AF6">
        <w:rPr>
          <w:rFonts w:eastAsiaTheme="minorEastAsia"/>
          <w:color w:val="5D5B5E"/>
        </w:rPr>
        <w:t>e</w:t>
      </w:r>
      <w:r w:rsidRPr="0DF02AF6">
        <w:rPr>
          <w:rFonts w:eastAsiaTheme="minorEastAsia"/>
          <w:color w:val="5D5B5E"/>
        </w:rPr>
        <w:t>, guid</w:t>
      </w:r>
      <w:r w:rsidR="00A665E4" w:rsidRPr="0DF02AF6">
        <w:rPr>
          <w:rFonts w:eastAsiaTheme="minorEastAsia"/>
          <w:color w:val="5D5B5E"/>
        </w:rPr>
        <w:t>e</w:t>
      </w:r>
      <w:r w:rsidRPr="0DF02AF6">
        <w:rPr>
          <w:rFonts w:eastAsiaTheme="minorEastAsia"/>
          <w:color w:val="5D5B5E"/>
        </w:rPr>
        <w:t xml:space="preserve"> and advis</w:t>
      </w:r>
      <w:r w:rsidR="00A665E4" w:rsidRPr="0DF02AF6">
        <w:rPr>
          <w:rFonts w:eastAsiaTheme="minorEastAsia"/>
          <w:color w:val="5D5B5E"/>
        </w:rPr>
        <w:t>e</w:t>
      </w:r>
      <w:r w:rsidRPr="0DF02AF6">
        <w:rPr>
          <w:rFonts w:eastAsiaTheme="minorEastAsia"/>
          <w:color w:val="5D5B5E"/>
        </w:rPr>
        <w:t xml:space="preserve"> on best practice behaviour change and engagement.</w:t>
      </w:r>
    </w:p>
    <w:p w14:paraId="10833CB5" w14:textId="5F1C7577" w:rsidR="00026CF8" w:rsidRPr="00B53C75" w:rsidRDefault="00026CF8" w:rsidP="00B53C75">
      <w:pPr>
        <w:pStyle w:val="Bullist"/>
        <w:rPr>
          <w:rFonts w:eastAsiaTheme="minorEastAsia"/>
          <w:color w:val="5D5B5E" w:themeColor="text1" w:themeTint="D9"/>
        </w:rPr>
      </w:pPr>
      <w:r w:rsidRPr="00026CF8">
        <w:rPr>
          <w:rFonts w:eastAsiaTheme="minorEastAsia"/>
          <w:color w:val="5D5B5E" w:themeColor="text1" w:themeTint="D9"/>
        </w:rPr>
        <w:t>Deliver presentations, workshops and meetings with existing and prospective partners and funders to promote projects.</w:t>
      </w:r>
    </w:p>
    <w:p w14:paraId="3247CA77" w14:textId="15FC96B7" w:rsidR="00E25F85" w:rsidRPr="00026CF8" w:rsidRDefault="00026CF8" w:rsidP="00026CF8">
      <w:pPr>
        <w:pStyle w:val="Bullist"/>
        <w:rPr>
          <w:rFonts w:eastAsiaTheme="minorEastAsia"/>
          <w:color w:val="5D5B5E" w:themeColor="text1" w:themeTint="D9"/>
        </w:rPr>
      </w:pPr>
      <w:r w:rsidRPr="00026CF8">
        <w:rPr>
          <w:rFonts w:eastAsiaTheme="minorEastAsia"/>
          <w:color w:val="5D5B5E" w:themeColor="text1" w:themeTint="D9"/>
          <w:lang w:eastAsia="en-GB"/>
        </w:rPr>
        <w:t>R</w:t>
      </w:r>
      <w:r w:rsidRPr="00026CF8">
        <w:rPr>
          <w:rFonts w:eastAsiaTheme="minorEastAsia"/>
          <w:color w:val="5D5B5E" w:themeColor="text1" w:themeTint="D9"/>
        </w:rPr>
        <w:t>eport on the progress of local projects to stakeholders and funders and collat</w:t>
      </w:r>
      <w:r w:rsidR="00FF2973">
        <w:rPr>
          <w:rFonts w:eastAsiaTheme="minorEastAsia"/>
          <w:color w:val="5D5B5E" w:themeColor="text1" w:themeTint="D9"/>
        </w:rPr>
        <w:t>e</w:t>
      </w:r>
      <w:r w:rsidRPr="00026CF8">
        <w:rPr>
          <w:rFonts w:eastAsiaTheme="minorEastAsia"/>
          <w:color w:val="5D5B5E" w:themeColor="text1" w:themeTint="D9"/>
        </w:rPr>
        <w:t xml:space="preserve"> project-related information for marketing an</w:t>
      </w:r>
      <w:r w:rsidR="001232CD">
        <w:rPr>
          <w:rFonts w:eastAsiaTheme="minorEastAsia"/>
          <w:color w:val="5D5B5E" w:themeColor="text1" w:themeTint="D9"/>
        </w:rPr>
        <w:t>d communications.</w:t>
      </w:r>
    </w:p>
    <w:p w14:paraId="1F267CDA" w14:textId="77777777" w:rsidR="00E25F85" w:rsidRDefault="00E25F85" w:rsidP="00E25F85">
      <w:pPr>
        <w:pStyle w:val="Bullist"/>
        <w:numPr>
          <w:ilvl w:val="0"/>
          <w:numId w:val="0"/>
        </w:numPr>
        <w:ind w:left="360"/>
        <w:rPr>
          <w:bCs/>
        </w:rPr>
      </w:pPr>
    </w:p>
    <w:p w14:paraId="52DD1C8C" w14:textId="3722960D" w:rsidR="009078F8" w:rsidRPr="009D7C97" w:rsidRDefault="009078F8" w:rsidP="009078F8">
      <w:pPr>
        <w:pStyle w:val="Bullist"/>
        <w:numPr>
          <w:ilvl w:val="0"/>
          <w:numId w:val="0"/>
        </w:numPr>
        <w:ind w:left="360" w:hanging="360"/>
        <w:rPr>
          <w:b/>
          <w:color w:val="414042" w:themeColor="text1"/>
          <w:lang w:eastAsia="en-GB"/>
        </w:rPr>
      </w:pPr>
      <w:r w:rsidRPr="009D7C97">
        <w:rPr>
          <w:b/>
        </w:rPr>
        <w:t>Strategy and Business Development:</w:t>
      </w:r>
    </w:p>
    <w:p w14:paraId="488EA3E3" w14:textId="77777777" w:rsidR="00D7673E" w:rsidRDefault="00D7673E" w:rsidP="0DF02AF6">
      <w:pPr>
        <w:pStyle w:val="Bullist"/>
        <w:rPr>
          <w:rFonts w:eastAsiaTheme="minorEastAsia"/>
          <w:color w:val="414042" w:themeColor="text1"/>
        </w:rPr>
      </w:pPr>
      <w:r w:rsidRPr="0DF02AF6">
        <w:rPr>
          <w:rFonts w:eastAsiaTheme="minorEastAsia"/>
          <w:color w:val="414042" w:themeColor="text1"/>
        </w:rPr>
        <w:t xml:space="preserve">Produce identified project proposals </w:t>
      </w:r>
      <w:r w:rsidRPr="0DF02AF6">
        <w:rPr>
          <w:rFonts w:eastAsiaTheme="minorEastAsia"/>
        </w:rPr>
        <w:t>and further develop Sustrans’ approaches to project delivery by suggesting new ideas</w:t>
      </w:r>
      <w:r w:rsidRPr="0DF02AF6">
        <w:rPr>
          <w:rFonts w:eastAsiaTheme="minorEastAsia"/>
          <w:color w:val="414042" w:themeColor="text1"/>
        </w:rPr>
        <w:t xml:space="preserve">. </w:t>
      </w:r>
    </w:p>
    <w:p w14:paraId="35814989" w14:textId="6F7DF6C0" w:rsidR="00D7673E" w:rsidRPr="00D7673E" w:rsidRDefault="00D7673E" w:rsidP="0DF02AF6">
      <w:pPr>
        <w:pStyle w:val="Bullist"/>
        <w:rPr>
          <w:rFonts w:eastAsiaTheme="minorEastAsia"/>
          <w:color w:val="414042" w:themeColor="text1"/>
        </w:rPr>
      </w:pPr>
      <w:r w:rsidRPr="0DF02AF6">
        <w:rPr>
          <w:rFonts w:eastAsiaTheme="minorEastAsia"/>
          <w:color w:val="414042" w:themeColor="text1"/>
          <w:lang w:eastAsia="en-GB"/>
        </w:rPr>
        <w:lastRenderedPageBreak/>
        <w:t>Identify funding opportunities and feed back to line manager.</w:t>
      </w:r>
    </w:p>
    <w:p w14:paraId="65291103" w14:textId="7CB1F026" w:rsidR="00C36932" w:rsidRPr="00996C28" w:rsidRDefault="00D7673E" w:rsidP="00D7673E">
      <w:pPr>
        <w:pStyle w:val="Bullist"/>
        <w:rPr>
          <w:rFonts w:eastAsiaTheme="minorEastAsia"/>
        </w:rPr>
      </w:pPr>
      <w:r w:rsidRPr="00D7673E">
        <w:rPr>
          <w:rFonts w:eastAsiaTheme="minorEastAsia"/>
          <w:color w:val="414042" w:themeColor="text1"/>
          <w:lang w:eastAsia="en-GB"/>
        </w:rPr>
        <w:t>Input into the submission of tendered and negotiated opportunities</w:t>
      </w:r>
      <w:r>
        <w:rPr>
          <w:rFonts w:eastAsiaTheme="minorEastAsia"/>
          <w:color w:val="414042" w:themeColor="text1"/>
          <w:sz w:val="20"/>
          <w:szCs w:val="20"/>
          <w:lang w:eastAsia="en-GB"/>
        </w:rPr>
        <w:t>.</w:t>
      </w:r>
    </w:p>
    <w:p w14:paraId="7250D433" w14:textId="77777777" w:rsidR="00535BB1" w:rsidRDefault="00535BB1" w:rsidP="00535BB1">
      <w:pPr>
        <w:pStyle w:val="Bullist"/>
        <w:numPr>
          <w:ilvl w:val="0"/>
          <w:numId w:val="0"/>
        </w:numPr>
        <w:ind w:left="360" w:hanging="360"/>
        <w:rPr>
          <w:rFonts w:eastAsiaTheme="minorEastAsia"/>
        </w:rPr>
      </w:pPr>
    </w:p>
    <w:p w14:paraId="7B031CED" w14:textId="6C082581" w:rsidR="003E4F75" w:rsidRPr="009D7C97" w:rsidRDefault="00535BB1" w:rsidP="009D7C97">
      <w:pPr>
        <w:pStyle w:val="Bullist"/>
        <w:numPr>
          <w:ilvl w:val="0"/>
          <w:numId w:val="0"/>
        </w:numPr>
        <w:ind w:left="360" w:hanging="360"/>
        <w:rPr>
          <w:b/>
          <w:bCs/>
          <w:color w:val="414042" w:themeColor="text1"/>
          <w:lang w:eastAsia="en-GB"/>
        </w:rPr>
      </w:pPr>
      <w:r>
        <w:rPr>
          <w:rFonts w:eastAsiaTheme="minorEastAsia"/>
          <w:b/>
          <w:bCs/>
        </w:rPr>
        <w:t>Analysis, Reporting &amp; Documentatio</w:t>
      </w:r>
      <w:r w:rsidR="008332D8">
        <w:rPr>
          <w:rFonts w:eastAsiaTheme="minorEastAsia"/>
          <w:b/>
          <w:bCs/>
        </w:rPr>
        <w:t>n</w:t>
      </w:r>
      <w:r>
        <w:rPr>
          <w:rFonts w:eastAsiaTheme="minorEastAsia"/>
          <w:b/>
          <w:bCs/>
        </w:rPr>
        <w:t>:</w:t>
      </w:r>
    </w:p>
    <w:p w14:paraId="083C5211" w14:textId="77777777" w:rsidR="00E037B9" w:rsidRPr="00E037B9" w:rsidRDefault="00E037B9" w:rsidP="00E037B9">
      <w:pPr>
        <w:pStyle w:val="Bullist"/>
        <w:rPr>
          <w:rStyle w:val="normaltextrun"/>
          <w:rFonts w:cstheme="minorHAnsi"/>
          <w:color w:val="414042" w:themeColor="text1"/>
        </w:rPr>
      </w:pPr>
      <w:r w:rsidRPr="00E037B9">
        <w:rPr>
          <w:rStyle w:val="normaltextrun"/>
          <w:rFonts w:ascii="Arial" w:hAnsi="Arial" w:cs="Arial"/>
          <w:color w:val="414042" w:themeColor="text1"/>
          <w:shd w:val="clear" w:color="auto" w:fill="FFFFFF"/>
        </w:rPr>
        <w:t>Quantitative and qualitative data analysis and reporting.</w:t>
      </w:r>
    </w:p>
    <w:p w14:paraId="6F9A15A3" w14:textId="77777777" w:rsidR="00E037B9" w:rsidRPr="00E037B9" w:rsidRDefault="00E037B9" w:rsidP="0DF02AF6">
      <w:pPr>
        <w:pStyle w:val="Bullist"/>
        <w:rPr>
          <w:color w:val="414042" w:themeColor="text1"/>
        </w:rPr>
      </w:pPr>
      <w:r w:rsidRPr="0DF02AF6">
        <w:rPr>
          <w:rStyle w:val="normaltextrun"/>
          <w:rFonts w:ascii="Arial" w:hAnsi="Arial" w:cs="Arial"/>
          <w:color w:val="414042" w:themeColor="text1"/>
          <w:shd w:val="clear" w:color="auto" w:fill="FFFFFF"/>
        </w:rPr>
        <w:t>Create visuals and reports to demonstrate project progress and impact</w:t>
      </w:r>
      <w:r w:rsidRPr="0DF02AF6">
        <w:rPr>
          <w:snapToGrid w:val="0"/>
        </w:rPr>
        <w:t xml:space="preserve">. </w:t>
      </w:r>
    </w:p>
    <w:p w14:paraId="3746E65B" w14:textId="4F608520" w:rsidR="0033769B" w:rsidRPr="00E037B9" w:rsidRDefault="00E037B9" w:rsidP="00E037B9">
      <w:pPr>
        <w:pStyle w:val="Bullist"/>
        <w:rPr>
          <w:rFonts w:cstheme="minorHAnsi"/>
          <w:color w:val="414042" w:themeColor="text1"/>
        </w:rPr>
      </w:pPr>
      <w:r w:rsidRPr="00E037B9">
        <w:rPr>
          <w:rFonts w:cstheme="minorHAnsi"/>
          <w:snapToGrid w:val="0"/>
          <w:color w:val="414042" w:themeColor="text1"/>
        </w:rPr>
        <w:t>Work with</w:t>
      </w:r>
      <w:r w:rsidR="00BB2EF1">
        <w:rPr>
          <w:rFonts w:cstheme="minorHAnsi"/>
          <w:snapToGrid w:val="0"/>
          <w:color w:val="414042" w:themeColor="text1"/>
        </w:rPr>
        <w:t xml:space="preserve"> Strategy, Impact and Evaluation</w:t>
      </w:r>
      <w:r w:rsidRPr="00E037B9">
        <w:rPr>
          <w:rFonts w:cstheme="minorHAnsi"/>
          <w:snapToGrid w:val="0"/>
          <w:color w:val="414042" w:themeColor="text1"/>
        </w:rPr>
        <w:t xml:space="preserve"> colleagues to build the evidence base for travel behaviour change engagement work.</w:t>
      </w:r>
    </w:p>
    <w:p w14:paraId="06243D42" w14:textId="77777777" w:rsidR="0033769B" w:rsidRPr="0033769B" w:rsidRDefault="0033769B" w:rsidP="0033769B">
      <w:pPr>
        <w:pStyle w:val="Bullist"/>
        <w:numPr>
          <w:ilvl w:val="0"/>
          <w:numId w:val="0"/>
        </w:numPr>
        <w:ind w:left="360"/>
      </w:pPr>
    </w:p>
    <w:p w14:paraId="2E444251" w14:textId="512ED114" w:rsidR="00D85F3E" w:rsidRDefault="00D85F3E" w:rsidP="00D85F3E">
      <w:pPr>
        <w:pStyle w:val="Bullist"/>
        <w:numPr>
          <w:ilvl w:val="0"/>
          <w:numId w:val="0"/>
        </w:numPr>
        <w:ind w:left="360" w:hanging="360"/>
        <w:rPr>
          <w:b/>
        </w:rPr>
      </w:pPr>
      <w:r w:rsidRPr="002E7C82">
        <w:rPr>
          <w:b/>
        </w:rPr>
        <w:t>Technical Know-How:</w:t>
      </w:r>
    </w:p>
    <w:p w14:paraId="36FEE957" w14:textId="77777777" w:rsidR="0039182D" w:rsidRPr="0039182D" w:rsidRDefault="008E1751" w:rsidP="00855223">
      <w:pPr>
        <w:pStyle w:val="Bullist"/>
        <w:rPr>
          <w:rStyle w:val="normaltextrun"/>
          <w:rFonts w:eastAsia="Times New Roman"/>
          <w:lang w:eastAsia="en-GB"/>
        </w:rPr>
      </w:pPr>
      <w:r w:rsidRPr="008E1751">
        <w:rPr>
          <w:rFonts w:eastAsia="Times New Roman"/>
          <w:lang w:eastAsia="en-GB"/>
        </w:rPr>
        <w:t>A</w:t>
      </w:r>
      <w:r w:rsidR="00855223" w:rsidRPr="00855223">
        <w:rPr>
          <w:rStyle w:val="normaltextrun"/>
          <w:rFonts w:ascii="Arial" w:hAnsi="Arial" w:cs="Arial"/>
          <w:color w:val="414042" w:themeColor="text1"/>
          <w:shd w:val="clear" w:color="auto" w:fill="FFFFFF"/>
        </w:rPr>
        <w:t xml:space="preserve"> practical working knowledge of </w:t>
      </w:r>
      <w:r w:rsidR="00855223" w:rsidRPr="00855223">
        <w:rPr>
          <w:rStyle w:val="normaltextrun"/>
          <w:rFonts w:ascii="Arial" w:hAnsi="Arial" w:cs="Arial"/>
          <w:color w:val="414042" w:themeColor="text1"/>
        </w:rPr>
        <w:t xml:space="preserve">behaviour </w:t>
      </w:r>
      <w:proofErr w:type="gramStart"/>
      <w:r w:rsidR="00855223" w:rsidRPr="00855223">
        <w:rPr>
          <w:rStyle w:val="normaltextrun"/>
          <w:rFonts w:ascii="Arial" w:hAnsi="Arial" w:cs="Arial"/>
          <w:color w:val="414042" w:themeColor="text1"/>
        </w:rPr>
        <w:t>change</w:t>
      </w:r>
      <w:proofErr w:type="gramEnd"/>
      <w:r w:rsidR="00855223" w:rsidRPr="00855223">
        <w:rPr>
          <w:rStyle w:val="normaltextrun"/>
          <w:rFonts w:ascii="Arial" w:hAnsi="Arial" w:cs="Arial"/>
          <w:color w:val="414042" w:themeColor="text1"/>
        </w:rPr>
        <w:t xml:space="preserve"> theory and techniques. </w:t>
      </w:r>
    </w:p>
    <w:p w14:paraId="79A0DE8A" w14:textId="77777777" w:rsidR="0039182D" w:rsidRPr="0039182D" w:rsidRDefault="00855223" w:rsidP="0DF02AF6">
      <w:pPr>
        <w:pStyle w:val="Bullist"/>
        <w:rPr>
          <w:rStyle w:val="normaltextrun"/>
          <w:rFonts w:eastAsia="Times New Roman"/>
          <w:lang w:eastAsia="en-GB"/>
        </w:rPr>
      </w:pPr>
      <w:r w:rsidRPr="0DF02AF6">
        <w:rPr>
          <w:rStyle w:val="normaltextrun"/>
          <w:rFonts w:ascii="Arial" w:hAnsi="Arial" w:cs="Arial"/>
          <w:color w:val="414042" w:themeColor="text1"/>
        </w:rPr>
        <w:t xml:space="preserve">Understanding of the application of the COM-B model to </w:t>
      </w:r>
      <w:r w:rsidRPr="0DF02AF6">
        <w:rPr>
          <w:rStyle w:val="normaltextrun"/>
          <w:rFonts w:ascii="Arial" w:hAnsi="Arial" w:cs="Arial"/>
          <w:color w:val="414042" w:themeColor="text1"/>
          <w:shd w:val="clear" w:color="auto" w:fill="FFFFFF"/>
        </w:rPr>
        <w:t xml:space="preserve">active travel or the </w:t>
      </w:r>
      <w:r w:rsidRPr="0DF02AF6">
        <w:rPr>
          <w:rFonts w:eastAsia="Times New Roman"/>
          <w:lang w:eastAsia="en-GB"/>
        </w:rPr>
        <w:t>National Standards for Community Engagement.</w:t>
      </w:r>
      <w:r w:rsidRPr="0DF02AF6">
        <w:rPr>
          <w:rStyle w:val="normaltextrun"/>
          <w:rFonts w:ascii="Arial" w:hAnsi="Arial" w:cs="Arial"/>
          <w:color w:val="414042" w:themeColor="text1"/>
          <w:shd w:val="clear" w:color="auto" w:fill="FFFFFF"/>
        </w:rPr>
        <w:t xml:space="preserve">  </w:t>
      </w:r>
    </w:p>
    <w:p w14:paraId="7573B19B" w14:textId="43C9B0B7" w:rsidR="0039182D" w:rsidRPr="0039182D" w:rsidRDefault="0039182D" w:rsidP="0DF02AF6">
      <w:pPr>
        <w:pStyle w:val="Bullist"/>
        <w:rPr>
          <w:rFonts w:eastAsia="Times New Roman"/>
          <w:lang w:eastAsia="en-GB"/>
        </w:rPr>
      </w:pPr>
      <w:r w:rsidRPr="0DF02AF6">
        <w:rPr>
          <w:rStyle w:val="normaltextrun"/>
          <w:rFonts w:ascii="Arial" w:hAnsi="Arial" w:cs="Arial"/>
          <w:color w:val="414042" w:themeColor="text1"/>
          <w:shd w:val="clear" w:color="auto" w:fill="FFFFFF"/>
        </w:rPr>
        <w:t>Role holders</w:t>
      </w:r>
      <w:r w:rsidR="00855223" w:rsidRPr="0DF02AF6">
        <w:rPr>
          <w:rStyle w:val="normaltextrun"/>
          <w:rFonts w:ascii="Arial" w:hAnsi="Arial" w:cs="Arial"/>
          <w:color w:val="414042" w:themeColor="text1"/>
          <w:shd w:val="clear" w:color="auto" w:fill="FFFFFF"/>
        </w:rPr>
        <w:t xml:space="preserve"> will </w:t>
      </w:r>
      <w:r w:rsidR="00855223" w:rsidRPr="0DF02AF6">
        <w:t>s</w:t>
      </w:r>
      <w:r w:rsidR="00855223" w:rsidRPr="0DF02AF6">
        <w:rPr>
          <w:color w:val="414042" w:themeColor="text1"/>
        </w:rPr>
        <w:t xml:space="preserve">hare best practice, disseminate learning and contribute technical support and guidance on delivering behaviour change engagement. </w:t>
      </w:r>
    </w:p>
    <w:p w14:paraId="64E76C48" w14:textId="1959DDAB" w:rsidR="008E1751" w:rsidRDefault="0039182D" w:rsidP="00855223">
      <w:pPr>
        <w:pStyle w:val="Bullist"/>
        <w:rPr>
          <w:rFonts w:eastAsia="Times New Roman"/>
          <w:lang w:eastAsia="en-GB"/>
        </w:rPr>
      </w:pPr>
      <w:r w:rsidRPr="00855223">
        <w:rPr>
          <w:color w:val="414042" w:themeColor="text1"/>
        </w:rPr>
        <w:t>Role holders</w:t>
      </w:r>
      <w:r w:rsidR="00855223" w:rsidRPr="00855223">
        <w:rPr>
          <w:color w:val="414042" w:themeColor="text1"/>
        </w:rPr>
        <w:t xml:space="preserve"> will support colleagues with their understanding and application of the COM-B model or </w:t>
      </w:r>
      <w:r w:rsidR="00855223" w:rsidRPr="00855223">
        <w:rPr>
          <w:rFonts w:eastAsia="Times New Roman"/>
          <w:lang w:eastAsia="en-GB"/>
        </w:rPr>
        <w:t>the National Standards for Community Engagement.</w:t>
      </w:r>
    </w:p>
    <w:p w14:paraId="31ECF430" w14:textId="0BB704CC" w:rsidR="0039182D" w:rsidRPr="00DD44B2" w:rsidRDefault="00DD44B2" w:rsidP="00855223">
      <w:pPr>
        <w:pStyle w:val="Bullist"/>
        <w:rPr>
          <w:rFonts w:eastAsia="Times New Roman"/>
          <w:lang w:eastAsia="en-GB"/>
        </w:rPr>
      </w:pPr>
      <w:r w:rsidRPr="00DD44B2">
        <w:rPr>
          <w:color w:val="414042" w:themeColor="text1"/>
        </w:rPr>
        <w:t>Operating within established guidance with minimal supervision.</w:t>
      </w:r>
    </w:p>
    <w:p w14:paraId="05C86BC4" w14:textId="684D1248" w:rsidR="00BF2147" w:rsidRDefault="00BF2147" w:rsidP="00904BFC">
      <w:pPr>
        <w:pStyle w:val="Heading2"/>
      </w:pPr>
      <w:r>
        <w:t>Person specification</w:t>
      </w:r>
    </w:p>
    <w:p w14:paraId="6CD0A51D" w14:textId="77777777" w:rsidR="00BF2147" w:rsidRDefault="00904BFC" w:rsidP="0DF02AF6">
      <w:pPr>
        <w:pStyle w:val="Heading3"/>
      </w:pPr>
      <w:r w:rsidRPr="0DF02AF6">
        <w:t>Specific qualifications o</w:t>
      </w:r>
      <w:r w:rsidR="002520B1" w:rsidRPr="0DF02AF6">
        <w:t>r</w:t>
      </w:r>
      <w:r w:rsidRPr="0DF02AF6">
        <w:t xml:space="preserve"> experience required</w:t>
      </w:r>
    </w:p>
    <w:p w14:paraId="03DBCDF0" w14:textId="2D0E05FC" w:rsidR="00CC226C" w:rsidRDefault="00A87060" w:rsidP="00430534">
      <w:pPr>
        <w:pStyle w:val="Bullist"/>
      </w:pPr>
      <w:r>
        <w:t>Degree or equivalent in a relevant discipline</w:t>
      </w:r>
      <w:r w:rsidR="001240F9">
        <w:t xml:space="preserve"> plus 2 years’ work experience</w:t>
      </w:r>
      <w:r>
        <w:t xml:space="preserve">, OR </w:t>
      </w:r>
    </w:p>
    <w:p w14:paraId="6C7E5EBA" w14:textId="2C55D202" w:rsidR="00AA3D32" w:rsidRDefault="001240F9" w:rsidP="00430534">
      <w:pPr>
        <w:pStyle w:val="Bullist"/>
      </w:pPr>
      <w:r>
        <w:rPr>
          <w:lang w:val="en-US"/>
        </w:rPr>
        <w:t>5</w:t>
      </w:r>
      <w:r w:rsidR="00CC226C" w:rsidRPr="00CC226C">
        <w:rPr>
          <w:lang w:val="en-US"/>
        </w:rPr>
        <w:t xml:space="preserve"> years’ work experience including </w:t>
      </w:r>
      <w:r w:rsidR="00CC226C" w:rsidRPr="00B4116D">
        <w:rPr>
          <w:lang w:val="en-US"/>
        </w:rPr>
        <w:t>experience</w:t>
      </w:r>
      <w:r w:rsidR="00A63D9F" w:rsidRPr="00B4116D">
        <w:rPr>
          <w:rFonts w:cstheme="minorHAnsi"/>
        </w:rPr>
        <w:t xml:space="preserve"> of delivering practical behaviour change initiatives with community involvement as a core element</w:t>
      </w:r>
      <w:r w:rsidR="00B4116D" w:rsidRPr="00B4116D">
        <w:rPr>
          <w:lang w:val="en-US"/>
        </w:rPr>
        <w:t>.</w:t>
      </w:r>
    </w:p>
    <w:p w14:paraId="154729BE" w14:textId="68AAC9AA" w:rsidR="00904BFC" w:rsidRDefault="004612FE" w:rsidP="0DF02AF6">
      <w:pPr>
        <w:pStyle w:val="Heading3"/>
      </w:pPr>
      <w:r w:rsidRPr="0DF02AF6">
        <w:lastRenderedPageBreak/>
        <w:t>Specific/technical knowledge required</w:t>
      </w:r>
    </w:p>
    <w:p w14:paraId="3BB0A24A" w14:textId="77777777" w:rsidR="00D23602" w:rsidRPr="00D23602" w:rsidRDefault="00D23602" w:rsidP="00D23602">
      <w:pPr>
        <w:pStyle w:val="Bullist"/>
        <w:rPr>
          <w:bCs/>
          <w:lang w:val="en-US"/>
        </w:rPr>
      </w:pPr>
      <w:r w:rsidRPr="00D23602">
        <w:t xml:space="preserve">Understanding of active travel and </w:t>
      </w:r>
      <w:r w:rsidRPr="00D23602">
        <w:rPr>
          <w:rFonts w:cstheme="minorHAnsi"/>
        </w:rPr>
        <w:t xml:space="preserve">issues facing communities that experience inequalities. </w:t>
      </w:r>
    </w:p>
    <w:p w14:paraId="0148787A" w14:textId="6BA1A9CA" w:rsidR="00D23602" w:rsidRPr="00D23602" w:rsidRDefault="00210512" w:rsidP="00D23602">
      <w:pPr>
        <w:pStyle w:val="Bullist"/>
        <w:rPr>
          <w:bCs/>
          <w:lang w:val="en-US"/>
        </w:rPr>
      </w:pPr>
      <w:r>
        <w:rPr>
          <w:rFonts w:cstheme="minorHAnsi"/>
        </w:rPr>
        <w:t>U</w:t>
      </w:r>
      <w:r w:rsidR="00D23602" w:rsidRPr="00D23602">
        <w:rPr>
          <w:rFonts w:cstheme="minorHAnsi"/>
        </w:rPr>
        <w:t xml:space="preserve">nderstanding of </w:t>
      </w:r>
      <w:r>
        <w:rPr>
          <w:rFonts w:cstheme="minorHAnsi"/>
        </w:rPr>
        <w:t xml:space="preserve">and experience in </w:t>
      </w:r>
      <w:r w:rsidR="00D23602" w:rsidRPr="00D23602">
        <w:rPr>
          <w:rFonts w:cstheme="minorHAnsi"/>
        </w:rPr>
        <w:t>behaviour change</w:t>
      </w:r>
      <w:r w:rsidR="008D7D43">
        <w:rPr>
          <w:rFonts w:cstheme="minorHAnsi"/>
        </w:rPr>
        <w:t xml:space="preserve"> concepts</w:t>
      </w:r>
      <w:r w:rsidR="00D23602" w:rsidRPr="00D23602">
        <w:rPr>
          <w:rFonts w:cstheme="minorHAnsi"/>
          <w:sz w:val="20"/>
          <w:szCs w:val="20"/>
        </w:rPr>
        <w:t xml:space="preserve">. </w:t>
      </w:r>
    </w:p>
    <w:p w14:paraId="5E45F21F" w14:textId="0356C384" w:rsidR="009E51A3" w:rsidRPr="00762ED1" w:rsidRDefault="008D7D43" w:rsidP="00D23602">
      <w:pPr>
        <w:pStyle w:val="Bullist"/>
        <w:rPr>
          <w:bCs/>
          <w:lang w:val="en-US"/>
        </w:rPr>
      </w:pPr>
      <w:r>
        <w:rPr>
          <w:rFonts w:cstheme="minorHAnsi"/>
        </w:rPr>
        <w:t>Understanding</w:t>
      </w:r>
      <w:r w:rsidR="00D23602" w:rsidRPr="00D23602">
        <w:rPr>
          <w:rFonts w:cstheme="minorHAnsi"/>
        </w:rPr>
        <w:t xml:space="preserve"> of national standards of community engagement</w:t>
      </w:r>
      <w:r w:rsidR="00D23602">
        <w:rPr>
          <w:rFonts w:cstheme="minorHAnsi"/>
        </w:rPr>
        <w:t>.</w:t>
      </w:r>
    </w:p>
    <w:p w14:paraId="000E0550" w14:textId="476AFFA9" w:rsidR="00762ED1" w:rsidRPr="000A08B5" w:rsidRDefault="00762ED1" w:rsidP="00D23602">
      <w:pPr>
        <w:pStyle w:val="Bullist"/>
        <w:rPr>
          <w:bCs/>
          <w:lang w:val="en-US"/>
        </w:rPr>
      </w:pPr>
      <w:r w:rsidRPr="000A08B5">
        <w:rPr>
          <w:lang w:val="en-US"/>
        </w:rPr>
        <w:t>Experience of health and safety management including risk assessment procedures.</w:t>
      </w:r>
    </w:p>
    <w:p w14:paraId="3A009AA3" w14:textId="574EFD24" w:rsidR="00E37B37" w:rsidRPr="000A08B5" w:rsidRDefault="00E37B37" w:rsidP="00D23602">
      <w:pPr>
        <w:pStyle w:val="Bullist"/>
        <w:rPr>
          <w:bCs/>
          <w:lang w:val="en-US"/>
        </w:rPr>
      </w:pPr>
      <w:r w:rsidRPr="000A08B5">
        <w:rPr>
          <w:rFonts w:cstheme="minorHAnsi"/>
        </w:rPr>
        <w:t>Knowledge of safeguarding principles and best practice</w:t>
      </w:r>
      <w:r w:rsidR="004311D0">
        <w:rPr>
          <w:rFonts w:cstheme="minorHAnsi"/>
        </w:rPr>
        <w:t>.</w:t>
      </w:r>
    </w:p>
    <w:p w14:paraId="1B386299" w14:textId="36ABA84D" w:rsidR="0054484E" w:rsidRPr="000A08B5" w:rsidRDefault="00DB6D2B" w:rsidP="0054484E">
      <w:pPr>
        <w:pStyle w:val="Bullist"/>
        <w:rPr>
          <w:bCs/>
        </w:rPr>
      </w:pPr>
      <w:r w:rsidRPr="00DB6D2B">
        <w:t>Competence in the use of Microsoft Office</w:t>
      </w:r>
      <w:r w:rsidR="007C257A">
        <w:t xml:space="preserve"> applications</w:t>
      </w:r>
      <w:r w:rsidR="00271975">
        <w:t>, data handling, remote conferencing platforms</w:t>
      </w:r>
      <w:r w:rsidR="00530C27" w:rsidRPr="00530C27">
        <w:t xml:space="preserve"> </w:t>
      </w:r>
      <w:r w:rsidR="00530C27">
        <w:t xml:space="preserve">and ability to </w:t>
      </w:r>
      <w:r w:rsidR="00530C27" w:rsidRPr="00530C27">
        <w:rPr>
          <w:rFonts w:eastAsia="Helvetica 55 Roman" w:cstheme="minorHAnsi"/>
        </w:rPr>
        <w:t>adapt to new online systems and processes</w:t>
      </w:r>
      <w:r w:rsidR="00F13485">
        <w:rPr>
          <w:rFonts w:eastAsia="Helvetica 55 Roman" w:cstheme="minorHAnsi"/>
        </w:rPr>
        <w:t>.</w:t>
      </w:r>
    </w:p>
    <w:p w14:paraId="3121E2A2" w14:textId="77777777" w:rsidR="000A08B5" w:rsidRPr="00DB6D2B" w:rsidRDefault="000A08B5" w:rsidP="000A08B5">
      <w:pPr>
        <w:pStyle w:val="Bullist"/>
        <w:numPr>
          <w:ilvl w:val="0"/>
          <w:numId w:val="0"/>
        </w:numPr>
        <w:ind w:left="360"/>
        <w:rPr>
          <w:bCs/>
        </w:rPr>
      </w:pPr>
    </w:p>
    <w:p w14:paraId="01F7A2A7" w14:textId="4E47B894" w:rsidR="006B0803" w:rsidRDefault="006B0803" w:rsidP="006B0803">
      <w:pPr>
        <w:pStyle w:val="Heading3"/>
      </w:pPr>
      <w:r>
        <w:t>Skills and abilities</w:t>
      </w:r>
    </w:p>
    <w:p w14:paraId="034B071A" w14:textId="3399C27E" w:rsidR="00F65BB5" w:rsidRPr="00B55272" w:rsidRDefault="00F65BB5" w:rsidP="00884580">
      <w:pPr>
        <w:pStyle w:val="Bullist"/>
        <w:ind w:left="363"/>
        <w:rPr>
          <w:lang w:val="en-US"/>
        </w:rPr>
      </w:pPr>
      <w:r w:rsidRPr="00F65BB5">
        <w:t xml:space="preserve">Experience of managing projects </w:t>
      </w:r>
      <w:r w:rsidR="00CE7658">
        <w:t>with multiple stakeholders.</w:t>
      </w:r>
    </w:p>
    <w:p w14:paraId="1D7F8FB2" w14:textId="77777777" w:rsidR="008862F1" w:rsidRPr="008862F1" w:rsidRDefault="00B55272" w:rsidP="008862F1">
      <w:pPr>
        <w:pStyle w:val="Bullist"/>
        <w:ind w:left="363"/>
        <w:rPr>
          <w:lang w:val="en-US"/>
        </w:rPr>
      </w:pPr>
      <w:r w:rsidRPr="09D0273F">
        <w:t xml:space="preserve">Experience of </w:t>
      </w:r>
      <w:r>
        <w:t>working on projects with a significant level of community engagement.</w:t>
      </w:r>
    </w:p>
    <w:p w14:paraId="67BFD7B0" w14:textId="6D7ADD10" w:rsidR="008862F1" w:rsidRPr="008862F1" w:rsidRDefault="00B55272" w:rsidP="0DF02AF6">
      <w:pPr>
        <w:pStyle w:val="Bullist"/>
        <w:ind w:left="363"/>
      </w:pPr>
      <w:r w:rsidRPr="0DF02AF6">
        <w:t>Proven</w:t>
      </w:r>
      <w:r w:rsidR="00F86032" w:rsidRPr="0DF02AF6">
        <w:t xml:space="preserve"> verbal and written communication skills</w:t>
      </w:r>
      <w:r w:rsidR="00226DD1" w:rsidRPr="0DF02AF6">
        <w:t xml:space="preserve">, </w:t>
      </w:r>
      <w:r w:rsidR="008862F1" w:rsidRPr="0DF02AF6">
        <w:t xml:space="preserve">tailored to technical and non-technical audiences, including presentation skills and report writing.  </w:t>
      </w:r>
    </w:p>
    <w:p w14:paraId="7BFA87F4" w14:textId="602F84FC" w:rsidR="0052607B" w:rsidRPr="00AF2844" w:rsidRDefault="005221B3" w:rsidP="007550E2">
      <w:pPr>
        <w:pStyle w:val="Bullist"/>
        <w:ind w:left="363"/>
      </w:pPr>
      <w:r w:rsidRPr="005221B3">
        <w:rPr>
          <w:rFonts w:cstheme="minorHAnsi"/>
        </w:rPr>
        <w:t>Experience of leading group workshops and presenting to audiences online and in person.</w:t>
      </w:r>
      <w:r w:rsidR="00F86032" w:rsidRPr="005221B3">
        <w:rPr>
          <w:lang w:val="en-US"/>
        </w:rPr>
        <w:t xml:space="preserve"> </w:t>
      </w:r>
    </w:p>
    <w:p w14:paraId="32E7D074" w14:textId="4E643A90" w:rsidR="00AF2844" w:rsidRPr="00A65469" w:rsidRDefault="00A65469" w:rsidP="007550E2">
      <w:pPr>
        <w:pStyle w:val="Bullist"/>
        <w:ind w:left="363"/>
      </w:pPr>
      <w:r w:rsidRPr="00A65469">
        <w:rPr>
          <w:rFonts w:cstheme="minorHAnsi"/>
        </w:rPr>
        <w:t>Experience of designing materials and resources.</w:t>
      </w:r>
    </w:p>
    <w:p w14:paraId="73FC2467" w14:textId="61715C98" w:rsidR="006E7437" w:rsidRPr="000A3302" w:rsidRDefault="00E904B9" w:rsidP="007550E2">
      <w:pPr>
        <w:pStyle w:val="Bullist"/>
        <w:ind w:left="363"/>
      </w:pPr>
      <w:r>
        <w:rPr>
          <w:lang w:val="en-US"/>
        </w:rPr>
        <w:t>P</w:t>
      </w:r>
      <w:r w:rsidR="00F53AA6">
        <w:rPr>
          <w:lang w:val="en-US"/>
        </w:rPr>
        <w:t xml:space="preserve">roven </w:t>
      </w:r>
      <w:proofErr w:type="gramStart"/>
      <w:r w:rsidR="00F53AA6">
        <w:rPr>
          <w:lang w:val="en-US"/>
        </w:rPr>
        <w:t>p</w:t>
      </w:r>
      <w:r>
        <w:rPr>
          <w:lang w:val="en-US"/>
        </w:rPr>
        <w:t>roblem solving</w:t>
      </w:r>
      <w:proofErr w:type="gramEnd"/>
      <w:r>
        <w:rPr>
          <w:lang w:val="en-US"/>
        </w:rPr>
        <w:t xml:space="preserve"> skills</w:t>
      </w:r>
      <w:r w:rsidR="00824EE3">
        <w:rPr>
          <w:lang w:val="en-US"/>
        </w:rPr>
        <w:t xml:space="preserve"> </w:t>
      </w:r>
      <w:proofErr w:type="gramStart"/>
      <w:r w:rsidR="00CE6FEE" w:rsidRPr="00CE6FEE">
        <w:rPr>
          <w:lang w:val="en-US"/>
        </w:rPr>
        <w:t>requiring</w:t>
      </w:r>
      <w:proofErr w:type="gramEnd"/>
      <w:r w:rsidR="00CE6FEE" w:rsidRPr="00CE6FEE">
        <w:rPr>
          <w:lang w:val="en-US"/>
        </w:rPr>
        <w:t xml:space="preserve"> the application of acquired experience.</w:t>
      </w:r>
    </w:p>
    <w:p w14:paraId="11E51C6C" w14:textId="2441F1CB" w:rsidR="000A3302" w:rsidRDefault="00795632" w:rsidP="007550E2">
      <w:pPr>
        <w:pStyle w:val="Bullist"/>
        <w:ind w:left="363"/>
      </w:pPr>
      <w:r w:rsidRPr="00795632">
        <w:t>Strong organisational skills and the ability to plan and prioritise work for multiple projects</w:t>
      </w:r>
      <w:r w:rsidR="000A3302" w:rsidRPr="00795632">
        <w:t>.</w:t>
      </w:r>
    </w:p>
    <w:p w14:paraId="1A1B0D47" w14:textId="4BFC71FC" w:rsidR="00632C9D" w:rsidRDefault="00632C9D" w:rsidP="007550E2">
      <w:pPr>
        <w:pStyle w:val="Bullist"/>
        <w:ind w:left="363"/>
      </w:pPr>
      <w:r w:rsidRPr="00632C9D">
        <w:t>Experience of contributing to project proposals and bid writing.</w:t>
      </w:r>
    </w:p>
    <w:p w14:paraId="3698DAC2" w14:textId="456FE937" w:rsidR="00EF2128" w:rsidRPr="00EF2128" w:rsidRDefault="00EF2128" w:rsidP="007550E2">
      <w:pPr>
        <w:pStyle w:val="Bullist"/>
        <w:ind w:left="363"/>
      </w:pPr>
      <w:r w:rsidRPr="00EF2128">
        <w:rPr>
          <w:lang w:val="en-US"/>
        </w:rPr>
        <w:t xml:space="preserve">Experience of supervising and mentoring colleagues including </w:t>
      </w:r>
      <w:r w:rsidRPr="00EF2128">
        <w:rPr>
          <w:rFonts w:eastAsia="Arial" w:cstheme="minorHAnsi"/>
          <w:lang w:val="en-US"/>
        </w:rPr>
        <w:t>supporting remote colleagues.</w:t>
      </w:r>
    </w:p>
    <w:p w14:paraId="31B56555" w14:textId="77777777" w:rsidR="001F1641" w:rsidRPr="00DB524A" w:rsidRDefault="001F1641" w:rsidP="00B14D6E">
      <w:pPr>
        <w:pStyle w:val="Bullist"/>
        <w:numPr>
          <w:ilvl w:val="0"/>
          <w:numId w:val="0"/>
        </w:numPr>
        <w:ind w:left="3"/>
      </w:pPr>
    </w:p>
    <w:p w14:paraId="5C25FCA0" w14:textId="307BBE09" w:rsidR="005E0757" w:rsidRDefault="005E0757" w:rsidP="00D749CC">
      <w:pPr>
        <w:pStyle w:val="Bullist"/>
        <w:numPr>
          <w:ilvl w:val="0"/>
          <w:numId w:val="0"/>
        </w:numPr>
        <w:ind w:left="360" w:hanging="360"/>
      </w:pP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rsidRPr="0DF02AF6">
        <w:lastRenderedPageBreak/>
        <w:t xml:space="preserve">This document does not form part of the contract of employment but does outline our expectations. </w:t>
      </w:r>
      <w:r w:rsidR="00867B8F" w:rsidRPr="0DF02AF6">
        <w:t xml:space="preserve"> </w:t>
      </w:r>
      <w:r w:rsidRPr="0DF02AF6">
        <w:t xml:space="preserve">If we need to amend this document in the </w:t>
      </w:r>
      <w:proofErr w:type="gramStart"/>
      <w:r w:rsidRPr="0DF02AF6">
        <w:t>future</w:t>
      </w:r>
      <w:proofErr w:type="gramEnd"/>
      <w:r w:rsidRPr="0DF02AF6">
        <w:t xml:space="preserv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End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rsidRPr="0DF02AF6">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EF712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CAA2D" w14:textId="77777777" w:rsidR="004E1ABA" w:rsidRDefault="004E1ABA" w:rsidP="0089381F">
      <w:r>
        <w:separator/>
      </w:r>
    </w:p>
    <w:p w14:paraId="3EB94821" w14:textId="77777777" w:rsidR="004E1ABA" w:rsidRDefault="004E1ABA"/>
  </w:endnote>
  <w:endnote w:type="continuationSeparator" w:id="0">
    <w:p w14:paraId="56781CE9" w14:textId="77777777" w:rsidR="004E1ABA" w:rsidRDefault="004E1ABA" w:rsidP="0089381F">
      <w:r>
        <w:continuationSeparator/>
      </w:r>
    </w:p>
    <w:p w14:paraId="58F9FDAB" w14:textId="77777777" w:rsidR="004E1ABA" w:rsidRDefault="004E1ABA"/>
  </w:endnote>
  <w:endnote w:type="continuationNotice" w:id="1">
    <w:p w14:paraId="618AB6FD" w14:textId="77777777" w:rsidR="004E1ABA" w:rsidRDefault="004E1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77777777"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3581" w14:textId="77777777" w:rsidR="004E1ABA" w:rsidRPr="00A23EC7" w:rsidRDefault="004E1ABA">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3CAFF09D" w14:textId="77777777" w:rsidR="004E1ABA" w:rsidRDefault="004E1ABA" w:rsidP="0089381F">
      <w:r>
        <w:continuationSeparator/>
      </w:r>
    </w:p>
    <w:p w14:paraId="44AE9E96" w14:textId="77777777" w:rsidR="004E1ABA" w:rsidRDefault="004E1ABA"/>
  </w:footnote>
  <w:footnote w:type="continuationNotice" w:id="1">
    <w:p w14:paraId="6F4F5EBD" w14:textId="77777777" w:rsidR="004E1ABA" w:rsidRDefault="004E1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5AE2D79F" w:rsidR="00A22023" w:rsidRDefault="00F55A17" w:rsidP="00837EC0">
    <w:pPr>
      <w:pStyle w:val="Header"/>
      <w:ind w:right="-496"/>
    </w:pPr>
    <w:sdt>
      <w:sdtPr>
        <w:alias w:val="Side bar"/>
        <w:tag w:val="side-bar"/>
        <w:id w:val="1111864025"/>
        <w:lock w:val="contentLocked"/>
        <w:docPartList>
          <w:docPartGallery w:val="Quick Parts"/>
          <w:docPartCategory w:val="Sustrans template elements"/>
        </w:docPartList>
      </w:sdtPr>
      <w:sdtEnd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C4D3F"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EndPr>
        <w:rPr>
          <w:rStyle w:val="HeaderChar"/>
        </w:rPr>
      </w:sdtEnd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Pr>
            <w:rStyle w:val="HeaderChar"/>
            <w:noProof/>
          </w:rPr>
          <w:instrText>Project Manager</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Pr>
            <w:rStyle w:val="HeaderChar"/>
            <w:noProof/>
          </w:rPr>
          <w:instrText>Project Manager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Pr>
            <w:rStyle w:val="HeaderChar"/>
            <w:noProof/>
          </w:rPr>
          <w:instrText>Project Manager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Pr>
            <w:rStyle w:val="HeaderChar"/>
            <w:noProof/>
          </w:rPr>
          <w:t>Project Manager</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F55A17" w:rsidP="00837EC0">
    <w:pPr>
      <w:pStyle w:val="Header"/>
      <w:ind w:right="-496"/>
    </w:pPr>
    <w:sdt>
      <w:sdtPr>
        <w:alias w:val="Side bar"/>
        <w:tag w:val="side-bar"/>
        <w:id w:val="-958728203"/>
        <w:lock w:val="contentLocked"/>
        <w:docPartList>
          <w:docPartGallery w:val="Quick Parts"/>
          <w:docPartCategory w:val="Sustrans template elements"/>
        </w:docPartList>
      </w:sdtPr>
      <w:sdtEnd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8DA84"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57A3762"/>
    <w:multiLevelType w:val="hybridMultilevel"/>
    <w:tmpl w:val="DF76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28466190">
    <w:abstractNumId w:val="9"/>
  </w:num>
  <w:num w:numId="2" w16cid:durableId="664207505">
    <w:abstractNumId w:val="6"/>
  </w:num>
  <w:num w:numId="3" w16cid:durableId="744062213">
    <w:abstractNumId w:val="4"/>
  </w:num>
  <w:num w:numId="4" w16cid:durableId="1992319598">
    <w:abstractNumId w:val="8"/>
  </w:num>
  <w:num w:numId="5" w16cid:durableId="1573420017">
    <w:abstractNumId w:val="5"/>
  </w:num>
  <w:num w:numId="6" w16cid:durableId="429474746">
    <w:abstractNumId w:val="2"/>
  </w:num>
  <w:num w:numId="7" w16cid:durableId="1483277134">
    <w:abstractNumId w:val="1"/>
  </w:num>
  <w:num w:numId="8" w16cid:durableId="1190337889">
    <w:abstractNumId w:val="0"/>
  </w:num>
  <w:num w:numId="9" w16cid:durableId="1788961760">
    <w:abstractNumId w:val="10"/>
  </w:num>
  <w:num w:numId="10" w16cid:durableId="1282034010">
    <w:abstractNumId w:val="7"/>
  </w:num>
  <w:num w:numId="11" w16cid:durableId="15458653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157"/>
    <w:rsid w:val="0000135A"/>
    <w:rsid w:val="0000306B"/>
    <w:rsid w:val="00006A11"/>
    <w:rsid w:val="00007EA2"/>
    <w:rsid w:val="00011A81"/>
    <w:rsid w:val="00012063"/>
    <w:rsid w:val="0001302F"/>
    <w:rsid w:val="00013B8A"/>
    <w:rsid w:val="00013D20"/>
    <w:rsid w:val="00013EDD"/>
    <w:rsid w:val="00014148"/>
    <w:rsid w:val="00017855"/>
    <w:rsid w:val="00021824"/>
    <w:rsid w:val="000260C3"/>
    <w:rsid w:val="00026CF8"/>
    <w:rsid w:val="000301AC"/>
    <w:rsid w:val="00034D08"/>
    <w:rsid w:val="000411C0"/>
    <w:rsid w:val="00041752"/>
    <w:rsid w:val="00041B19"/>
    <w:rsid w:val="00041C5F"/>
    <w:rsid w:val="00042217"/>
    <w:rsid w:val="00042C1D"/>
    <w:rsid w:val="0004352A"/>
    <w:rsid w:val="000444DD"/>
    <w:rsid w:val="000465E2"/>
    <w:rsid w:val="0004782B"/>
    <w:rsid w:val="0005500E"/>
    <w:rsid w:val="00055804"/>
    <w:rsid w:val="00057452"/>
    <w:rsid w:val="000575B2"/>
    <w:rsid w:val="0005795B"/>
    <w:rsid w:val="00057EFA"/>
    <w:rsid w:val="00062FD1"/>
    <w:rsid w:val="00063329"/>
    <w:rsid w:val="0006390F"/>
    <w:rsid w:val="00063ED7"/>
    <w:rsid w:val="00064279"/>
    <w:rsid w:val="00064B61"/>
    <w:rsid w:val="0006617D"/>
    <w:rsid w:val="00066E7D"/>
    <w:rsid w:val="0007098D"/>
    <w:rsid w:val="00070F7E"/>
    <w:rsid w:val="00071EC1"/>
    <w:rsid w:val="000742F6"/>
    <w:rsid w:val="00076E1E"/>
    <w:rsid w:val="00080E1D"/>
    <w:rsid w:val="000822BB"/>
    <w:rsid w:val="000835C0"/>
    <w:rsid w:val="00085083"/>
    <w:rsid w:val="00096E7B"/>
    <w:rsid w:val="000A0790"/>
    <w:rsid w:val="000A08B5"/>
    <w:rsid w:val="000A0A1D"/>
    <w:rsid w:val="000A19F1"/>
    <w:rsid w:val="000A267A"/>
    <w:rsid w:val="000A3050"/>
    <w:rsid w:val="000A3302"/>
    <w:rsid w:val="000A7D5B"/>
    <w:rsid w:val="000B32BF"/>
    <w:rsid w:val="000B47FA"/>
    <w:rsid w:val="000B6BC5"/>
    <w:rsid w:val="000B72C8"/>
    <w:rsid w:val="000B7514"/>
    <w:rsid w:val="000B7B14"/>
    <w:rsid w:val="000B7C0A"/>
    <w:rsid w:val="000C0A7B"/>
    <w:rsid w:val="000C0CE0"/>
    <w:rsid w:val="000C1551"/>
    <w:rsid w:val="000C2060"/>
    <w:rsid w:val="000C290A"/>
    <w:rsid w:val="000C33D2"/>
    <w:rsid w:val="000C4070"/>
    <w:rsid w:val="000C5934"/>
    <w:rsid w:val="000C5A01"/>
    <w:rsid w:val="000C7900"/>
    <w:rsid w:val="000D0B71"/>
    <w:rsid w:val="000D202F"/>
    <w:rsid w:val="000D210A"/>
    <w:rsid w:val="000D36DD"/>
    <w:rsid w:val="000D3C2F"/>
    <w:rsid w:val="000D47C7"/>
    <w:rsid w:val="000D48C6"/>
    <w:rsid w:val="000E36E0"/>
    <w:rsid w:val="000E5257"/>
    <w:rsid w:val="000E7A4A"/>
    <w:rsid w:val="000F0778"/>
    <w:rsid w:val="000F09DD"/>
    <w:rsid w:val="000F7592"/>
    <w:rsid w:val="001001EA"/>
    <w:rsid w:val="00101369"/>
    <w:rsid w:val="001059B1"/>
    <w:rsid w:val="001169EF"/>
    <w:rsid w:val="00117D55"/>
    <w:rsid w:val="00122160"/>
    <w:rsid w:val="001232CD"/>
    <w:rsid w:val="001240F9"/>
    <w:rsid w:val="0013006C"/>
    <w:rsid w:val="00130DAE"/>
    <w:rsid w:val="001331AD"/>
    <w:rsid w:val="001334B9"/>
    <w:rsid w:val="001341F6"/>
    <w:rsid w:val="00134BD9"/>
    <w:rsid w:val="00135D20"/>
    <w:rsid w:val="00137065"/>
    <w:rsid w:val="001411CE"/>
    <w:rsid w:val="00141FA0"/>
    <w:rsid w:val="001425B7"/>
    <w:rsid w:val="001438E0"/>
    <w:rsid w:val="001506ED"/>
    <w:rsid w:val="00151AF3"/>
    <w:rsid w:val="00151D04"/>
    <w:rsid w:val="00151E81"/>
    <w:rsid w:val="00152CBC"/>
    <w:rsid w:val="00160242"/>
    <w:rsid w:val="00162F47"/>
    <w:rsid w:val="00163EFF"/>
    <w:rsid w:val="0016526B"/>
    <w:rsid w:val="001671A5"/>
    <w:rsid w:val="00171D4F"/>
    <w:rsid w:val="00172E73"/>
    <w:rsid w:val="0017323F"/>
    <w:rsid w:val="00175DAB"/>
    <w:rsid w:val="00180827"/>
    <w:rsid w:val="0018348B"/>
    <w:rsid w:val="00183A1F"/>
    <w:rsid w:val="00183D18"/>
    <w:rsid w:val="001848B1"/>
    <w:rsid w:val="00187240"/>
    <w:rsid w:val="0018778D"/>
    <w:rsid w:val="00187B2F"/>
    <w:rsid w:val="00192C99"/>
    <w:rsid w:val="00197AB5"/>
    <w:rsid w:val="001A0AE4"/>
    <w:rsid w:val="001A13B8"/>
    <w:rsid w:val="001A2555"/>
    <w:rsid w:val="001B215C"/>
    <w:rsid w:val="001B2633"/>
    <w:rsid w:val="001C2C1A"/>
    <w:rsid w:val="001C587C"/>
    <w:rsid w:val="001C5A81"/>
    <w:rsid w:val="001C7E3E"/>
    <w:rsid w:val="001C7EF4"/>
    <w:rsid w:val="001D2957"/>
    <w:rsid w:val="001D4CEE"/>
    <w:rsid w:val="001D7E1B"/>
    <w:rsid w:val="001E0EE7"/>
    <w:rsid w:val="001E0FC6"/>
    <w:rsid w:val="001E23C3"/>
    <w:rsid w:val="001E267E"/>
    <w:rsid w:val="001E5F0B"/>
    <w:rsid w:val="001F1641"/>
    <w:rsid w:val="001F172D"/>
    <w:rsid w:val="001F1E6F"/>
    <w:rsid w:val="001F2712"/>
    <w:rsid w:val="001F36EF"/>
    <w:rsid w:val="001F436A"/>
    <w:rsid w:val="001F7A68"/>
    <w:rsid w:val="001F7D08"/>
    <w:rsid w:val="00200859"/>
    <w:rsid w:val="0020178E"/>
    <w:rsid w:val="00203424"/>
    <w:rsid w:val="00204DFF"/>
    <w:rsid w:val="00207C96"/>
    <w:rsid w:val="00210512"/>
    <w:rsid w:val="00212820"/>
    <w:rsid w:val="002128DF"/>
    <w:rsid w:val="00214E0F"/>
    <w:rsid w:val="00221894"/>
    <w:rsid w:val="00222C13"/>
    <w:rsid w:val="00222CED"/>
    <w:rsid w:val="00224B41"/>
    <w:rsid w:val="00226DD1"/>
    <w:rsid w:val="002320FF"/>
    <w:rsid w:val="002322EE"/>
    <w:rsid w:val="00235E36"/>
    <w:rsid w:val="002361D9"/>
    <w:rsid w:val="00240E17"/>
    <w:rsid w:val="00242869"/>
    <w:rsid w:val="002431F6"/>
    <w:rsid w:val="00245B26"/>
    <w:rsid w:val="00250BB3"/>
    <w:rsid w:val="0025204F"/>
    <w:rsid w:val="002520B1"/>
    <w:rsid w:val="00255FB4"/>
    <w:rsid w:val="00257900"/>
    <w:rsid w:val="002620E7"/>
    <w:rsid w:val="00262C2C"/>
    <w:rsid w:val="00263A59"/>
    <w:rsid w:val="00263C77"/>
    <w:rsid w:val="0026487F"/>
    <w:rsid w:val="0026596D"/>
    <w:rsid w:val="00267B5B"/>
    <w:rsid w:val="00271975"/>
    <w:rsid w:val="002719B9"/>
    <w:rsid w:val="00272AE9"/>
    <w:rsid w:val="00274A27"/>
    <w:rsid w:val="00283845"/>
    <w:rsid w:val="00284CCF"/>
    <w:rsid w:val="002912E3"/>
    <w:rsid w:val="00292574"/>
    <w:rsid w:val="002931A0"/>
    <w:rsid w:val="00293433"/>
    <w:rsid w:val="00293D04"/>
    <w:rsid w:val="00294040"/>
    <w:rsid w:val="00295147"/>
    <w:rsid w:val="002A21D6"/>
    <w:rsid w:val="002A6789"/>
    <w:rsid w:val="002A7198"/>
    <w:rsid w:val="002A7360"/>
    <w:rsid w:val="002B3B62"/>
    <w:rsid w:val="002B3E61"/>
    <w:rsid w:val="002B4536"/>
    <w:rsid w:val="002B535B"/>
    <w:rsid w:val="002B5932"/>
    <w:rsid w:val="002B629F"/>
    <w:rsid w:val="002B78E6"/>
    <w:rsid w:val="002C026A"/>
    <w:rsid w:val="002C0ED6"/>
    <w:rsid w:val="002C2C41"/>
    <w:rsid w:val="002C437F"/>
    <w:rsid w:val="002C452E"/>
    <w:rsid w:val="002C6248"/>
    <w:rsid w:val="002D12EF"/>
    <w:rsid w:val="002D3F9B"/>
    <w:rsid w:val="002D49F5"/>
    <w:rsid w:val="002D7638"/>
    <w:rsid w:val="002E224A"/>
    <w:rsid w:val="002E3521"/>
    <w:rsid w:val="002E6BC7"/>
    <w:rsid w:val="002E6EF0"/>
    <w:rsid w:val="002E7C82"/>
    <w:rsid w:val="002F0F39"/>
    <w:rsid w:val="002F3860"/>
    <w:rsid w:val="002F4F0A"/>
    <w:rsid w:val="002F5DA5"/>
    <w:rsid w:val="002F6330"/>
    <w:rsid w:val="002F6ADA"/>
    <w:rsid w:val="00300629"/>
    <w:rsid w:val="003024EF"/>
    <w:rsid w:val="003031A0"/>
    <w:rsid w:val="003045F0"/>
    <w:rsid w:val="00312B72"/>
    <w:rsid w:val="00313422"/>
    <w:rsid w:val="00313E5F"/>
    <w:rsid w:val="00313EE7"/>
    <w:rsid w:val="003141B4"/>
    <w:rsid w:val="00317F45"/>
    <w:rsid w:val="00317F9C"/>
    <w:rsid w:val="00320254"/>
    <w:rsid w:val="00320EE7"/>
    <w:rsid w:val="00321866"/>
    <w:rsid w:val="00323F64"/>
    <w:rsid w:val="00325100"/>
    <w:rsid w:val="003266B5"/>
    <w:rsid w:val="003267A4"/>
    <w:rsid w:val="00326985"/>
    <w:rsid w:val="00330D9E"/>
    <w:rsid w:val="0033139B"/>
    <w:rsid w:val="003334C4"/>
    <w:rsid w:val="003341ED"/>
    <w:rsid w:val="00334785"/>
    <w:rsid w:val="0033769B"/>
    <w:rsid w:val="00340FEC"/>
    <w:rsid w:val="00342167"/>
    <w:rsid w:val="00343F6F"/>
    <w:rsid w:val="00351466"/>
    <w:rsid w:val="00351BFB"/>
    <w:rsid w:val="0035280B"/>
    <w:rsid w:val="00353145"/>
    <w:rsid w:val="003547DB"/>
    <w:rsid w:val="003601D6"/>
    <w:rsid w:val="00360599"/>
    <w:rsid w:val="00362C76"/>
    <w:rsid w:val="003645EF"/>
    <w:rsid w:val="0037027C"/>
    <w:rsid w:val="00375FAD"/>
    <w:rsid w:val="0039182D"/>
    <w:rsid w:val="00391B32"/>
    <w:rsid w:val="0039252E"/>
    <w:rsid w:val="00394BA4"/>
    <w:rsid w:val="003953A2"/>
    <w:rsid w:val="00395E65"/>
    <w:rsid w:val="0039699C"/>
    <w:rsid w:val="00397997"/>
    <w:rsid w:val="00397C70"/>
    <w:rsid w:val="003A3724"/>
    <w:rsid w:val="003A504B"/>
    <w:rsid w:val="003A6011"/>
    <w:rsid w:val="003A6D4F"/>
    <w:rsid w:val="003A7AEB"/>
    <w:rsid w:val="003C10F1"/>
    <w:rsid w:val="003C2947"/>
    <w:rsid w:val="003C2FD1"/>
    <w:rsid w:val="003C4AD8"/>
    <w:rsid w:val="003C4CD8"/>
    <w:rsid w:val="003C6897"/>
    <w:rsid w:val="003C7117"/>
    <w:rsid w:val="003D585A"/>
    <w:rsid w:val="003D62B0"/>
    <w:rsid w:val="003D6B4C"/>
    <w:rsid w:val="003E0B5C"/>
    <w:rsid w:val="003E23AD"/>
    <w:rsid w:val="003E3214"/>
    <w:rsid w:val="003E4F75"/>
    <w:rsid w:val="003E5D3C"/>
    <w:rsid w:val="003F0E82"/>
    <w:rsid w:val="003F328C"/>
    <w:rsid w:val="003F36CC"/>
    <w:rsid w:val="003F45A6"/>
    <w:rsid w:val="003F6E53"/>
    <w:rsid w:val="003F6EE1"/>
    <w:rsid w:val="003F7398"/>
    <w:rsid w:val="003F7BC0"/>
    <w:rsid w:val="004010CF"/>
    <w:rsid w:val="0040115C"/>
    <w:rsid w:val="00402BF1"/>
    <w:rsid w:val="00403E76"/>
    <w:rsid w:val="004057B4"/>
    <w:rsid w:val="00406F01"/>
    <w:rsid w:val="00411F98"/>
    <w:rsid w:val="00412641"/>
    <w:rsid w:val="004131B3"/>
    <w:rsid w:val="00413509"/>
    <w:rsid w:val="00414183"/>
    <w:rsid w:val="0041486F"/>
    <w:rsid w:val="004150D8"/>
    <w:rsid w:val="00417207"/>
    <w:rsid w:val="00420236"/>
    <w:rsid w:val="00420679"/>
    <w:rsid w:val="00420C87"/>
    <w:rsid w:val="0042142B"/>
    <w:rsid w:val="00421F27"/>
    <w:rsid w:val="00424768"/>
    <w:rsid w:val="0042513A"/>
    <w:rsid w:val="00425335"/>
    <w:rsid w:val="0042642A"/>
    <w:rsid w:val="00426E5D"/>
    <w:rsid w:val="004274F0"/>
    <w:rsid w:val="00430534"/>
    <w:rsid w:val="004311D0"/>
    <w:rsid w:val="00433315"/>
    <w:rsid w:val="00434922"/>
    <w:rsid w:val="00434AF8"/>
    <w:rsid w:val="004359E6"/>
    <w:rsid w:val="0043635F"/>
    <w:rsid w:val="00436AD4"/>
    <w:rsid w:val="0044011D"/>
    <w:rsid w:val="0044051C"/>
    <w:rsid w:val="004408AC"/>
    <w:rsid w:val="00441EBD"/>
    <w:rsid w:val="0044524F"/>
    <w:rsid w:val="00447309"/>
    <w:rsid w:val="0044757E"/>
    <w:rsid w:val="0045090E"/>
    <w:rsid w:val="0045319C"/>
    <w:rsid w:val="004547C2"/>
    <w:rsid w:val="004612FE"/>
    <w:rsid w:val="00462075"/>
    <w:rsid w:val="00464AC6"/>
    <w:rsid w:val="00466955"/>
    <w:rsid w:val="004679B9"/>
    <w:rsid w:val="00467BF0"/>
    <w:rsid w:val="00470268"/>
    <w:rsid w:val="00474A93"/>
    <w:rsid w:val="00476A04"/>
    <w:rsid w:val="0048502A"/>
    <w:rsid w:val="00486C03"/>
    <w:rsid w:val="00486C85"/>
    <w:rsid w:val="0049070A"/>
    <w:rsid w:val="004969DA"/>
    <w:rsid w:val="0049755D"/>
    <w:rsid w:val="004A16D2"/>
    <w:rsid w:val="004A2B39"/>
    <w:rsid w:val="004A36AD"/>
    <w:rsid w:val="004B079F"/>
    <w:rsid w:val="004B1AA1"/>
    <w:rsid w:val="004B27F9"/>
    <w:rsid w:val="004B4DA7"/>
    <w:rsid w:val="004B5074"/>
    <w:rsid w:val="004B52FB"/>
    <w:rsid w:val="004B7713"/>
    <w:rsid w:val="004C0E8A"/>
    <w:rsid w:val="004C0FF4"/>
    <w:rsid w:val="004C12EB"/>
    <w:rsid w:val="004C3B4F"/>
    <w:rsid w:val="004C53E2"/>
    <w:rsid w:val="004C6B7E"/>
    <w:rsid w:val="004D1BD7"/>
    <w:rsid w:val="004D36AB"/>
    <w:rsid w:val="004D3BE9"/>
    <w:rsid w:val="004D417C"/>
    <w:rsid w:val="004D6B16"/>
    <w:rsid w:val="004D792E"/>
    <w:rsid w:val="004D7B91"/>
    <w:rsid w:val="004E0010"/>
    <w:rsid w:val="004E1ABA"/>
    <w:rsid w:val="004E3416"/>
    <w:rsid w:val="004E40A2"/>
    <w:rsid w:val="004E4A3B"/>
    <w:rsid w:val="004E4B40"/>
    <w:rsid w:val="004E5538"/>
    <w:rsid w:val="004E58F2"/>
    <w:rsid w:val="004E61B2"/>
    <w:rsid w:val="004E62EA"/>
    <w:rsid w:val="004E6487"/>
    <w:rsid w:val="004E716B"/>
    <w:rsid w:val="004F267C"/>
    <w:rsid w:val="004F3704"/>
    <w:rsid w:val="004F41AE"/>
    <w:rsid w:val="004F52AC"/>
    <w:rsid w:val="004F5B32"/>
    <w:rsid w:val="004F5CC5"/>
    <w:rsid w:val="004F6822"/>
    <w:rsid w:val="0050414E"/>
    <w:rsid w:val="005076B2"/>
    <w:rsid w:val="00507A95"/>
    <w:rsid w:val="00512F9F"/>
    <w:rsid w:val="00513B93"/>
    <w:rsid w:val="00515CD1"/>
    <w:rsid w:val="00516ADB"/>
    <w:rsid w:val="00517904"/>
    <w:rsid w:val="00521620"/>
    <w:rsid w:val="00521AA2"/>
    <w:rsid w:val="005221B3"/>
    <w:rsid w:val="00524EDA"/>
    <w:rsid w:val="0052607B"/>
    <w:rsid w:val="00527D59"/>
    <w:rsid w:val="00530C27"/>
    <w:rsid w:val="00531D0C"/>
    <w:rsid w:val="00532776"/>
    <w:rsid w:val="0053363B"/>
    <w:rsid w:val="00535BB1"/>
    <w:rsid w:val="00540768"/>
    <w:rsid w:val="00540ED3"/>
    <w:rsid w:val="00541D01"/>
    <w:rsid w:val="00543395"/>
    <w:rsid w:val="0054484E"/>
    <w:rsid w:val="005449DD"/>
    <w:rsid w:val="00546AB7"/>
    <w:rsid w:val="00547693"/>
    <w:rsid w:val="0054777F"/>
    <w:rsid w:val="005507FB"/>
    <w:rsid w:val="0055170F"/>
    <w:rsid w:val="00554255"/>
    <w:rsid w:val="005555A9"/>
    <w:rsid w:val="00556B72"/>
    <w:rsid w:val="005579CF"/>
    <w:rsid w:val="00560B8E"/>
    <w:rsid w:val="0056361A"/>
    <w:rsid w:val="00565148"/>
    <w:rsid w:val="0056616D"/>
    <w:rsid w:val="00567CAB"/>
    <w:rsid w:val="00567CC4"/>
    <w:rsid w:val="00571635"/>
    <w:rsid w:val="00572881"/>
    <w:rsid w:val="005744F7"/>
    <w:rsid w:val="00576E2A"/>
    <w:rsid w:val="00577958"/>
    <w:rsid w:val="00577AB6"/>
    <w:rsid w:val="00581657"/>
    <w:rsid w:val="00581C5D"/>
    <w:rsid w:val="00584476"/>
    <w:rsid w:val="00585F4C"/>
    <w:rsid w:val="00594DAF"/>
    <w:rsid w:val="0059549C"/>
    <w:rsid w:val="0059730E"/>
    <w:rsid w:val="005A0673"/>
    <w:rsid w:val="005A4118"/>
    <w:rsid w:val="005A495C"/>
    <w:rsid w:val="005A6DAA"/>
    <w:rsid w:val="005B0145"/>
    <w:rsid w:val="005B0A12"/>
    <w:rsid w:val="005B5BBB"/>
    <w:rsid w:val="005C527B"/>
    <w:rsid w:val="005C5924"/>
    <w:rsid w:val="005C59CE"/>
    <w:rsid w:val="005C6C06"/>
    <w:rsid w:val="005C6C9A"/>
    <w:rsid w:val="005C7672"/>
    <w:rsid w:val="005C7A30"/>
    <w:rsid w:val="005D358C"/>
    <w:rsid w:val="005D3635"/>
    <w:rsid w:val="005D3EAF"/>
    <w:rsid w:val="005D4A5F"/>
    <w:rsid w:val="005D5198"/>
    <w:rsid w:val="005E0757"/>
    <w:rsid w:val="005E1802"/>
    <w:rsid w:val="005E1961"/>
    <w:rsid w:val="005E246B"/>
    <w:rsid w:val="005E2C67"/>
    <w:rsid w:val="005F1E72"/>
    <w:rsid w:val="005F5142"/>
    <w:rsid w:val="005F6493"/>
    <w:rsid w:val="006001A1"/>
    <w:rsid w:val="00600271"/>
    <w:rsid w:val="00602952"/>
    <w:rsid w:val="00604ECD"/>
    <w:rsid w:val="00605217"/>
    <w:rsid w:val="00606944"/>
    <w:rsid w:val="00606E08"/>
    <w:rsid w:val="00607597"/>
    <w:rsid w:val="00607F9E"/>
    <w:rsid w:val="00613E60"/>
    <w:rsid w:val="00617F15"/>
    <w:rsid w:val="006208AF"/>
    <w:rsid w:val="00621225"/>
    <w:rsid w:val="0062166C"/>
    <w:rsid w:val="0062548B"/>
    <w:rsid w:val="00632C9D"/>
    <w:rsid w:val="00634F6C"/>
    <w:rsid w:val="00637DCC"/>
    <w:rsid w:val="00640450"/>
    <w:rsid w:val="006425E3"/>
    <w:rsid w:val="0064345A"/>
    <w:rsid w:val="006464F5"/>
    <w:rsid w:val="00646F1C"/>
    <w:rsid w:val="0065169F"/>
    <w:rsid w:val="006541DE"/>
    <w:rsid w:val="0065663A"/>
    <w:rsid w:val="00657319"/>
    <w:rsid w:val="006574E4"/>
    <w:rsid w:val="00657D99"/>
    <w:rsid w:val="0066027A"/>
    <w:rsid w:val="006608E5"/>
    <w:rsid w:val="00664467"/>
    <w:rsid w:val="00665AD8"/>
    <w:rsid w:val="00667690"/>
    <w:rsid w:val="00667DBF"/>
    <w:rsid w:val="00667FBB"/>
    <w:rsid w:val="00672992"/>
    <w:rsid w:val="006745C9"/>
    <w:rsid w:val="00677132"/>
    <w:rsid w:val="00680C2B"/>
    <w:rsid w:val="00681619"/>
    <w:rsid w:val="00683220"/>
    <w:rsid w:val="00683514"/>
    <w:rsid w:val="00683AE4"/>
    <w:rsid w:val="00684E17"/>
    <w:rsid w:val="0068567D"/>
    <w:rsid w:val="006857B7"/>
    <w:rsid w:val="00686382"/>
    <w:rsid w:val="00691BAF"/>
    <w:rsid w:val="0069214F"/>
    <w:rsid w:val="006927F4"/>
    <w:rsid w:val="00692A54"/>
    <w:rsid w:val="00694041"/>
    <w:rsid w:val="006A0A6B"/>
    <w:rsid w:val="006A289D"/>
    <w:rsid w:val="006A5974"/>
    <w:rsid w:val="006A62AB"/>
    <w:rsid w:val="006A6D1F"/>
    <w:rsid w:val="006B009F"/>
    <w:rsid w:val="006B0803"/>
    <w:rsid w:val="006B30DC"/>
    <w:rsid w:val="006B3745"/>
    <w:rsid w:val="006B43D3"/>
    <w:rsid w:val="006B44F3"/>
    <w:rsid w:val="006B491E"/>
    <w:rsid w:val="006B4AEC"/>
    <w:rsid w:val="006C079A"/>
    <w:rsid w:val="006C08B6"/>
    <w:rsid w:val="006C0FAC"/>
    <w:rsid w:val="006C234A"/>
    <w:rsid w:val="006C4465"/>
    <w:rsid w:val="006C448E"/>
    <w:rsid w:val="006C530E"/>
    <w:rsid w:val="006C61F9"/>
    <w:rsid w:val="006C6D8F"/>
    <w:rsid w:val="006D4B07"/>
    <w:rsid w:val="006D51A1"/>
    <w:rsid w:val="006D51E4"/>
    <w:rsid w:val="006D654F"/>
    <w:rsid w:val="006D6A12"/>
    <w:rsid w:val="006E0005"/>
    <w:rsid w:val="006E4A9E"/>
    <w:rsid w:val="006E5106"/>
    <w:rsid w:val="006E587C"/>
    <w:rsid w:val="006E6017"/>
    <w:rsid w:val="006E6D09"/>
    <w:rsid w:val="006E7175"/>
    <w:rsid w:val="006E7437"/>
    <w:rsid w:val="006E77F0"/>
    <w:rsid w:val="006F5500"/>
    <w:rsid w:val="0070112C"/>
    <w:rsid w:val="00701E5B"/>
    <w:rsid w:val="0070412F"/>
    <w:rsid w:val="00704AFA"/>
    <w:rsid w:val="00704F74"/>
    <w:rsid w:val="00706F1B"/>
    <w:rsid w:val="00714559"/>
    <w:rsid w:val="007147B7"/>
    <w:rsid w:val="00714AD3"/>
    <w:rsid w:val="007155E8"/>
    <w:rsid w:val="00716A83"/>
    <w:rsid w:val="00721E8C"/>
    <w:rsid w:val="00722059"/>
    <w:rsid w:val="00725DCB"/>
    <w:rsid w:val="00726430"/>
    <w:rsid w:val="00732F1B"/>
    <w:rsid w:val="0073425B"/>
    <w:rsid w:val="00734EAF"/>
    <w:rsid w:val="00735DB6"/>
    <w:rsid w:val="0074209E"/>
    <w:rsid w:val="007426F0"/>
    <w:rsid w:val="00743AB4"/>
    <w:rsid w:val="00750BF6"/>
    <w:rsid w:val="007548BD"/>
    <w:rsid w:val="007548F8"/>
    <w:rsid w:val="00754BCC"/>
    <w:rsid w:val="007550E2"/>
    <w:rsid w:val="007605EC"/>
    <w:rsid w:val="007620E0"/>
    <w:rsid w:val="00762ED1"/>
    <w:rsid w:val="0076314B"/>
    <w:rsid w:val="00764335"/>
    <w:rsid w:val="00767D78"/>
    <w:rsid w:val="0077060D"/>
    <w:rsid w:val="0077380C"/>
    <w:rsid w:val="007738A5"/>
    <w:rsid w:val="007742D9"/>
    <w:rsid w:val="007754F0"/>
    <w:rsid w:val="007774E8"/>
    <w:rsid w:val="00783345"/>
    <w:rsid w:val="00783FDE"/>
    <w:rsid w:val="0078520D"/>
    <w:rsid w:val="00787F7A"/>
    <w:rsid w:val="00790B9A"/>
    <w:rsid w:val="0079221D"/>
    <w:rsid w:val="00792815"/>
    <w:rsid w:val="007929FB"/>
    <w:rsid w:val="00792C45"/>
    <w:rsid w:val="00793AB6"/>
    <w:rsid w:val="00795632"/>
    <w:rsid w:val="0079767E"/>
    <w:rsid w:val="007A04B4"/>
    <w:rsid w:val="007A079F"/>
    <w:rsid w:val="007A0EA4"/>
    <w:rsid w:val="007A0EB9"/>
    <w:rsid w:val="007A13BE"/>
    <w:rsid w:val="007A331D"/>
    <w:rsid w:val="007A37D7"/>
    <w:rsid w:val="007A3C67"/>
    <w:rsid w:val="007A47C3"/>
    <w:rsid w:val="007A58A2"/>
    <w:rsid w:val="007A6B7D"/>
    <w:rsid w:val="007A7073"/>
    <w:rsid w:val="007B0FBE"/>
    <w:rsid w:val="007B1074"/>
    <w:rsid w:val="007B16C8"/>
    <w:rsid w:val="007B2715"/>
    <w:rsid w:val="007B2DC5"/>
    <w:rsid w:val="007B2DED"/>
    <w:rsid w:val="007B5B0E"/>
    <w:rsid w:val="007B7DD8"/>
    <w:rsid w:val="007C07EA"/>
    <w:rsid w:val="007C0D3B"/>
    <w:rsid w:val="007C257A"/>
    <w:rsid w:val="007C7020"/>
    <w:rsid w:val="007D4106"/>
    <w:rsid w:val="007D6286"/>
    <w:rsid w:val="007D691B"/>
    <w:rsid w:val="007E2BD6"/>
    <w:rsid w:val="007E3320"/>
    <w:rsid w:val="007E3A76"/>
    <w:rsid w:val="007F03CF"/>
    <w:rsid w:val="007F1D36"/>
    <w:rsid w:val="007F2CBD"/>
    <w:rsid w:val="007F4C84"/>
    <w:rsid w:val="007F4D03"/>
    <w:rsid w:val="007F5EC3"/>
    <w:rsid w:val="007F766D"/>
    <w:rsid w:val="00802A88"/>
    <w:rsid w:val="00802B1D"/>
    <w:rsid w:val="00803136"/>
    <w:rsid w:val="00804991"/>
    <w:rsid w:val="00806213"/>
    <w:rsid w:val="00806B4A"/>
    <w:rsid w:val="00813909"/>
    <w:rsid w:val="00815D83"/>
    <w:rsid w:val="008165DD"/>
    <w:rsid w:val="008170BA"/>
    <w:rsid w:val="00817F39"/>
    <w:rsid w:val="00820CC4"/>
    <w:rsid w:val="00824EE3"/>
    <w:rsid w:val="0082677A"/>
    <w:rsid w:val="008332D8"/>
    <w:rsid w:val="00835EBF"/>
    <w:rsid w:val="00837A03"/>
    <w:rsid w:val="00837EC0"/>
    <w:rsid w:val="0084000C"/>
    <w:rsid w:val="008447A6"/>
    <w:rsid w:val="0084497C"/>
    <w:rsid w:val="00850BC3"/>
    <w:rsid w:val="0085290A"/>
    <w:rsid w:val="00855223"/>
    <w:rsid w:val="00860FD1"/>
    <w:rsid w:val="00863F2D"/>
    <w:rsid w:val="008654DF"/>
    <w:rsid w:val="0086577D"/>
    <w:rsid w:val="008668F8"/>
    <w:rsid w:val="00867B8F"/>
    <w:rsid w:val="00871226"/>
    <w:rsid w:val="00871A02"/>
    <w:rsid w:val="00874B44"/>
    <w:rsid w:val="00875834"/>
    <w:rsid w:val="00875E2F"/>
    <w:rsid w:val="008801A2"/>
    <w:rsid w:val="00880F1B"/>
    <w:rsid w:val="00884580"/>
    <w:rsid w:val="00884EEE"/>
    <w:rsid w:val="008862F1"/>
    <w:rsid w:val="00886CB0"/>
    <w:rsid w:val="00887507"/>
    <w:rsid w:val="00892B7A"/>
    <w:rsid w:val="0089381F"/>
    <w:rsid w:val="00893DC5"/>
    <w:rsid w:val="008944F8"/>
    <w:rsid w:val="00894FAE"/>
    <w:rsid w:val="00896AF6"/>
    <w:rsid w:val="00897A3D"/>
    <w:rsid w:val="008A26FC"/>
    <w:rsid w:val="008A396F"/>
    <w:rsid w:val="008A3AAD"/>
    <w:rsid w:val="008A6AD0"/>
    <w:rsid w:val="008B3769"/>
    <w:rsid w:val="008B7F4E"/>
    <w:rsid w:val="008C1D6D"/>
    <w:rsid w:val="008C55B9"/>
    <w:rsid w:val="008C7556"/>
    <w:rsid w:val="008C791B"/>
    <w:rsid w:val="008D0686"/>
    <w:rsid w:val="008D0A06"/>
    <w:rsid w:val="008D179E"/>
    <w:rsid w:val="008D1A6F"/>
    <w:rsid w:val="008D2CF5"/>
    <w:rsid w:val="008D7D43"/>
    <w:rsid w:val="008E1751"/>
    <w:rsid w:val="008E1BC6"/>
    <w:rsid w:val="008E1C80"/>
    <w:rsid w:val="008F5A26"/>
    <w:rsid w:val="008F7956"/>
    <w:rsid w:val="00900748"/>
    <w:rsid w:val="00900967"/>
    <w:rsid w:val="009013D3"/>
    <w:rsid w:val="0090456D"/>
    <w:rsid w:val="00904BFC"/>
    <w:rsid w:val="009076E8"/>
    <w:rsid w:val="009078F8"/>
    <w:rsid w:val="00912B12"/>
    <w:rsid w:val="00916A04"/>
    <w:rsid w:val="00917578"/>
    <w:rsid w:val="0091788B"/>
    <w:rsid w:val="00917BB0"/>
    <w:rsid w:val="00921329"/>
    <w:rsid w:val="0092602D"/>
    <w:rsid w:val="00927CCE"/>
    <w:rsid w:val="00932763"/>
    <w:rsid w:val="00934F55"/>
    <w:rsid w:val="00936F70"/>
    <w:rsid w:val="00940BD0"/>
    <w:rsid w:val="009410EB"/>
    <w:rsid w:val="0094145B"/>
    <w:rsid w:val="0094509B"/>
    <w:rsid w:val="00945395"/>
    <w:rsid w:val="00947984"/>
    <w:rsid w:val="00950D9B"/>
    <w:rsid w:val="00951A1D"/>
    <w:rsid w:val="00951DFD"/>
    <w:rsid w:val="009524FD"/>
    <w:rsid w:val="009551D3"/>
    <w:rsid w:val="00956390"/>
    <w:rsid w:val="00956A1F"/>
    <w:rsid w:val="0096132A"/>
    <w:rsid w:val="009620F6"/>
    <w:rsid w:val="009624E2"/>
    <w:rsid w:val="00962937"/>
    <w:rsid w:val="00966751"/>
    <w:rsid w:val="00970C19"/>
    <w:rsid w:val="00971AFD"/>
    <w:rsid w:val="00977818"/>
    <w:rsid w:val="00977FCA"/>
    <w:rsid w:val="00980489"/>
    <w:rsid w:val="009825A7"/>
    <w:rsid w:val="009843A9"/>
    <w:rsid w:val="0098569A"/>
    <w:rsid w:val="00990830"/>
    <w:rsid w:val="009931A6"/>
    <w:rsid w:val="009961A7"/>
    <w:rsid w:val="0099692C"/>
    <w:rsid w:val="00996C28"/>
    <w:rsid w:val="009A01C3"/>
    <w:rsid w:val="009A58DF"/>
    <w:rsid w:val="009A7A27"/>
    <w:rsid w:val="009B20B0"/>
    <w:rsid w:val="009B34C2"/>
    <w:rsid w:val="009B44EB"/>
    <w:rsid w:val="009B47B7"/>
    <w:rsid w:val="009C06A5"/>
    <w:rsid w:val="009C0B9E"/>
    <w:rsid w:val="009C18DE"/>
    <w:rsid w:val="009C2A2F"/>
    <w:rsid w:val="009C3B80"/>
    <w:rsid w:val="009C5600"/>
    <w:rsid w:val="009C599C"/>
    <w:rsid w:val="009D0E63"/>
    <w:rsid w:val="009D30A0"/>
    <w:rsid w:val="009D3BB6"/>
    <w:rsid w:val="009D6310"/>
    <w:rsid w:val="009D687C"/>
    <w:rsid w:val="009D68C6"/>
    <w:rsid w:val="009D769F"/>
    <w:rsid w:val="009D7C97"/>
    <w:rsid w:val="009E51A3"/>
    <w:rsid w:val="009E724F"/>
    <w:rsid w:val="009E7C0A"/>
    <w:rsid w:val="009F0149"/>
    <w:rsid w:val="009F04DD"/>
    <w:rsid w:val="009F2C3B"/>
    <w:rsid w:val="009F4FEE"/>
    <w:rsid w:val="00A013B0"/>
    <w:rsid w:val="00A01EB7"/>
    <w:rsid w:val="00A057AC"/>
    <w:rsid w:val="00A06181"/>
    <w:rsid w:val="00A10075"/>
    <w:rsid w:val="00A12E30"/>
    <w:rsid w:val="00A131ED"/>
    <w:rsid w:val="00A14ECF"/>
    <w:rsid w:val="00A16D92"/>
    <w:rsid w:val="00A20983"/>
    <w:rsid w:val="00A211A6"/>
    <w:rsid w:val="00A22023"/>
    <w:rsid w:val="00A23EC7"/>
    <w:rsid w:val="00A27CD0"/>
    <w:rsid w:val="00A306EB"/>
    <w:rsid w:val="00A31378"/>
    <w:rsid w:val="00A33327"/>
    <w:rsid w:val="00A33D60"/>
    <w:rsid w:val="00A345F4"/>
    <w:rsid w:val="00A354D5"/>
    <w:rsid w:val="00A376EA"/>
    <w:rsid w:val="00A410A6"/>
    <w:rsid w:val="00A42D6F"/>
    <w:rsid w:val="00A45215"/>
    <w:rsid w:val="00A46EF1"/>
    <w:rsid w:val="00A46FE3"/>
    <w:rsid w:val="00A63D9F"/>
    <w:rsid w:val="00A63F19"/>
    <w:rsid w:val="00A65469"/>
    <w:rsid w:val="00A65504"/>
    <w:rsid w:val="00A665E4"/>
    <w:rsid w:val="00A70161"/>
    <w:rsid w:val="00A81A21"/>
    <w:rsid w:val="00A82789"/>
    <w:rsid w:val="00A84FC9"/>
    <w:rsid w:val="00A8514A"/>
    <w:rsid w:val="00A85322"/>
    <w:rsid w:val="00A87060"/>
    <w:rsid w:val="00A87CE5"/>
    <w:rsid w:val="00A90527"/>
    <w:rsid w:val="00A92275"/>
    <w:rsid w:val="00A94C41"/>
    <w:rsid w:val="00A9595F"/>
    <w:rsid w:val="00A95C0A"/>
    <w:rsid w:val="00A95FD6"/>
    <w:rsid w:val="00A971ED"/>
    <w:rsid w:val="00AA1AFC"/>
    <w:rsid w:val="00AA3D32"/>
    <w:rsid w:val="00AA59EF"/>
    <w:rsid w:val="00AA7DC2"/>
    <w:rsid w:val="00AB040D"/>
    <w:rsid w:val="00AB2FB2"/>
    <w:rsid w:val="00AB495D"/>
    <w:rsid w:val="00AB4FFE"/>
    <w:rsid w:val="00AB5808"/>
    <w:rsid w:val="00AB5B71"/>
    <w:rsid w:val="00AC1820"/>
    <w:rsid w:val="00AC1C3C"/>
    <w:rsid w:val="00AC2D1F"/>
    <w:rsid w:val="00AC2FAC"/>
    <w:rsid w:val="00AC3FB5"/>
    <w:rsid w:val="00AC4BD4"/>
    <w:rsid w:val="00AC7A09"/>
    <w:rsid w:val="00AD0434"/>
    <w:rsid w:val="00AD2B9C"/>
    <w:rsid w:val="00AD4FAE"/>
    <w:rsid w:val="00AD53C4"/>
    <w:rsid w:val="00AD6022"/>
    <w:rsid w:val="00AE1265"/>
    <w:rsid w:val="00AE245B"/>
    <w:rsid w:val="00AE26A2"/>
    <w:rsid w:val="00AE3E4C"/>
    <w:rsid w:val="00AE45A2"/>
    <w:rsid w:val="00AE4ECD"/>
    <w:rsid w:val="00AE54D1"/>
    <w:rsid w:val="00AE7AE2"/>
    <w:rsid w:val="00AF0951"/>
    <w:rsid w:val="00AF1072"/>
    <w:rsid w:val="00AF1486"/>
    <w:rsid w:val="00AF2844"/>
    <w:rsid w:val="00AF61D2"/>
    <w:rsid w:val="00AF6A3B"/>
    <w:rsid w:val="00AF6BF3"/>
    <w:rsid w:val="00B0000D"/>
    <w:rsid w:val="00B06E44"/>
    <w:rsid w:val="00B06FD6"/>
    <w:rsid w:val="00B07766"/>
    <w:rsid w:val="00B1131E"/>
    <w:rsid w:val="00B1186A"/>
    <w:rsid w:val="00B12453"/>
    <w:rsid w:val="00B13309"/>
    <w:rsid w:val="00B14212"/>
    <w:rsid w:val="00B14D6E"/>
    <w:rsid w:val="00B1532E"/>
    <w:rsid w:val="00B21E81"/>
    <w:rsid w:val="00B2478D"/>
    <w:rsid w:val="00B25E32"/>
    <w:rsid w:val="00B279A9"/>
    <w:rsid w:val="00B30B2A"/>
    <w:rsid w:val="00B32459"/>
    <w:rsid w:val="00B32F50"/>
    <w:rsid w:val="00B35027"/>
    <w:rsid w:val="00B351A9"/>
    <w:rsid w:val="00B37E5C"/>
    <w:rsid w:val="00B4067C"/>
    <w:rsid w:val="00B41019"/>
    <w:rsid w:val="00B4116D"/>
    <w:rsid w:val="00B41F5C"/>
    <w:rsid w:val="00B4521B"/>
    <w:rsid w:val="00B46764"/>
    <w:rsid w:val="00B46946"/>
    <w:rsid w:val="00B47867"/>
    <w:rsid w:val="00B50CCE"/>
    <w:rsid w:val="00B52D82"/>
    <w:rsid w:val="00B53C75"/>
    <w:rsid w:val="00B55272"/>
    <w:rsid w:val="00B55F24"/>
    <w:rsid w:val="00B5616E"/>
    <w:rsid w:val="00B57590"/>
    <w:rsid w:val="00B578F8"/>
    <w:rsid w:val="00B57F82"/>
    <w:rsid w:val="00B62170"/>
    <w:rsid w:val="00B62DC1"/>
    <w:rsid w:val="00B63632"/>
    <w:rsid w:val="00B63C96"/>
    <w:rsid w:val="00B6668E"/>
    <w:rsid w:val="00B67820"/>
    <w:rsid w:val="00B7068B"/>
    <w:rsid w:val="00B70E43"/>
    <w:rsid w:val="00B71EA5"/>
    <w:rsid w:val="00B746F7"/>
    <w:rsid w:val="00B74F66"/>
    <w:rsid w:val="00B77EFF"/>
    <w:rsid w:val="00B855F5"/>
    <w:rsid w:val="00B86F6B"/>
    <w:rsid w:val="00B87CCD"/>
    <w:rsid w:val="00B908BD"/>
    <w:rsid w:val="00B92354"/>
    <w:rsid w:val="00B928CD"/>
    <w:rsid w:val="00B92C0D"/>
    <w:rsid w:val="00B92F27"/>
    <w:rsid w:val="00B93292"/>
    <w:rsid w:val="00B95D29"/>
    <w:rsid w:val="00B97954"/>
    <w:rsid w:val="00BA0BE4"/>
    <w:rsid w:val="00BA0CDB"/>
    <w:rsid w:val="00BA2063"/>
    <w:rsid w:val="00BA5D4F"/>
    <w:rsid w:val="00BA7F8A"/>
    <w:rsid w:val="00BB2EF1"/>
    <w:rsid w:val="00BB7164"/>
    <w:rsid w:val="00BC263A"/>
    <w:rsid w:val="00BC282F"/>
    <w:rsid w:val="00BC3FA9"/>
    <w:rsid w:val="00BC54A3"/>
    <w:rsid w:val="00BC6A0E"/>
    <w:rsid w:val="00BC7B29"/>
    <w:rsid w:val="00BC7D40"/>
    <w:rsid w:val="00BD05BD"/>
    <w:rsid w:val="00BD094A"/>
    <w:rsid w:val="00BD0A46"/>
    <w:rsid w:val="00BD18BB"/>
    <w:rsid w:val="00BD1C22"/>
    <w:rsid w:val="00BD3B07"/>
    <w:rsid w:val="00BE04CC"/>
    <w:rsid w:val="00BE2D2B"/>
    <w:rsid w:val="00BE33FD"/>
    <w:rsid w:val="00BE3AA7"/>
    <w:rsid w:val="00BE6AB9"/>
    <w:rsid w:val="00BE6EAD"/>
    <w:rsid w:val="00BE7F81"/>
    <w:rsid w:val="00BF1BAF"/>
    <w:rsid w:val="00BF2147"/>
    <w:rsid w:val="00BF247B"/>
    <w:rsid w:val="00BF3AA8"/>
    <w:rsid w:val="00BF4C64"/>
    <w:rsid w:val="00BF74E5"/>
    <w:rsid w:val="00C0124E"/>
    <w:rsid w:val="00C04D73"/>
    <w:rsid w:val="00C05F30"/>
    <w:rsid w:val="00C1037B"/>
    <w:rsid w:val="00C10706"/>
    <w:rsid w:val="00C10B64"/>
    <w:rsid w:val="00C10D8E"/>
    <w:rsid w:val="00C12A6D"/>
    <w:rsid w:val="00C1358A"/>
    <w:rsid w:val="00C2050D"/>
    <w:rsid w:val="00C20D7F"/>
    <w:rsid w:val="00C2127E"/>
    <w:rsid w:val="00C22755"/>
    <w:rsid w:val="00C23398"/>
    <w:rsid w:val="00C23688"/>
    <w:rsid w:val="00C24886"/>
    <w:rsid w:val="00C25A06"/>
    <w:rsid w:val="00C30924"/>
    <w:rsid w:val="00C31206"/>
    <w:rsid w:val="00C3192C"/>
    <w:rsid w:val="00C31F55"/>
    <w:rsid w:val="00C323B0"/>
    <w:rsid w:val="00C33F03"/>
    <w:rsid w:val="00C354E7"/>
    <w:rsid w:val="00C36932"/>
    <w:rsid w:val="00C37BA8"/>
    <w:rsid w:val="00C40F9E"/>
    <w:rsid w:val="00C41184"/>
    <w:rsid w:val="00C4268D"/>
    <w:rsid w:val="00C44AEF"/>
    <w:rsid w:val="00C51329"/>
    <w:rsid w:val="00C54311"/>
    <w:rsid w:val="00C5491D"/>
    <w:rsid w:val="00C55F78"/>
    <w:rsid w:val="00C561BF"/>
    <w:rsid w:val="00C62418"/>
    <w:rsid w:val="00C630A1"/>
    <w:rsid w:val="00C64675"/>
    <w:rsid w:val="00C65581"/>
    <w:rsid w:val="00C67B3D"/>
    <w:rsid w:val="00C7473A"/>
    <w:rsid w:val="00C804C1"/>
    <w:rsid w:val="00C81755"/>
    <w:rsid w:val="00C863C4"/>
    <w:rsid w:val="00C9027C"/>
    <w:rsid w:val="00C9114D"/>
    <w:rsid w:val="00C918D7"/>
    <w:rsid w:val="00C94D1F"/>
    <w:rsid w:val="00C971B9"/>
    <w:rsid w:val="00C976D7"/>
    <w:rsid w:val="00CA0549"/>
    <w:rsid w:val="00CA0BAC"/>
    <w:rsid w:val="00CA0D3D"/>
    <w:rsid w:val="00CA1A5D"/>
    <w:rsid w:val="00CA5225"/>
    <w:rsid w:val="00CA794E"/>
    <w:rsid w:val="00CB3ACC"/>
    <w:rsid w:val="00CB66B4"/>
    <w:rsid w:val="00CB7954"/>
    <w:rsid w:val="00CC13E2"/>
    <w:rsid w:val="00CC1DDB"/>
    <w:rsid w:val="00CC226C"/>
    <w:rsid w:val="00CC2582"/>
    <w:rsid w:val="00CC27D9"/>
    <w:rsid w:val="00CD2136"/>
    <w:rsid w:val="00CD51DC"/>
    <w:rsid w:val="00CD56DB"/>
    <w:rsid w:val="00CD6919"/>
    <w:rsid w:val="00CD7767"/>
    <w:rsid w:val="00CE1289"/>
    <w:rsid w:val="00CE2433"/>
    <w:rsid w:val="00CE6FEE"/>
    <w:rsid w:val="00CE7658"/>
    <w:rsid w:val="00CF0301"/>
    <w:rsid w:val="00D01140"/>
    <w:rsid w:val="00D02133"/>
    <w:rsid w:val="00D04A7E"/>
    <w:rsid w:val="00D04C85"/>
    <w:rsid w:val="00D051C5"/>
    <w:rsid w:val="00D065BA"/>
    <w:rsid w:val="00D07E68"/>
    <w:rsid w:val="00D107E6"/>
    <w:rsid w:val="00D1328D"/>
    <w:rsid w:val="00D135D3"/>
    <w:rsid w:val="00D157B8"/>
    <w:rsid w:val="00D17BEB"/>
    <w:rsid w:val="00D2003E"/>
    <w:rsid w:val="00D20252"/>
    <w:rsid w:val="00D2047A"/>
    <w:rsid w:val="00D21058"/>
    <w:rsid w:val="00D216C4"/>
    <w:rsid w:val="00D221EC"/>
    <w:rsid w:val="00D23602"/>
    <w:rsid w:val="00D23C75"/>
    <w:rsid w:val="00D240A4"/>
    <w:rsid w:val="00D252FE"/>
    <w:rsid w:val="00D253B5"/>
    <w:rsid w:val="00D27BB6"/>
    <w:rsid w:val="00D30242"/>
    <w:rsid w:val="00D30ED4"/>
    <w:rsid w:val="00D32E34"/>
    <w:rsid w:val="00D3398A"/>
    <w:rsid w:val="00D349BE"/>
    <w:rsid w:val="00D404ED"/>
    <w:rsid w:val="00D41A9B"/>
    <w:rsid w:val="00D45F88"/>
    <w:rsid w:val="00D46CC2"/>
    <w:rsid w:val="00D50B56"/>
    <w:rsid w:val="00D50E76"/>
    <w:rsid w:val="00D6268D"/>
    <w:rsid w:val="00D63FAD"/>
    <w:rsid w:val="00D66E39"/>
    <w:rsid w:val="00D749CC"/>
    <w:rsid w:val="00D7673E"/>
    <w:rsid w:val="00D77BEC"/>
    <w:rsid w:val="00D809BC"/>
    <w:rsid w:val="00D8126E"/>
    <w:rsid w:val="00D82FD3"/>
    <w:rsid w:val="00D85F3E"/>
    <w:rsid w:val="00D86B71"/>
    <w:rsid w:val="00D87E58"/>
    <w:rsid w:val="00D91FE7"/>
    <w:rsid w:val="00D943B2"/>
    <w:rsid w:val="00D95E08"/>
    <w:rsid w:val="00D97C91"/>
    <w:rsid w:val="00DA1109"/>
    <w:rsid w:val="00DA2705"/>
    <w:rsid w:val="00DA27C7"/>
    <w:rsid w:val="00DA5397"/>
    <w:rsid w:val="00DA7947"/>
    <w:rsid w:val="00DB524A"/>
    <w:rsid w:val="00DB6088"/>
    <w:rsid w:val="00DB6D2B"/>
    <w:rsid w:val="00DC12D1"/>
    <w:rsid w:val="00DC2DD8"/>
    <w:rsid w:val="00DC4DF3"/>
    <w:rsid w:val="00DC5816"/>
    <w:rsid w:val="00DD25A3"/>
    <w:rsid w:val="00DD44B2"/>
    <w:rsid w:val="00DD7DA5"/>
    <w:rsid w:val="00DE0008"/>
    <w:rsid w:val="00DE007A"/>
    <w:rsid w:val="00DE05F9"/>
    <w:rsid w:val="00DE2209"/>
    <w:rsid w:val="00DE287B"/>
    <w:rsid w:val="00DE569E"/>
    <w:rsid w:val="00DE6B02"/>
    <w:rsid w:val="00DF0E70"/>
    <w:rsid w:val="00E027B7"/>
    <w:rsid w:val="00E02FDF"/>
    <w:rsid w:val="00E037B9"/>
    <w:rsid w:val="00E03B07"/>
    <w:rsid w:val="00E067E3"/>
    <w:rsid w:val="00E06E06"/>
    <w:rsid w:val="00E10428"/>
    <w:rsid w:val="00E10C3A"/>
    <w:rsid w:val="00E119B6"/>
    <w:rsid w:val="00E13951"/>
    <w:rsid w:val="00E14342"/>
    <w:rsid w:val="00E14E29"/>
    <w:rsid w:val="00E20835"/>
    <w:rsid w:val="00E21AE5"/>
    <w:rsid w:val="00E220C2"/>
    <w:rsid w:val="00E249C6"/>
    <w:rsid w:val="00E25F85"/>
    <w:rsid w:val="00E27096"/>
    <w:rsid w:val="00E32402"/>
    <w:rsid w:val="00E329F0"/>
    <w:rsid w:val="00E3736D"/>
    <w:rsid w:val="00E37B37"/>
    <w:rsid w:val="00E4301E"/>
    <w:rsid w:val="00E439F2"/>
    <w:rsid w:val="00E43EE7"/>
    <w:rsid w:val="00E45189"/>
    <w:rsid w:val="00E453EA"/>
    <w:rsid w:val="00E470A4"/>
    <w:rsid w:val="00E47973"/>
    <w:rsid w:val="00E61309"/>
    <w:rsid w:val="00E614E1"/>
    <w:rsid w:val="00E624CA"/>
    <w:rsid w:val="00E65C1B"/>
    <w:rsid w:val="00E66A5E"/>
    <w:rsid w:val="00E67313"/>
    <w:rsid w:val="00E675A8"/>
    <w:rsid w:val="00E73683"/>
    <w:rsid w:val="00E80EAB"/>
    <w:rsid w:val="00E81294"/>
    <w:rsid w:val="00E81E24"/>
    <w:rsid w:val="00E8316E"/>
    <w:rsid w:val="00E83DF3"/>
    <w:rsid w:val="00E85FA7"/>
    <w:rsid w:val="00E8640B"/>
    <w:rsid w:val="00E904B9"/>
    <w:rsid w:val="00E92B3A"/>
    <w:rsid w:val="00E97953"/>
    <w:rsid w:val="00EA1925"/>
    <w:rsid w:val="00EA1B57"/>
    <w:rsid w:val="00EA3091"/>
    <w:rsid w:val="00EA3473"/>
    <w:rsid w:val="00EA6792"/>
    <w:rsid w:val="00EA6DA4"/>
    <w:rsid w:val="00EB0642"/>
    <w:rsid w:val="00EB1A32"/>
    <w:rsid w:val="00EB1A85"/>
    <w:rsid w:val="00EB1BAB"/>
    <w:rsid w:val="00EB72EE"/>
    <w:rsid w:val="00EC157D"/>
    <w:rsid w:val="00EC2525"/>
    <w:rsid w:val="00EC5CA3"/>
    <w:rsid w:val="00EC603B"/>
    <w:rsid w:val="00ED1FA2"/>
    <w:rsid w:val="00ED2708"/>
    <w:rsid w:val="00ED48A5"/>
    <w:rsid w:val="00ED4ED4"/>
    <w:rsid w:val="00ED5600"/>
    <w:rsid w:val="00ED6218"/>
    <w:rsid w:val="00EE0ECF"/>
    <w:rsid w:val="00EE178B"/>
    <w:rsid w:val="00EE2ABD"/>
    <w:rsid w:val="00EE7956"/>
    <w:rsid w:val="00EE79F8"/>
    <w:rsid w:val="00EF0D7F"/>
    <w:rsid w:val="00EF0FA6"/>
    <w:rsid w:val="00EF2128"/>
    <w:rsid w:val="00EF2F5F"/>
    <w:rsid w:val="00EF57E8"/>
    <w:rsid w:val="00EF64A0"/>
    <w:rsid w:val="00EF6631"/>
    <w:rsid w:val="00EF7124"/>
    <w:rsid w:val="00F00EC0"/>
    <w:rsid w:val="00F01448"/>
    <w:rsid w:val="00F020DB"/>
    <w:rsid w:val="00F0486A"/>
    <w:rsid w:val="00F06447"/>
    <w:rsid w:val="00F10962"/>
    <w:rsid w:val="00F109D0"/>
    <w:rsid w:val="00F10B5E"/>
    <w:rsid w:val="00F126BC"/>
    <w:rsid w:val="00F13485"/>
    <w:rsid w:val="00F13667"/>
    <w:rsid w:val="00F159A7"/>
    <w:rsid w:val="00F1692A"/>
    <w:rsid w:val="00F201AF"/>
    <w:rsid w:val="00F204E8"/>
    <w:rsid w:val="00F22425"/>
    <w:rsid w:val="00F24856"/>
    <w:rsid w:val="00F26B62"/>
    <w:rsid w:val="00F27907"/>
    <w:rsid w:val="00F31C7C"/>
    <w:rsid w:val="00F33920"/>
    <w:rsid w:val="00F43D2A"/>
    <w:rsid w:val="00F44568"/>
    <w:rsid w:val="00F46275"/>
    <w:rsid w:val="00F468E8"/>
    <w:rsid w:val="00F4739A"/>
    <w:rsid w:val="00F479AA"/>
    <w:rsid w:val="00F47A6A"/>
    <w:rsid w:val="00F52103"/>
    <w:rsid w:val="00F52148"/>
    <w:rsid w:val="00F53AA6"/>
    <w:rsid w:val="00F55A17"/>
    <w:rsid w:val="00F56C2C"/>
    <w:rsid w:val="00F576A8"/>
    <w:rsid w:val="00F60C8F"/>
    <w:rsid w:val="00F6134F"/>
    <w:rsid w:val="00F614B2"/>
    <w:rsid w:val="00F61AA2"/>
    <w:rsid w:val="00F6244D"/>
    <w:rsid w:val="00F65BB5"/>
    <w:rsid w:val="00F669E9"/>
    <w:rsid w:val="00F67D2D"/>
    <w:rsid w:val="00F70847"/>
    <w:rsid w:val="00F724BB"/>
    <w:rsid w:val="00F729AA"/>
    <w:rsid w:val="00F73072"/>
    <w:rsid w:val="00F772E6"/>
    <w:rsid w:val="00F80D42"/>
    <w:rsid w:val="00F83C5D"/>
    <w:rsid w:val="00F8469D"/>
    <w:rsid w:val="00F84B9F"/>
    <w:rsid w:val="00F86032"/>
    <w:rsid w:val="00F86150"/>
    <w:rsid w:val="00F874D3"/>
    <w:rsid w:val="00F87782"/>
    <w:rsid w:val="00F90BBF"/>
    <w:rsid w:val="00F91FFE"/>
    <w:rsid w:val="00F9374A"/>
    <w:rsid w:val="00F93F10"/>
    <w:rsid w:val="00F96C9B"/>
    <w:rsid w:val="00F97674"/>
    <w:rsid w:val="00FA06F2"/>
    <w:rsid w:val="00FA0E79"/>
    <w:rsid w:val="00FA35B5"/>
    <w:rsid w:val="00FA5302"/>
    <w:rsid w:val="00FA74F7"/>
    <w:rsid w:val="00FA7B02"/>
    <w:rsid w:val="00FB617C"/>
    <w:rsid w:val="00FB633E"/>
    <w:rsid w:val="00FB78BC"/>
    <w:rsid w:val="00FC4B59"/>
    <w:rsid w:val="00FC51D7"/>
    <w:rsid w:val="00FD25D1"/>
    <w:rsid w:val="00FD36EE"/>
    <w:rsid w:val="00FD39DC"/>
    <w:rsid w:val="00FE281A"/>
    <w:rsid w:val="00FE3849"/>
    <w:rsid w:val="00FE5851"/>
    <w:rsid w:val="00FE5BE6"/>
    <w:rsid w:val="00FE72FF"/>
    <w:rsid w:val="00FE7452"/>
    <w:rsid w:val="00FF2973"/>
    <w:rsid w:val="00FF2DEB"/>
    <w:rsid w:val="00FF5F9B"/>
    <w:rsid w:val="00FF6A31"/>
    <w:rsid w:val="0828253B"/>
    <w:rsid w:val="0A912E9E"/>
    <w:rsid w:val="0DF02AF6"/>
    <w:rsid w:val="15F9DD9B"/>
    <w:rsid w:val="1B00452F"/>
    <w:rsid w:val="1C9DA017"/>
    <w:rsid w:val="1CBC68E0"/>
    <w:rsid w:val="1DF5AF16"/>
    <w:rsid w:val="2164FE0E"/>
    <w:rsid w:val="313E86BE"/>
    <w:rsid w:val="3277D72F"/>
    <w:rsid w:val="3A62F98E"/>
    <w:rsid w:val="3AE98665"/>
    <w:rsid w:val="3E401632"/>
    <w:rsid w:val="4161BBE8"/>
    <w:rsid w:val="4214D259"/>
    <w:rsid w:val="4279329B"/>
    <w:rsid w:val="447FCF54"/>
    <w:rsid w:val="468844F0"/>
    <w:rsid w:val="49076095"/>
    <w:rsid w:val="4C976A5F"/>
    <w:rsid w:val="4C9C8710"/>
    <w:rsid w:val="4CAB8038"/>
    <w:rsid w:val="5434ACDE"/>
    <w:rsid w:val="55BD7267"/>
    <w:rsid w:val="570DB103"/>
    <w:rsid w:val="581607A2"/>
    <w:rsid w:val="58DFFA95"/>
    <w:rsid w:val="61A05EA7"/>
    <w:rsid w:val="64D2C19F"/>
    <w:rsid w:val="6AEC34C9"/>
    <w:rsid w:val="6BD3C30B"/>
    <w:rsid w:val="70BCFA3A"/>
    <w:rsid w:val="73586865"/>
    <w:rsid w:val="74D7AF69"/>
    <w:rsid w:val="7662EED7"/>
    <w:rsid w:val="780ED7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 w:type="paragraph" w:customStyle="1" w:styleId="Body">
    <w:name w:val="• Body"/>
    <w:basedOn w:val="Normal"/>
    <w:qFormat/>
    <w:rsid w:val="004274F0"/>
    <w:pPr>
      <w:spacing w:after="320" w:line="320" w:lineRule="exact"/>
    </w:pPr>
    <w:rPr>
      <w:rFonts w:cs="Arial MT Black"/>
      <w:color w:val="414042" w:themeColor="text1"/>
      <w:sz w:val="20"/>
      <w:szCs w:val="20"/>
      <w:u w:color="000000"/>
      <w:lang w:val="en-US" w:eastAsia="ja-JP"/>
    </w:rPr>
  </w:style>
  <w:style w:type="character" w:customStyle="1" w:styleId="normaltextrun">
    <w:name w:val="normaltextrun"/>
    <w:basedOn w:val="DefaultParagraphFont"/>
    <w:rsid w:val="00E0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Helvetica 55 Roman">
    <w:panose1 w:val="020B0500000000000000"/>
    <w:charset w:val="00"/>
    <w:family w:val="swiss"/>
    <w:pitch w:val="variable"/>
    <w:sig w:usb0="8000002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465E2"/>
    <w:rsid w:val="0009742C"/>
    <w:rsid w:val="000C33D2"/>
    <w:rsid w:val="000C7900"/>
    <w:rsid w:val="00200859"/>
    <w:rsid w:val="00203424"/>
    <w:rsid w:val="002F5DA5"/>
    <w:rsid w:val="00350A37"/>
    <w:rsid w:val="003C4CD8"/>
    <w:rsid w:val="004C6B7E"/>
    <w:rsid w:val="004E6487"/>
    <w:rsid w:val="004F7C6D"/>
    <w:rsid w:val="00507EAA"/>
    <w:rsid w:val="006464F5"/>
    <w:rsid w:val="006A0A6B"/>
    <w:rsid w:val="00743AB4"/>
    <w:rsid w:val="00793AB6"/>
    <w:rsid w:val="00863F2D"/>
    <w:rsid w:val="008B70AF"/>
    <w:rsid w:val="008F6DCA"/>
    <w:rsid w:val="009117BF"/>
    <w:rsid w:val="00912B12"/>
    <w:rsid w:val="00927888"/>
    <w:rsid w:val="009378F6"/>
    <w:rsid w:val="009C0E7E"/>
    <w:rsid w:val="009E724F"/>
    <w:rsid w:val="00A87B1D"/>
    <w:rsid w:val="00AC2D1F"/>
    <w:rsid w:val="00B20400"/>
    <w:rsid w:val="00B87CCD"/>
    <w:rsid w:val="00BA49A2"/>
    <w:rsid w:val="00BD094A"/>
    <w:rsid w:val="00BF74E5"/>
    <w:rsid w:val="00C863C4"/>
    <w:rsid w:val="00D45F88"/>
    <w:rsid w:val="00D7235B"/>
    <w:rsid w:val="00EF0FA6"/>
    <w:rsid w:val="00F10B5E"/>
    <w:rsid w:val="00FA35B5"/>
    <w:rsid w:val="00FE4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Value>9</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1" ma:contentTypeDescription="Create a new document." ma:contentTypeScope="" ma:versionID="7846482e4db96aa75e7c3374f4b6ee99">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2.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s>
</ds:datastoreItem>
</file>

<file path=customXml/itemProps3.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4.xml><?xml version="1.0" encoding="utf-8"?>
<ds:datastoreItem xmlns:ds="http://schemas.openxmlformats.org/officeDocument/2006/customXml" ds:itemID="{8385127C-36BF-4574-977B-10342C5FF82C}"/>
</file>

<file path=customXml/itemProps5.xml><?xml version="1.0" encoding="utf-8"?>
<ds:datastoreItem xmlns:ds="http://schemas.openxmlformats.org/officeDocument/2006/customXml" ds:itemID="{794D07B9-4774-4E6D-9B98-46D3E48A29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0</TotalTime>
  <Pages>5</Pages>
  <Words>882</Words>
  <Characters>5032</Characters>
  <Application>Microsoft Office Word</Application>
  <DocSecurity>0</DocSecurity>
  <Lines>41</Lines>
  <Paragraphs>11</Paragraphs>
  <ScaleCrop>false</ScaleCrop>
  <Manager/>
  <Company>Sustrans</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Prity Vesuwala</cp:lastModifiedBy>
  <cp:revision>2</cp:revision>
  <cp:lastPrinted>2024-11-04T11:22:00Z</cp:lastPrinted>
  <dcterms:created xsi:type="dcterms:W3CDTF">2025-09-01T12:08:00Z</dcterms:created>
  <dcterms:modified xsi:type="dcterms:W3CDTF">2025-09-01T12:08:00Z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Order">
    <vt:i4>3834400</vt:i4>
  </property>
  <property fmtid="{D5CDD505-2E9C-101B-9397-08002B2CF9AE}" pid="4" name="Location Field">
    <vt:lpwstr>10;#UK-wide|8bed7617-eda3-4ea7-a5b6-47d8e6d925a7</vt:lpwstr>
  </property>
  <property fmtid="{D5CDD505-2E9C-101B-9397-08002B2CF9AE}" pid="5" name="MediaServiceImageTags">
    <vt:lpwstr/>
  </property>
  <property fmtid="{D5CDD505-2E9C-101B-9397-08002B2CF9AE}" pid="6" name="Department Field">
    <vt:lpwstr>9;#Strategic Communications|2450ac74-7dc8-4ae6-bb51-192224346ea2</vt:lpwstr>
  </property>
  <property fmtid="{D5CDD505-2E9C-101B-9397-08002B2CF9AE}" pid="7" name="Location_x0020_Field">
    <vt:lpwstr>10;#UK-wide|8bed7617-eda3-4ea7-a5b6-47d8e6d925a7</vt:lpwstr>
  </property>
  <property fmtid="{D5CDD505-2E9C-101B-9397-08002B2CF9AE}" pid="8" name="Department_x0020_Field">
    <vt:lpwstr>9;#Strategic Communications|2450ac74-7dc8-4ae6-bb51-192224346ea2</vt:lpwstr>
  </property>
</Properties>
</file>