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A87" w:rsidRPr="008F766A" w:rsidRDefault="000C5103" w:rsidP="00A40D62">
      <w:pPr>
        <w:jc w:val="both"/>
        <w:rPr>
          <w:rFonts w:ascii="Helvetica 55 Roman" w:hAnsi="Helvetica 55 Roman"/>
          <w:b/>
          <w:sz w:val="24"/>
        </w:rPr>
      </w:pPr>
      <w:r w:rsidRPr="008F766A">
        <w:rPr>
          <w:rFonts w:ascii="Helvetica 55 Roman" w:hAnsi="Helvetica 55 Roman"/>
          <w:b/>
          <w:sz w:val="24"/>
        </w:rPr>
        <w:tab/>
      </w:r>
      <w:r w:rsidRPr="008F766A">
        <w:rPr>
          <w:rFonts w:ascii="Helvetica 55 Roman" w:hAnsi="Helvetica 55 Roman"/>
          <w:b/>
          <w:sz w:val="24"/>
        </w:rPr>
        <w:tab/>
      </w:r>
      <w:r w:rsidRPr="008F766A">
        <w:rPr>
          <w:rFonts w:ascii="Helvetica 55 Roman" w:hAnsi="Helvetica 55 Roman"/>
          <w:b/>
          <w:sz w:val="24"/>
        </w:rPr>
        <w:tab/>
      </w:r>
      <w:r w:rsidRPr="008F766A">
        <w:rPr>
          <w:rFonts w:ascii="Helvetica 55 Roman" w:hAnsi="Helvetica 55 Roman"/>
          <w:b/>
          <w:sz w:val="24"/>
        </w:rPr>
        <w:tab/>
      </w:r>
      <w:r w:rsidRPr="008F766A">
        <w:rPr>
          <w:rFonts w:ascii="Helvetica 55 Roman" w:hAnsi="Helvetica 55 Roman"/>
          <w:b/>
          <w:sz w:val="24"/>
        </w:rPr>
        <w:tab/>
      </w:r>
      <w:r w:rsidRPr="008F766A">
        <w:rPr>
          <w:rFonts w:ascii="Helvetica 55 Roman" w:hAnsi="Helvetica 55 Roman"/>
          <w:b/>
          <w:sz w:val="24"/>
        </w:rPr>
        <w:tab/>
      </w:r>
      <w:r w:rsidR="00755454" w:rsidRPr="008F766A">
        <w:rPr>
          <w:rFonts w:ascii="Helvetica 55 Roman" w:hAnsi="Helvetica 55 Roman"/>
          <w:b/>
          <w:sz w:val="24"/>
        </w:rPr>
        <w:tab/>
        <w:t xml:space="preserve">          </w:t>
      </w:r>
      <w:r w:rsidR="0059788A" w:rsidRPr="008F766A">
        <w:rPr>
          <w:rFonts w:ascii="Helvetica 55 Roman" w:hAnsi="Helvetica 55 Roman"/>
          <w:b/>
          <w:noProof/>
          <w:sz w:val="24"/>
          <w:lang w:val="en-GB"/>
        </w:rPr>
        <w:drawing>
          <wp:inline distT="0" distB="0" distL="0" distR="0" wp14:anchorId="1B874050" wp14:editId="2EBB1029">
            <wp:extent cx="1781175" cy="843280"/>
            <wp:effectExtent l="0" t="0" r="9525" b="0"/>
            <wp:docPr id="1" name="Picture 1" descr="Sustrans logo (2005)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trans logo (2005) 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843280"/>
                    </a:xfrm>
                    <a:prstGeom prst="rect">
                      <a:avLst/>
                    </a:prstGeom>
                    <a:noFill/>
                    <a:ln>
                      <a:noFill/>
                    </a:ln>
                  </pic:spPr>
                </pic:pic>
              </a:graphicData>
            </a:graphic>
          </wp:inline>
        </w:drawing>
      </w:r>
    </w:p>
    <w:p w:rsidR="007A2A87" w:rsidRPr="008F766A" w:rsidRDefault="007A2A87" w:rsidP="00A40D62">
      <w:pPr>
        <w:jc w:val="both"/>
        <w:rPr>
          <w:rFonts w:ascii="Helvetica 55 Roman" w:hAnsi="Helvetica 55 Roman"/>
          <w:b/>
        </w:rPr>
      </w:pPr>
    </w:p>
    <w:p w:rsidR="007A2A87" w:rsidRPr="009C1B07" w:rsidRDefault="007A2A87" w:rsidP="00A40D62">
      <w:pPr>
        <w:pStyle w:val="Heading1"/>
        <w:rPr>
          <w:rFonts w:ascii="Helvetica 55 Roman" w:hAnsi="Helvetica 55 Roman"/>
          <w:sz w:val="36"/>
          <w:szCs w:val="36"/>
        </w:rPr>
      </w:pPr>
      <w:r w:rsidRPr="009C1B07">
        <w:rPr>
          <w:rFonts w:ascii="Helvetica 55 Roman" w:hAnsi="Helvetica 55 Roman"/>
          <w:sz w:val="36"/>
          <w:szCs w:val="36"/>
        </w:rPr>
        <w:t>Job Description</w:t>
      </w:r>
    </w:p>
    <w:p w:rsidR="007A2A87" w:rsidRPr="008F766A" w:rsidRDefault="007A2A87" w:rsidP="00A40D62">
      <w:pPr>
        <w:jc w:val="both"/>
        <w:rPr>
          <w:rFonts w:ascii="Helvetica 55 Roman" w:hAnsi="Helvetica 55 Roman"/>
          <w:b/>
          <w:sz w:val="28"/>
        </w:rPr>
      </w:pPr>
    </w:p>
    <w:p w:rsidR="00BE7ACE" w:rsidRPr="008F766A" w:rsidRDefault="00A40D62" w:rsidP="00A40D62">
      <w:pPr>
        <w:ind w:left="2880" w:hanging="2880"/>
        <w:jc w:val="both"/>
        <w:rPr>
          <w:rFonts w:ascii="Helvetica 55 Roman" w:hAnsi="Helvetica 55 Roman"/>
          <w:sz w:val="24"/>
        </w:rPr>
      </w:pPr>
      <w:r w:rsidRPr="008F766A">
        <w:rPr>
          <w:rFonts w:ascii="Helvetica 55 Roman" w:hAnsi="Helvetica 55 Roman"/>
          <w:b/>
          <w:sz w:val="24"/>
        </w:rPr>
        <w:t>Job t</w:t>
      </w:r>
      <w:r w:rsidR="007A2A87" w:rsidRPr="008F766A">
        <w:rPr>
          <w:rFonts w:ascii="Helvetica 55 Roman" w:hAnsi="Helvetica 55 Roman"/>
          <w:b/>
          <w:sz w:val="24"/>
        </w:rPr>
        <w:t>itle:</w:t>
      </w:r>
      <w:r w:rsidR="007A2A87" w:rsidRPr="008F766A">
        <w:rPr>
          <w:rFonts w:ascii="Helvetica 55 Roman" w:hAnsi="Helvetica 55 Roman"/>
          <w:b/>
          <w:sz w:val="24"/>
        </w:rPr>
        <w:tab/>
      </w:r>
      <w:r w:rsidR="00EB67E9" w:rsidRPr="00EB67E9">
        <w:rPr>
          <w:rFonts w:ascii="Helvetica 55 Roman" w:hAnsi="Helvetica 55 Roman"/>
          <w:sz w:val="24"/>
        </w:rPr>
        <w:t>HR Business Partner</w:t>
      </w:r>
      <w:r w:rsidR="009C1B07">
        <w:rPr>
          <w:rFonts w:ascii="Helvetica 55 Roman" w:hAnsi="Helvetica 55 Roman"/>
          <w:sz w:val="24"/>
        </w:rPr>
        <w:t xml:space="preserve"> – Scotland &amp; Northern Ireland</w:t>
      </w:r>
    </w:p>
    <w:p w:rsidR="007A2A87" w:rsidRPr="008F766A" w:rsidRDefault="007A2A87" w:rsidP="00A40D62">
      <w:pPr>
        <w:jc w:val="both"/>
        <w:rPr>
          <w:rFonts w:ascii="Helvetica 55 Roman" w:hAnsi="Helvetica 55 Roman"/>
          <w:sz w:val="24"/>
        </w:rPr>
      </w:pPr>
    </w:p>
    <w:p w:rsidR="007A2A87" w:rsidRPr="008F766A" w:rsidRDefault="007A2A87" w:rsidP="00A40D62">
      <w:pPr>
        <w:jc w:val="both"/>
        <w:rPr>
          <w:rFonts w:ascii="Helvetica 55 Roman" w:hAnsi="Helvetica 55 Roman"/>
          <w:sz w:val="24"/>
        </w:rPr>
      </w:pPr>
      <w:r w:rsidRPr="008F766A">
        <w:rPr>
          <w:rFonts w:ascii="Helvetica 55 Roman" w:hAnsi="Helvetica 55 Roman"/>
          <w:b/>
          <w:sz w:val="24"/>
        </w:rPr>
        <w:t>Reference:</w:t>
      </w:r>
      <w:r w:rsidRPr="008F766A">
        <w:rPr>
          <w:rFonts w:ascii="Helvetica 55 Roman" w:hAnsi="Helvetica 55 Roman"/>
          <w:b/>
          <w:sz w:val="24"/>
        </w:rPr>
        <w:tab/>
      </w:r>
      <w:r w:rsidRPr="008F766A">
        <w:rPr>
          <w:rFonts w:ascii="Helvetica 55 Roman" w:hAnsi="Helvetica 55 Roman"/>
          <w:b/>
          <w:sz w:val="24"/>
        </w:rPr>
        <w:tab/>
      </w:r>
      <w:r w:rsidRPr="008F766A">
        <w:rPr>
          <w:rFonts w:ascii="Helvetica 55 Roman" w:hAnsi="Helvetica 55 Roman"/>
          <w:b/>
          <w:sz w:val="24"/>
        </w:rPr>
        <w:tab/>
      </w:r>
      <w:r w:rsidR="004A5518" w:rsidRPr="00B12EEB">
        <w:rPr>
          <w:rFonts w:ascii="Helvetica 55 Roman" w:hAnsi="Helvetica 55 Roman"/>
          <w:sz w:val="24"/>
        </w:rPr>
        <w:t>SUS</w:t>
      </w:r>
      <w:r w:rsidR="000B282E">
        <w:rPr>
          <w:rFonts w:ascii="Helvetica 55 Roman" w:hAnsi="Helvetica 55 Roman"/>
          <w:sz w:val="24"/>
        </w:rPr>
        <w:t>3039</w:t>
      </w:r>
    </w:p>
    <w:p w:rsidR="007A2A87" w:rsidRPr="008F766A" w:rsidRDefault="007A2A87" w:rsidP="00A40D62">
      <w:pPr>
        <w:jc w:val="both"/>
        <w:rPr>
          <w:rFonts w:ascii="Helvetica 55 Roman" w:hAnsi="Helvetica 55 Roman"/>
          <w:b/>
          <w:sz w:val="24"/>
        </w:rPr>
      </w:pPr>
    </w:p>
    <w:p w:rsidR="00241A9D" w:rsidRDefault="007A2A87" w:rsidP="00A40D62">
      <w:pPr>
        <w:jc w:val="both"/>
        <w:rPr>
          <w:rFonts w:ascii="Helvetica 55 Roman" w:hAnsi="Helvetica 55 Roman"/>
          <w:b/>
          <w:sz w:val="24"/>
        </w:rPr>
      </w:pPr>
      <w:r w:rsidRPr="008F766A">
        <w:rPr>
          <w:rFonts w:ascii="Helvetica 55 Roman" w:hAnsi="Helvetica 55 Roman"/>
          <w:b/>
          <w:sz w:val="24"/>
        </w:rPr>
        <w:t>Salary:</w:t>
      </w:r>
      <w:r w:rsidR="00CD57FF" w:rsidRPr="008F766A">
        <w:rPr>
          <w:rFonts w:ascii="Helvetica 55 Roman" w:hAnsi="Helvetica 55 Roman"/>
          <w:b/>
          <w:sz w:val="24"/>
        </w:rPr>
        <w:tab/>
      </w:r>
      <w:r w:rsidR="00CD57FF" w:rsidRPr="008F766A">
        <w:rPr>
          <w:rFonts w:ascii="Helvetica 55 Roman" w:hAnsi="Helvetica 55 Roman"/>
          <w:b/>
          <w:sz w:val="24"/>
        </w:rPr>
        <w:tab/>
      </w:r>
      <w:r w:rsidR="00CD57FF" w:rsidRPr="008F766A">
        <w:rPr>
          <w:rFonts w:ascii="Helvetica 55 Roman" w:hAnsi="Helvetica 55 Roman"/>
          <w:b/>
          <w:sz w:val="24"/>
        </w:rPr>
        <w:tab/>
      </w:r>
      <w:r w:rsidR="00EB67E9" w:rsidRPr="00EB67E9">
        <w:rPr>
          <w:rFonts w:ascii="Helvetica 55 Roman" w:hAnsi="Helvetica 55 Roman"/>
          <w:sz w:val="24"/>
        </w:rPr>
        <w:t>Grade</w:t>
      </w:r>
      <w:r w:rsidR="005B071C">
        <w:rPr>
          <w:rFonts w:ascii="Helvetica 55 Roman" w:hAnsi="Helvetica 55 Roman"/>
          <w:sz w:val="24"/>
        </w:rPr>
        <w:t xml:space="preserve"> </w:t>
      </w:r>
      <w:r w:rsidR="00D30DFE">
        <w:rPr>
          <w:rFonts w:ascii="Helvetica 55 Roman" w:hAnsi="Helvetica 55 Roman"/>
          <w:sz w:val="24"/>
        </w:rPr>
        <w:t>I</w:t>
      </w:r>
      <w:r w:rsidR="005B071C">
        <w:rPr>
          <w:rFonts w:ascii="Helvetica 55 Roman" w:hAnsi="Helvetica 55 Roman"/>
          <w:sz w:val="24"/>
        </w:rPr>
        <w:t>:  £</w:t>
      </w:r>
      <w:r w:rsidR="00D30DFE">
        <w:rPr>
          <w:rFonts w:ascii="Helvetica 55 Roman" w:hAnsi="Helvetica 55 Roman"/>
          <w:sz w:val="24"/>
        </w:rPr>
        <w:t>35,743</w:t>
      </w:r>
      <w:r w:rsidR="005B071C">
        <w:rPr>
          <w:rFonts w:ascii="Helvetica 55 Roman" w:hAnsi="Helvetica 55 Roman"/>
          <w:sz w:val="24"/>
        </w:rPr>
        <w:t xml:space="preserve"> per annum</w:t>
      </w:r>
    </w:p>
    <w:p w:rsidR="007A1EF4" w:rsidRDefault="007A1EF4" w:rsidP="00A40D62">
      <w:pPr>
        <w:jc w:val="both"/>
        <w:rPr>
          <w:rFonts w:ascii="Helvetica 55 Roman" w:hAnsi="Helvetica 55 Roman"/>
          <w:sz w:val="24"/>
        </w:rPr>
      </w:pPr>
    </w:p>
    <w:p w:rsidR="007A1EF4" w:rsidRDefault="00241A9D" w:rsidP="003060F0">
      <w:pPr>
        <w:ind w:left="2880" w:hanging="2880"/>
        <w:rPr>
          <w:rFonts w:ascii="Helvetica 55 Roman" w:hAnsi="Helvetica 55 Roman"/>
          <w:sz w:val="24"/>
        </w:rPr>
      </w:pPr>
      <w:r w:rsidRPr="00241A9D">
        <w:rPr>
          <w:rFonts w:ascii="Helvetica 55 Roman" w:hAnsi="Helvetica 55 Roman"/>
          <w:b/>
          <w:sz w:val="24"/>
        </w:rPr>
        <w:t>Contract:</w:t>
      </w:r>
      <w:r>
        <w:rPr>
          <w:rFonts w:ascii="Helvetica 55 Roman" w:hAnsi="Helvetica 55 Roman"/>
          <w:sz w:val="24"/>
        </w:rPr>
        <w:tab/>
      </w:r>
      <w:r w:rsidR="00D30DFE">
        <w:rPr>
          <w:rFonts w:ascii="Helvetica 55 Roman" w:hAnsi="Helvetica 55 Roman"/>
          <w:sz w:val="24"/>
        </w:rPr>
        <w:t>Permanent</w:t>
      </w:r>
    </w:p>
    <w:p w:rsidR="007A2A87" w:rsidRPr="008F766A" w:rsidRDefault="007A2A87" w:rsidP="00A40D62">
      <w:pPr>
        <w:jc w:val="both"/>
        <w:rPr>
          <w:rFonts w:ascii="Helvetica 55 Roman" w:hAnsi="Helvetica 55 Roman"/>
          <w:b/>
          <w:sz w:val="24"/>
        </w:rPr>
      </w:pPr>
      <w:r w:rsidRPr="008F766A">
        <w:rPr>
          <w:rFonts w:ascii="Helvetica 55 Roman" w:hAnsi="Helvetica 55 Roman"/>
          <w:b/>
          <w:sz w:val="24"/>
        </w:rPr>
        <w:tab/>
      </w:r>
      <w:r w:rsidRPr="008F766A">
        <w:rPr>
          <w:rFonts w:ascii="Helvetica 55 Roman" w:hAnsi="Helvetica 55 Roman"/>
          <w:b/>
          <w:sz w:val="24"/>
        </w:rPr>
        <w:tab/>
      </w:r>
      <w:r w:rsidRPr="008F766A">
        <w:rPr>
          <w:rFonts w:ascii="Helvetica 55 Roman" w:hAnsi="Helvetica 55 Roman"/>
          <w:b/>
          <w:sz w:val="24"/>
        </w:rPr>
        <w:tab/>
      </w:r>
    </w:p>
    <w:p w:rsidR="007A2A87" w:rsidRPr="008F766A" w:rsidRDefault="007A2A87" w:rsidP="00A40D62">
      <w:pPr>
        <w:jc w:val="both"/>
        <w:rPr>
          <w:rFonts w:ascii="Helvetica 55 Roman" w:hAnsi="Helvetica 55 Roman"/>
          <w:sz w:val="24"/>
        </w:rPr>
      </w:pPr>
      <w:r w:rsidRPr="008F766A">
        <w:rPr>
          <w:rFonts w:ascii="Helvetica 55 Roman" w:hAnsi="Helvetica 55 Roman"/>
          <w:b/>
          <w:sz w:val="24"/>
        </w:rPr>
        <w:t>Hours:</w:t>
      </w:r>
      <w:r w:rsidRPr="008F766A">
        <w:rPr>
          <w:rFonts w:ascii="Helvetica 55 Roman" w:hAnsi="Helvetica 55 Roman"/>
          <w:b/>
          <w:sz w:val="24"/>
        </w:rPr>
        <w:tab/>
      </w:r>
      <w:r w:rsidRPr="008F766A">
        <w:rPr>
          <w:rFonts w:ascii="Helvetica 55 Roman" w:hAnsi="Helvetica 55 Roman"/>
          <w:b/>
          <w:sz w:val="24"/>
        </w:rPr>
        <w:tab/>
      </w:r>
      <w:r w:rsidR="00604A8E" w:rsidRPr="008F766A">
        <w:rPr>
          <w:rFonts w:ascii="Helvetica 55 Roman" w:hAnsi="Helvetica 55 Roman"/>
          <w:b/>
          <w:sz w:val="24"/>
        </w:rPr>
        <w:tab/>
      </w:r>
      <w:r w:rsidR="007A1EF4" w:rsidRPr="007A1EF4">
        <w:rPr>
          <w:rFonts w:ascii="Helvetica 55 Roman" w:hAnsi="Helvetica 55 Roman"/>
          <w:sz w:val="24"/>
        </w:rPr>
        <w:t>37.5</w:t>
      </w:r>
      <w:r w:rsidR="007A1EF4">
        <w:rPr>
          <w:rFonts w:ascii="Helvetica 55 Roman" w:hAnsi="Helvetica 55 Roman"/>
          <w:b/>
          <w:sz w:val="24"/>
        </w:rPr>
        <w:t xml:space="preserve"> </w:t>
      </w:r>
      <w:r w:rsidR="00B30F67" w:rsidRPr="00B30F67">
        <w:rPr>
          <w:rFonts w:ascii="Helvetica 55 Roman" w:hAnsi="Helvetica 55 Roman"/>
          <w:sz w:val="24"/>
        </w:rPr>
        <w:t>per week</w:t>
      </w:r>
    </w:p>
    <w:p w:rsidR="007A2A87" w:rsidRPr="008F766A" w:rsidRDefault="007A2A87" w:rsidP="00A40D62">
      <w:pPr>
        <w:jc w:val="both"/>
        <w:rPr>
          <w:rFonts w:ascii="Helvetica 55 Roman" w:hAnsi="Helvetica 55 Roman"/>
          <w:b/>
          <w:sz w:val="24"/>
        </w:rPr>
      </w:pPr>
    </w:p>
    <w:p w:rsidR="00D30DFE" w:rsidRDefault="0034651B" w:rsidP="00B30F67">
      <w:pPr>
        <w:ind w:left="2880" w:hanging="2880"/>
        <w:rPr>
          <w:rFonts w:ascii="Helvetica 55 Roman" w:hAnsi="Helvetica 55 Roman"/>
          <w:sz w:val="24"/>
          <w:szCs w:val="24"/>
        </w:rPr>
      </w:pPr>
      <w:r w:rsidRPr="008F766A">
        <w:rPr>
          <w:rFonts w:ascii="Helvetica 55 Roman" w:hAnsi="Helvetica 55 Roman"/>
          <w:b/>
          <w:sz w:val="24"/>
        </w:rPr>
        <w:t>Base</w:t>
      </w:r>
      <w:r w:rsidR="008D021B" w:rsidRPr="008F766A">
        <w:rPr>
          <w:rFonts w:ascii="Helvetica 55 Roman" w:hAnsi="Helvetica 55 Roman"/>
          <w:b/>
          <w:sz w:val="24"/>
        </w:rPr>
        <w:t>:</w:t>
      </w:r>
      <w:r w:rsidR="007A2A87" w:rsidRPr="008F766A">
        <w:rPr>
          <w:rFonts w:ascii="Helvetica 55 Roman" w:hAnsi="Helvetica 55 Roman"/>
          <w:b/>
          <w:sz w:val="24"/>
        </w:rPr>
        <w:tab/>
      </w:r>
      <w:r w:rsidR="004A68E1">
        <w:rPr>
          <w:rFonts w:ascii="Helvetica 55 Roman" w:hAnsi="Helvetica 55 Roman"/>
          <w:sz w:val="24"/>
        </w:rPr>
        <w:t xml:space="preserve">Sustrans </w:t>
      </w:r>
      <w:r w:rsidR="004A5518">
        <w:rPr>
          <w:rFonts w:ascii="Helvetica 55 Roman" w:hAnsi="Helvetica 55 Roman"/>
          <w:sz w:val="24"/>
          <w:szCs w:val="24"/>
        </w:rPr>
        <w:t>Edinburgh</w:t>
      </w:r>
      <w:r w:rsidR="004A68E1">
        <w:rPr>
          <w:rFonts w:ascii="Helvetica 55 Roman" w:hAnsi="Helvetica 55 Roman"/>
          <w:sz w:val="24"/>
          <w:szCs w:val="24"/>
        </w:rPr>
        <w:t>, with monthly+ travel to Belfast and occasional travel to other UK Sustrans offices (esp</w:t>
      </w:r>
      <w:r w:rsidR="00C93D58">
        <w:rPr>
          <w:rFonts w:ascii="Helvetica 55 Roman" w:hAnsi="Helvetica 55 Roman"/>
          <w:sz w:val="24"/>
          <w:szCs w:val="24"/>
        </w:rPr>
        <w:t>ecially</w:t>
      </w:r>
      <w:r w:rsidR="004A68E1">
        <w:rPr>
          <w:rFonts w:ascii="Helvetica 55 Roman" w:hAnsi="Helvetica 55 Roman"/>
          <w:sz w:val="24"/>
          <w:szCs w:val="24"/>
        </w:rPr>
        <w:t xml:space="preserve"> Bristol).</w:t>
      </w:r>
    </w:p>
    <w:p w:rsidR="000E22F2" w:rsidRDefault="000E22F2" w:rsidP="000E22F2">
      <w:pPr>
        <w:ind w:left="2880"/>
        <w:rPr>
          <w:rFonts w:ascii="Helvetica 55 Roman" w:hAnsi="Helvetica 55 Roman"/>
          <w:snapToGrid w:val="0"/>
          <w:sz w:val="24"/>
          <w:lang w:eastAsia="en-US"/>
        </w:rPr>
      </w:pPr>
    </w:p>
    <w:p w:rsidR="000E22F2" w:rsidRPr="00530991" w:rsidRDefault="000E22F2" w:rsidP="000E22F2">
      <w:pPr>
        <w:ind w:left="2880"/>
        <w:rPr>
          <w:rFonts w:ascii="Helvetica 55 Roman" w:hAnsi="Helvetica 55 Roman"/>
          <w:sz w:val="24"/>
        </w:rPr>
      </w:pPr>
      <w:r w:rsidRPr="00530991">
        <w:rPr>
          <w:rFonts w:ascii="Helvetica 55 Roman" w:hAnsi="Helvetica 55 Roman"/>
          <w:snapToGrid w:val="0"/>
          <w:sz w:val="24"/>
          <w:lang w:eastAsia="en-US"/>
        </w:rPr>
        <w:t>I</w:t>
      </w:r>
      <w:r w:rsidRPr="00530991">
        <w:rPr>
          <w:rFonts w:ascii="Helvetica 55 Roman" w:hAnsi="Helvetica 55 Roman"/>
          <w:sz w:val="24"/>
          <w:szCs w:val="24"/>
        </w:rPr>
        <w:t>nitial home working is expected due to office closures during current C19 restrictions.</w:t>
      </w:r>
    </w:p>
    <w:p w:rsidR="000E22F2" w:rsidRDefault="000E22F2" w:rsidP="00B30F67">
      <w:pPr>
        <w:ind w:left="2880" w:hanging="2880"/>
        <w:rPr>
          <w:rFonts w:ascii="Helvetica 55 Roman" w:hAnsi="Helvetica 55 Roman"/>
          <w:sz w:val="24"/>
          <w:szCs w:val="24"/>
        </w:rPr>
      </w:pPr>
    </w:p>
    <w:p w:rsidR="007A2A87" w:rsidRPr="008F766A" w:rsidRDefault="007A2A87" w:rsidP="00A40D62">
      <w:pPr>
        <w:jc w:val="both"/>
        <w:rPr>
          <w:rFonts w:ascii="Helvetica 55 Roman" w:hAnsi="Helvetica 55 Roman"/>
          <w:b/>
          <w:sz w:val="24"/>
        </w:rPr>
      </w:pPr>
      <w:r w:rsidRPr="008F766A">
        <w:rPr>
          <w:rFonts w:ascii="Helvetica 55 Roman" w:hAnsi="Helvetica 55 Roman"/>
          <w:b/>
          <w:sz w:val="24"/>
        </w:rPr>
        <w:lastRenderedPageBreak/>
        <w:t>J</w:t>
      </w:r>
      <w:r w:rsidR="00A40D62" w:rsidRPr="008F766A">
        <w:rPr>
          <w:rFonts w:ascii="Helvetica 55 Roman" w:hAnsi="Helvetica 55 Roman"/>
          <w:b/>
          <w:sz w:val="24"/>
        </w:rPr>
        <w:t>ob p</w:t>
      </w:r>
      <w:r w:rsidRPr="008F766A">
        <w:rPr>
          <w:rFonts w:ascii="Helvetica 55 Roman" w:hAnsi="Helvetica 55 Roman"/>
          <w:b/>
          <w:sz w:val="24"/>
        </w:rPr>
        <w:t>urpose:</w:t>
      </w:r>
    </w:p>
    <w:p w:rsidR="004A68E1" w:rsidRDefault="004A68E1" w:rsidP="00B30F67">
      <w:pPr>
        <w:pStyle w:val="SustransBody"/>
        <w:spacing w:before="0" w:after="0"/>
        <w:jc w:val="left"/>
        <w:rPr>
          <w:rFonts w:cs="Arial"/>
          <w:sz w:val="24"/>
          <w:szCs w:val="24"/>
          <w:lang w:eastAsia="en-GB"/>
        </w:rPr>
      </w:pPr>
      <w:r>
        <w:rPr>
          <w:rFonts w:cs="Arial"/>
          <w:sz w:val="24"/>
          <w:szCs w:val="24"/>
          <w:lang w:eastAsia="en-GB"/>
        </w:rPr>
        <w:t>Operate as HR business partner to the National Director, Scotland and the National Director, Northern Ireland and Republic of Ireland, ensuring that they are provided with trusted, high quality, reliable and impactful support, advice and counsel.</w:t>
      </w:r>
    </w:p>
    <w:p w:rsidR="004A68E1" w:rsidRDefault="004A68E1" w:rsidP="00B30F67">
      <w:pPr>
        <w:pStyle w:val="SustransBody"/>
        <w:spacing w:before="0" w:after="0"/>
        <w:jc w:val="left"/>
        <w:rPr>
          <w:rFonts w:cs="Arial"/>
          <w:sz w:val="24"/>
          <w:szCs w:val="24"/>
          <w:lang w:eastAsia="en-GB"/>
        </w:rPr>
      </w:pPr>
    </w:p>
    <w:p w:rsidR="004A68E1" w:rsidRDefault="004A68E1" w:rsidP="00B30F67">
      <w:pPr>
        <w:pStyle w:val="SustransBody"/>
        <w:spacing w:before="0" w:after="0"/>
        <w:jc w:val="left"/>
        <w:rPr>
          <w:rFonts w:cs="Arial"/>
          <w:sz w:val="24"/>
          <w:szCs w:val="24"/>
          <w:lang w:eastAsia="en-GB"/>
        </w:rPr>
      </w:pPr>
      <w:r>
        <w:rPr>
          <w:rFonts w:cs="Arial"/>
          <w:sz w:val="24"/>
          <w:szCs w:val="24"/>
          <w:lang w:eastAsia="en-GB"/>
        </w:rPr>
        <w:t xml:space="preserve">Provide high quality, proactive, comprehensive senior-level HR/OD advice and support to the respective national leadership teams </w:t>
      </w:r>
    </w:p>
    <w:p w:rsidR="004A68E1" w:rsidRDefault="004A68E1" w:rsidP="00B30F67">
      <w:pPr>
        <w:pStyle w:val="SustransBody"/>
        <w:spacing w:before="0" w:after="0"/>
        <w:jc w:val="left"/>
        <w:rPr>
          <w:rFonts w:cs="Arial"/>
          <w:sz w:val="24"/>
          <w:szCs w:val="24"/>
          <w:lang w:eastAsia="en-GB"/>
        </w:rPr>
      </w:pPr>
    </w:p>
    <w:p w:rsidR="004A68E1" w:rsidRDefault="004A68E1" w:rsidP="00B30F67">
      <w:pPr>
        <w:pStyle w:val="SustransBody"/>
        <w:spacing w:before="0" w:after="0"/>
        <w:jc w:val="left"/>
        <w:rPr>
          <w:rFonts w:cs="Arial"/>
          <w:sz w:val="24"/>
          <w:szCs w:val="24"/>
          <w:lang w:eastAsia="en-GB"/>
        </w:rPr>
      </w:pPr>
      <w:r>
        <w:rPr>
          <w:rFonts w:cs="Arial"/>
          <w:sz w:val="24"/>
          <w:szCs w:val="24"/>
          <w:lang w:eastAsia="en-GB"/>
        </w:rPr>
        <w:t xml:space="preserve">Act as the primary senior-level HR resource and contact for all HR-related issues across both nations, ensuring that Sustrans-wide policy, procedures, protocols and </w:t>
      </w:r>
      <w:r w:rsidR="00C01DBA">
        <w:rPr>
          <w:rFonts w:cs="Arial"/>
          <w:sz w:val="24"/>
          <w:szCs w:val="24"/>
          <w:lang w:eastAsia="en-GB"/>
        </w:rPr>
        <w:t xml:space="preserve">practice are </w:t>
      </w:r>
      <w:r>
        <w:rPr>
          <w:rFonts w:cs="Arial"/>
          <w:sz w:val="24"/>
          <w:szCs w:val="24"/>
          <w:lang w:eastAsia="en-GB"/>
        </w:rPr>
        <w:t xml:space="preserve">applied consistently in both nations, providing effective people management solutions to </w:t>
      </w:r>
      <w:r w:rsidR="00C01DBA">
        <w:rPr>
          <w:rFonts w:cs="Arial"/>
          <w:sz w:val="24"/>
          <w:szCs w:val="24"/>
          <w:lang w:eastAsia="en-GB"/>
        </w:rPr>
        <w:t xml:space="preserve">individual, team and </w:t>
      </w:r>
      <w:r>
        <w:rPr>
          <w:rFonts w:cs="Arial"/>
          <w:sz w:val="24"/>
          <w:szCs w:val="24"/>
          <w:lang w:eastAsia="en-GB"/>
        </w:rPr>
        <w:t xml:space="preserve">organisational </w:t>
      </w:r>
      <w:r w:rsidR="00C01DBA">
        <w:rPr>
          <w:rFonts w:cs="Arial"/>
          <w:sz w:val="24"/>
          <w:szCs w:val="24"/>
          <w:lang w:eastAsia="en-GB"/>
        </w:rPr>
        <w:t>opportunities, challenges and issues.</w:t>
      </w:r>
      <w:r>
        <w:rPr>
          <w:rFonts w:cs="Arial"/>
          <w:sz w:val="24"/>
          <w:szCs w:val="24"/>
          <w:lang w:eastAsia="en-GB"/>
        </w:rPr>
        <w:t xml:space="preserve"> </w:t>
      </w:r>
    </w:p>
    <w:p w:rsidR="004A68E1" w:rsidRDefault="004A68E1" w:rsidP="00B30F67">
      <w:pPr>
        <w:pStyle w:val="SustransBody"/>
        <w:spacing w:before="0" w:after="0"/>
        <w:jc w:val="left"/>
        <w:rPr>
          <w:rFonts w:cs="Arial"/>
          <w:sz w:val="24"/>
          <w:szCs w:val="24"/>
          <w:lang w:eastAsia="en-GB"/>
        </w:rPr>
      </w:pPr>
    </w:p>
    <w:p w:rsidR="004A68E1" w:rsidRDefault="004A68E1" w:rsidP="00B30F67">
      <w:pPr>
        <w:pStyle w:val="SustransBody"/>
        <w:spacing w:before="0" w:after="0"/>
        <w:jc w:val="left"/>
        <w:rPr>
          <w:rFonts w:cs="Arial"/>
          <w:sz w:val="24"/>
          <w:szCs w:val="24"/>
          <w:lang w:eastAsia="en-GB"/>
        </w:rPr>
      </w:pPr>
      <w:r>
        <w:rPr>
          <w:rFonts w:cs="Arial"/>
          <w:sz w:val="24"/>
          <w:szCs w:val="24"/>
          <w:lang w:eastAsia="en-GB"/>
        </w:rPr>
        <w:t xml:space="preserve">Contribute to the </w:t>
      </w:r>
      <w:r w:rsidR="009C1B07">
        <w:rPr>
          <w:rFonts w:cs="Arial"/>
          <w:sz w:val="24"/>
          <w:szCs w:val="24"/>
          <w:lang w:eastAsia="en-GB"/>
        </w:rPr>
        <w:t>development and successful delivery of the People &amp; OD business plan.</w:t>
      </w:r>
    </w:p>
    <w:p w:rsidR="004A68E1" w:rsidRDefault="004A68E1" w:rsidP="00B30F67">
      <w:pPr>
        <w:pStyle w:val="SustransBody"/>
        <w:spacing w:before="0" w:after="0"/>
        <w:jc w:val="left"/>
        <w:rPr>
          <w:rFonts w:cs="Arial"/>
          <w:sz w:val="24"/>
          <w:szCs w:val="24"/>
          <w:lang w:eastAsia="en-GB"/>
        </w:rPr>
      </w:pPr>
    </w:p>
    <w:p w:rsidR="00C93D58" w:rsidRDefault="00C93D58" w:rsidP="00B30F67">
      <w:pPr>
        <w:pStyle w:val="SustransBody"/>
        <w:spacing w:before="0" w:after="0"/>
        <w:jc w:val="left"/>
        <w:rPr>
          <w:rFonts w:cs="Arial"/>
          <w:sz w:val="24"/>
          <w:szCs w:val="24"/>
          <w:lang w:eastAsia="en-GB"/>
        </w:rPr>
      </w:pPr>
    </w:p>
    <w:p w:rsidR="00C93D58" w:rsidRDefault="00C93D58" w:rsidP="00B30F67">
      <w:pPr>
        <w:pStyle w:val="SustransBody"/>
        <w:spacing w:before="0" w:after="0"/>
        <w:jc w:val="left"/>
        <w:rPr>
          <w:rFonts w:cs="Arial"/>
          <w:sz w:val="24"/>
          <w:szCs w:val="24"/>
          <w:lang w:eastAsia="en-GB"/>
        </w:rPr>
      </w:pPr>
    </w:p>
    <w:p w:rsidR="00C93D58" w:rsidRDefault="00C93D58" w:rsidP="00B30F67">
      <w:pPr>
        <w:pStyle w:val="SustransBody"/>
        <w:spacing w:before="0" w:after="0"/>
        <w:jc w:val="left"/>
        <w:rPr>
          <w:rFonts w:cs="Arial"/>
          <w:sz w:val="24"/>
          <w:szCs w:val="24"/>
          <w:lang w:eastAsia="en-GB"/>
        </w:rPr>
      </w:pPr>
    </w:p>
    <w:p w:rsidR="00241A9D" w:rsidRDefault="00241A9D" w:rsidP="00B30F67">
      <w:pPr>
        <w:pStyle w:val="SustransBody"/>
        <w:spacing w:before="0" w:after="0"/>
        <w:jc w:val="left"/>
        <w:rPr>
          <w:rFonts w:cs="Arial"/>
          <w:b/>
          <w:sz w:val="24"/>
          <w:szCs w:val="24"/>
        </w:rPr>
      </w:pPr>
      <w:r w:rsidRPr="00B30F67">
        <w:rPr>
          <w:rFonts w:cs="Arial"/>
          <w:b/>
          <w:sz w:val="24"/>
          <w:szCs w:val="24"/>
        </w:rPr>
        <w:t>Pl</w:t>
      </w:r>
      <w:r w:rsidR="00A221EC">
        <w:rPr>
          <w:rFonts w:cs="Arial"/>
          <w:b/>
          <w:sz w:val="24"/>
          <w:szCs w:val="24"/>
        </w:rPr>
        <w:t>ace in Organisational Structure</w:t>
      </w:r>
    </w:p>
    <w:p w:rsidR="00C01DBA" w:rsidRDefault="00241A9D" w:rsidP="00B30F67">
      <w:pPr>
        <w:pStyle w:val="SustransBody"/>
        <w:spacing w:before="0" w:after="0"/>
        <w:jc w:val="left"/>
        <w:rPr>
          <w:rFonts w:cs="Arial"/>
          <w:sz w:val="24"/>
          <w:szCs w:val="24"/>
        </w:rPr>
      </w:pPr>
      <w:r w:rsidRPr="00B30F67">
        <w:rPr>
          <w:rFonts w:cs="Arial"/>
          <w:sz w:val="24"/>
          <w:szCs w:val="24"/>
        </w:rPr>
        <w:t xml:space="preserve">The post-holder reports to </w:t>
      </w:r>
      <w:r w:rsidR="00EB67E9" w:rsidRPr="00B30F67">
        <w:rPr>
          <w:rFonts w:cs="Arial"/>
          <w:sz w:val="24"/>
          <w:szCs w:val="24"/>
        </w:rPr>
        <w:t xml:space="preserve">the </w:t>
      </w:r>
      <w:r w:rsidR="00D30DFE">
        <w:rPr>
          <w:rFonts w:cs="Arial"/>
          <w:sz w:val="24"/>
          <w:szCs w:val="24"/>
        </w:rPr>
        <w:t xml:space="preserve">Executive </w:t>
      </w:r>
      <w:r w:rsidR="00C01DBA">
        <w:rPr>
          <w:rFonts w:cs="Arial"/>
          <w:sz w:val="24"/>
          <w:szCs w:val="24"/>
        </w:rPr>
        <w:t xml:space="preserve">Director, </w:t>
      </w:r>
      <w:r w:rsidR="004A5518">
        <w:rPr>
          <w:rFonts w:cs="Arial"/>
          <w:sz w:val="24"/>
          <w:szCs w:val="24"/>
        </w:rPr>
        <w:t>People and OD</w:t>
      </w:r>
      <w:r w:rsidR="00C01DBA">
        <w:rPr>
          <w:rFonts w:cs="Arial"/>
          <w:sz w:val="24"/>
          <w:szCs w:val="24"/>
        </w:rPr>
        <w:t>, with dotted lines to the National Director</w:t>
      </w:r>
      <w:r w:rsidR="00310264">
        <w:rPr>
          <w:rFonts w:cs="Arial"/>
          <w:sz w:val="24"/>
          <w:szCs w:val="24"/>
        </w:rPr>
        <w:t>,</w:t>
      </w:r>
      <w:r w:rsidR="00C01DBA">
        <w:rPr>
          <w:rFonts w:cs="Arial"/>
          <w:sz w:val="24"/>
          <w:szCs w:val="24"/>
        </w:rPr>
        <w:t xml:space="preserve"> Scotland and </w:t>
      </w:r>
      <w:r w:rsidR="00310264">
        <w:rPr>
          <w:rFonts w:cs="Arial"/>
          <w:sz w:val="24"/>
          <w:szCs w:val="24"/>
        </w:rPr>
        <w:t>National Director, Northern Ireland and Republic of Ireland</w:t>
      </w:r>
      <w:r w:rsidR="00C01DBA">
        <w:rPr>
          <w:rFonts w:cs="Arial"/>
          <w:sz w:val="24"/>
          <w:szCs w:val="24"/>
        </w:rPr>
        <w:t>.</w:t>
      </w:r>
    </w:p>
    <w:p w:rsidR="00CD57FF" w:rsidRPr="00B30F67" w:rsidRDefault="00CD57FF" w:rsidP="00B30F67">
      <w:pPr>
        <w:pStyle w:val="SustransBody"/>
        <w:spacing w:before="0" w:after="0"/>
        <w:jc w:val="left"/>
        <w:rPr>
          <w:rFonts w:cs="Arial"/>
          <w:sz w:val="24"/>
          <w:szCs w:val="24"/>
        </w:rPr>
      </w:pPr>
    </w:p>
    <w:p w:rsidR="007A2A87" w:rsidRDefault="007A2A87" w:rsidP="007D29E5">
      <w:pPr>
        <w:jc w:val="both"/>
        <w:rPr>
          <w:rFonts w:ascii="Helvetica 55 Roman" w:hAnsi="Helvetica 55 Roman"/>
          <w:b/>
          <w:sz w:val="24"/>
        </w:rPr>
      </w:pPr>
      <w:r w:rsidRPr="008F766A">
        <w:rPr>
          <w:rFonts w:ascii="Helvetica 55 Roman" w:hAnsi="Helvetica 55 Roman"/>
          <w:b/>
          <w:sz w:val="24"/>
        </w:rPr>
        <w:t xml:space="preserve">Key </w:t>
      </w:r>
      <w:r w:rsidR="00A40D62" w:rsidRPr="008F766A">
        <w:rPr>
          <w:rFonts w:ascii="Helvetica 55 Roman" w:hAnsi="Helvetica 55 Roman"/>
          <w:b/>
          <w:sz w:val="24"/>
        </w:rPr>
        <w:t>r</w:t>
      </w:r>
      <w:r w:rsidR="00A221EC">
        <w:rPr>
          <w:rFonts w:ascii="Helvetica 55 Roman" w:hAnsi="Helvetica 55 Roman"/>
          <w:b/>
          <w:sz w:val="24"/>
        </w:rPr>
        <w:t>elationships</w:t>
      </w:r>
    </w:p>
    <w:p w:rsidR="00C01DBA" w:rsidRDefault="00C01DBA" w:rsidP="00C01DBA">
      <w:pPr>
        <w:pStyle w:val="SustransBody"/>
        <w:spacing w:before="0" w:after="0"/>
        <w:jc w:val="left"/>
        <w:rPr>
          <w:rFonts w:cs="Arial"/>
          <w:sz w:val="24"/>
          <w:szCs w:val="24"/>
        </w:rPr>
      </w:pPr>
      <w:r>
        <w:rPr>
          <w:sz w:val="24"/>
          <w:szCs w:val="24"/>
        </w:rPr>
        <w:t xml:space="preserve">Internal: </w:t>
      </w:r>
      <w:r>
        <w:rPr>
          <w:sz w:val="24"/>
          <w:szCs w:val="24"/>
        </w:rPr>
        <w:tab/>
      </w:r>
      <w:r>
        <w:rPr>
          <w:sz w:val="24"/>
          <w:szCs w:val="24"/>
        </w:rPr>
        <w:tab/>
      </w:r>
      <w:r>
        <w:rPr>
          <w:sz w:val="24"/>
          <w:szCs w:val="24"/>
        </w:rPr>
        <w:tab/>
      </w:r>
      <w:r>
        <w:rPr>
          <w:rFonts w:cs="Arial"/>
          <w:sz w:val="24"/>
          <w:szCs w:val="24"/>
        </w:rPr>
        <w:t>Member</w:t>
      </w:r>
      <w:r w:rsidR="00310264">
        <w:rPr>
          <w:rFonts w:cs="Arial"/>
          <w:sz w:val="24"/>
          <w:szCs w:val="24"/>
        </w:rPr>
        <w:t>s</w:t>
      </w:r>
      <w:r>
        <w:rPr>
          <w:rFonts w:cs="Arial"/>
          <w:sz w:val="24"/>
          <w:szCs w:val="24"/>
        </w:rPr>
        <w:t xml:space="preserve"> of the UK Senior HR &amp; Development Team.</w:t>
      </w:r>
    </w:p>
    <w:p w:rsidR="00C01DBA" w:rsidRDefault="00C01DBA" w:rsidP="00C01DBA">
      <w:pPr>
        <w:pStyle w:val="SustransBody"/>
        <w:spacing w:before="0" w:after="0"/>
        <w:ind w:left="2880"/>
        <w:jc w:val="left"/>
        <w:rPr>
          <w:rFonts w:cs="Arial"/>
          <w:sz w:val="24"/>
          <w:szCs w:val="24"/>
        </w:rPr>
      </w:pPr>
      <w:r>
        <w:rPr>
          <w:rFonts w:cs="Arial"/>
          <w:sz w:val="24"/>
          <w:szCs w:val="24"/>
        </w:rPr>
        <w:t>Close peer relationships with other HR Business Partners</w:t>
      </w:r>
    </w:p>
    <w:p w:rsidR="00C01DBA" w:rsidRDefault="00C01DBA" w:rsidP="00C01DBA">
      <w:pPr>
        <w:pStyle w:val="SustransBody"/>
        <w:spacing w:before="0" w:after="0"/>
        <w:ind w:left="2880"/>
        <w:jc w:val="left"/>
        <w:rPr>
          <w:rFonts w:cs="Arial"/>
          <w:sz w:val="24"/>
          <w:szCs w:val="24"/>
        </w:rPr>
      </w:pPr>
      <w:r>
        <w:rPr>
          <w:rFonts w:cs="Arial"/>
          <w:sz w:val="24"/>
          <w:szCs w:val="24"/>
        </w:rPr>
        <w:t>C</w:t>
      </w:r>
      <w:r w:rsidRPr="00B30F67">
        <w:rPr>
          <w:rFonts w:cs="Arial"/>
          <w:sz w:val="24"/>
          <w:szCs w:val="24"/>
        </w:rPr>
        <w:t xml:space="preserve">lose working relationships with </w:t>
      </w:r>
      <w:r>
        <w:rPr>
          <w:rFonts w:cs="Arial"/>
          <w:sz w:val="24"/>
          <w:szCs w:val="24"/>
        </w:rPr>
        <w:t>the OD Director and Head of HR Operations and their respective teams</w:t>
      </w:r>
    </w:p>
    <w:p w:rsidR="00C01DBA" w:rsidRDefault="00C01DBA" w:rsidP="00C01DBA">
      <w:pPr>
        <w:pStyle w:val="SustransBody"/>
        <w:spacing w:before="0" w:after="0"/>
        <w:ind w:left="2880"/>
        <w:jc w:val="left"/>
        <w:rPr>
          <w:rFonts w:cs="Arial"/>
          <w:sz w:val="24"/>
          <w:szCs w:val="24"/>
        </w:rPr>
      </w:pPr>
      <w:r>
        <w:rPr>
          <w:rFonts w:cs="Arial"/>
          <w:sz w:val="24"/>
          <w:szCs w:val="24"/>
        </w:rPr>
        <w:t>Effective working relationships</w:t>
      </w:r>
      <w:r w:rsidR="00310264">
        <w:rPr>
          <w:rFonts w:cs="Arial"/>
          <w:sz w:val="24"/>
          <w:szCs w:val="24"/>
        </w:rPr>
        <w:t xml:space="preserve"> with</w:t>
      </w:r>
      <w:r>
        <w:rPr>
          <w:rFonts w:cs="Arial"/>
          <w:sz w:val="24"/>
          <w:szCs w:val="24"/>
        </w:rPr>
        <w:t xml:space="preserve"> senior leaders and employees across the charity</w:t>
      </w:r>
      <w:r w:rsidRPr="00B30F67">
        <w:rPr>
          <w:rFonts w:cs="Arial"/>
          <w:sz w:val="24"/>
          <w:szCs w:val="24"/>
        </w:rPr>
        <w:t>.</w:t>
      </w:r>
      <w:r>
        <w:rPr>
          <w:rFonts w:cs="Arial"/>
          <w:sz w:val="24"/>
          <w:szCs w:val="24"/>
        </w:rPr>
        <w:t xml:space="preserve">  </w:t>
      </w:r>
    </w:p>
    <w:p w:rsidR="00C01DBA" w:rsidRDefault="00C01DBA" w:rsidP="00C01DBA">
      <w:pPr>
        <w:pStyle w:val="SustransBody"/>
        <w:spacing w:before="0" w:after="0"/>
        <w:ind w:left="2880"/>
        <w:jc w:val="left"/>
        <w:rPr>
          <w:rFonts w:cs="Arial"/>
          <w:sz w:val="24"/>
          <w:szCs w:val="24"/>
        </w:rPr>
      </w:pPr>
      <w:r>
        <w:rPr>
          <w:rFonts w:cs="Arial"/>
          <w:sz w:val="24"/>
          <w:szCs w:val="24"/>
        </w:rPr>
        <w:t>Line management of one HR Advisor (based in Scotland).</w:t>
      </w:r>
    </w:p>
    <w:p w:rsidR="00C01DBA" w:rsidRDefault="00C01DBA" w:rsidP="00310264">
      <w:pPr>
        <w:pStyle w:val="SustransBody"/>
        <w:spacing w:before="0" w:after="0"/>
        <w:ind w:left="2880"/>
        <w:jc w:val="left"/>
        <w:rPr>
          <w:rFonts w:cs="Arial"/>
          <w:sz w:val="24"/>
          <w:szCs w:val="24"/>
        </w:rPr>
      </w:pPr>
      <w:r>
        <w:rPr>
          <w:rFonts w:cs="Arial"/>
          <w:sz w:val="24"/>
          <w:szCs w:val="24"/>
        </w:rPr>
        <w:t>Scotland &amp; N</w:t>
      </w:r>
      <w:r w:rsidR="00310264">
        <w:rPr>
          <w:rFonts w:cs="Arial"/>
          <w:sz w:val="24"/>
          <w:szCs w:val="24"/>
        </w:rPr>
        <w:t xml:space="preserve">orthern </w:t>
      </w:r>
      <w:r>
        <w:rPr>
          <w:rFonts w:cs="Arial"/>
          <w:sz w:val="24"/>
          <w:szCs w:val="24"/>
        </w:rPr>
        <w:t>I</w:t>
      </w:r>
      <w:r w:rsidR="00310264">
        <w:rPr>
          <w:rFonts w:cs="Arial"/>
          <w:sz w:val="24"/>
          <w:szCs w:val="24"/>
        </w:rPr>
        <w:t>reland</w:t>
      </w:r>
      <w:r>
        <w:rPr>
          <w:rFonts w:cs="Arial"/>
          <w:sz w:val="24"/>
          <w:szCs w:val="24"/>
        </w:rPr>
        <w:t xml:space="preserve"> Staff Forum and EDI representatives </w:t>
      </w:r>
    </w:p>
    <w:p w:rsidR="00C01DBA" w:rsidRPr="00B30F67" w:rsidRDefault="00C01DBA" w:rsidP="00C01DBA">
      <w:pPr>
        <w:pStyle w:val="SustransBody"/>
        <w:spacing w:before="0" w:after="0"/>
        <w:ind w:left="2160" w:firstLine="720"/>
        <w:jc w:val="left"/>
        <w:rPr>
          <w:rFonts w:cs="Arial"/>
          <w:sz w:val="24"/>
          <w:szCs w:val="24"/>
        </w:rPr>
      </w:pPr>
      <w:r>
        <w:rPr>
          <w:rFonts w:cs="Arial"/>
          <w:sz w:val="24"/>
          <w:szCs w:val="24"/>
        </w:rPr>
        <w:t>Programme/project Boards/teams</w:t>
      </w:r>
    </w:p>
    <w:p w:rsidR="00450713" w:rsidRPr="00450713" w:rsidRDefault="00450713" w:rsidP="00C01DBA">
      <w:pPr>
        <w:jc w:val="both"/>
        <w:rPr>
          <w:rFonts w:ascii="Helvetica 55 Roman" w:hAnsi="Helvetica 55 Roman"/>
          <w:sz w:val="24"/>
          <w:szCs w:val="24"/>
          <w:lang w:val="en-GB"/>
        </w:rPr>
      </w:pPr>
    </w:p>
    <w:p w:rsidR="00B1445C" w:rsidRDefault="00450713" w:rsidP="007D29E5">
      <w:pPr>
        <w:jc w:val="both"/>
        <w:rPr>
          <w:rFonts w:ascii="Helvetica 55 Roman" w:hAnsi="Helvetica 55 Roman"/>
          <w:sz w:val="24"/>
          <w:szCs w:val="24"/>
          <w:lang w:val="en-GB"/>
        </w:rPr>
      </w:pPr>
      <w:r w:rsidRPr="00450713">
        <w:rPr>
          <w:rFonts w:ascii="Helvetica 55 Roman" w:hAnsi="Helvetica 55 Roman"/>
          <w:sz w:val="24"/>
          <w:szCs w:val="24"/>
          <w:lang w:val="en-GB"/>
        </w:rPr>
        <w:t>E</w:t>
      </w:r>
      <w:r w:rsidR="00C01DBA">
        <w:rPr>
          <w:rFonts w:ascii="Helvetica 55 Roman" w:hAnsi="Helvetica 55 Roman"/>
          <w:sz w:val="24"/>
          <w:szCs w:val="24"/>
          <w:lang w:val="en-GB"/>
        </w:rPr>
        <w:t>xternal (as required)</w:t>
      </w:r>
      <w:r w:rsidR="00C01DBA">
        <w:rPr>
          <w:rFonts w:ascii="Helvetica 55 Roman" w:hAnsi="Helvetica 55 Roman"/>
          <w:sz w:val="24"/>
          <w:szCs w:val="24"/>
          <w:lang w:val="en-GB"/>
        </w:rPr>
        <w:tab/>
        <w:t>Sustrans l</w:t>
      </w:r>
      <w:r w:rsidR="00B1445C">
        <w:rPr>
          <w:rFonts w:ascii="Helvetica 55 Roman" w:hAnsi="Helvetica 55 Roman"/>
          <w:sz w:val="24"/>
          <w:szCs w:val="24"/>
          <w:lang w:val="en-GB"/>
        </w:rPr>
        <w:t>egal adviser</w:t>
      </w:r>
    </w:p>
    <w:p w:rsidR="00B1445C" w:rsidRDefault="00C01DBA" w:rsidP="00C01DBA">
      <w:pPr>
        <w:jc w:val="both"/>
        <w:rPr>
          <w:rFonts w:ascii="Helvetica 55 Roman" w:hAnsi="Helvetica 55 Roman"/>
          <w:sz w:val="24"/>
          <w:szCs w:val="24"/>
          <w:lang w:val="en-GB"/>
        </w:rPr>
      </w:pPr>
      <w:r>
        <w:rPr>
          <w:rFonts w:ascii="Helvetica 55 Roman" w:hAnsi="Helvetica 55 Roman"/>
          <w:sz w:val="24"/>
          <w:szCs w:val="24"/>
          <w:lang w:val="en-GB"/>
        </w:rPr>
        <w:tab/>
      </w:r>
      <w:r>
        <w:rPr>
          <w:rFonts w:ascii="Helvetica 55 Roman" w:hAnsi="Helvetica 55 Roman"/>
          <w:sz w:val="24"/>
          <w:szCs w:val="24"/>
          <w:lang w:val="en-GB"/>
        </w:rPr>
        <w:tab/>
      </w:r>
      <w:r>
        <w:rPr>
          <w:rFonts w:ascii="Helvetica 55 Roman" w:hAnsi="Helvetica 55 Roman"/>
          <w:sz w:val="24"/>
          <w:szCs w:val="24"/>
          <w:lang w:val="en-GB"/>
        </w:rPr>
        <w:tab/>
      </w:r>
      <w:r>
        <w:rPr>
          <w:rFonts w:ascii="Helvetica 55 Roman" w:hAnsi="Helvetica 55 Roman"/>
          <w:sz w:val="24"/>
          <w:szCs w:val="24"/>
          <w:lang w:val="en-GB"/>
        </w:rPr>
        <w:tab/>
      </w:r>
      <w:r w:rsidR="00B1445C">
        <w:rPr>
          <w:rFonts w:ascii="Helvetica 55 Roman" w:hAnsi="Helvetica 55 Roman"/>
          <w:sz w:val="24"/>
          <w:szCs w:val="24"/>
          <w:lang w:val="en-GB"/>
        </w:rPr>
        <w:t>Consultancies</w:t>
      </w:r>
    </w:p>
    <w:p w:rsidR="00450713" w:rsidRPr="00450713" w:rsidRDefault="00B1445C" w:rsidP="00C01DBA">
      <w:pPr>
        <w:ind w:left="2160" w:firstLine="720"/>
        <w:jc w:val="both"/>
        <w:rPr>
          <w:rFonts w:ascii="Helvetica 55 Roman" w:hAnsi="Helvetica 55 Roman"/>
          <w:sz w:val="24"/>
          <w:szCs w:val="24"/>
          <w:lang w:val="en-GB"/>
        </w:rPr>
      </w:pPr>
      <w:r>
        <w:rPr>
          <w:rFonts w:ascii="Helvetica 55 Roman" w:hAnsi="Helvetica 55 Roman"/>
          <w:sz w:val="24"/>
          <w:szCs w:val="24"/>
          <w:lang w:val="en-GB"/>
        </w:rPr>
        <w:t>Applicants</w:t>
      </w:r>
      <w:r w:rsidR="00450713" w:rsidRPr="00450713">
        <w:rPr>
          <w:rFonts w:ascii="Helvetica 55 Roman" w:hAnsi="Helvetica 55 Roman"/>
          <w:sz w:val="24"/>
          <w:szCs w:val="24"/>
          <w:lang w:val="en-GB"/>
        </w:rPr>
        <w:tab/>
      </w:r>
    </w:p>
    <w:p w:rsidR="001A37B9" w:rsidRDefault="00C01DBA" w:rsidP="007D29E5">
      <w:pPr>
        <w:jc w:val="both"/>
        <w:rPr>
          <w:rFonts w:ascii="Helvetica 55 Roman" w:hAnsi="Helvetica 55 Roman"/>
          <w:sz w:val="24"/>
          <w:szCs w:val="24"/>
          <w:lang w:val="en-GB"/>
        </w:rPr>
      </w:pPr>
      <w:r>
        <w:rPr>
          <w:rFonts w:ascii="Helvetica 55 Roman" w:hAnsi="Helvetica 55 Roman"/>
          <w:sz w:val="24"/>
          <w:szCs w:val="24"/>
          <w:lang w:val="en-GB"/>
        </w:rPr>
        <w:tab/>
      </w:r>
      <w:r>
        <w:rPr>
          <w:rFonts w:ascii="Helvetica 55 Roman" w:hAnsi="Helvetica 55 Roman"/>
          <w:sz w:val="24"/>
          <w:szCs w:val="24"/>
          <w:lang w:val="en-GB"/>
        </w:rPr>
        <w:tab/>
      </w:r>
      <w:r>
        <w:rPr>
          <w:rFonts w:ascii="Helvetica 55 Roman" w:hAnsi="Helvetica 55 Roman"/>
          <w:sz w:val="24"/>
          <w:szCs w:val="24"/>
          <w:lang w:val="en-GB"/>
        </w:rPr>
        <w:tab/>
      </w:r>
      <w:r>
        <w:rPr>
          <w:rFonts w:ascii="Helvetica 55 Roman" w:hAnsi="Helvetica 55 Roman"/>
          <w:sz w:val="24"/>
          <w:szCs w:val="24"/>
          <w:lang w:val="en-GB"/>
        </w:rPr>
        <w:tab/>
      </w:r>
      <w:r w:rsidR="0005227F">
        <w:rPr>
          <w:rFonts w:ascii="Helvetica 55 Roman" w:hAnsi="Helvetica 55 Roman"/>
          <w:sz w:val="24"/>
          <w:szCs w:val="24"/>
          <w:lang w:val="en-GB"/>
        </w:rPr>
        <w:t>Members of the general p</w:t>
      </w:r>
      <w:r w:rsidR="00450713" w:rsidRPr="00450713">
        <w:rPr>
          <w:rFonts w:ascii="Helvetica 55 Roman" w:hAnsi="Helvetica 55 Roman"/>
          <w:sz w:val="24"/>
          <w:szCs w:val="24"/>
          <w:lang w:val="en-GB"/>
        </w:rPr>
        <w:t>ublic</w:t>
      </w:r>
    </w:p>
    <w:p w:rsidR="00450713" w:rsidRDefault="00C01DBA" w:rsidP="007D29E5">
      <w:pPr>
        <w:jc w:val="both"/>
        <w:rPr>
          <w:rFonts w:ascii="Helvetica 55 Roman" w:hAnsi="Helvetica 55 Roman"/>
          <w:lang w:val="en-GB"/>
        </w:rPr>
      </w:pPr>
      <w:r>
        <w:rPr>
          <w:rFonts w:ascii="Helvetica 55 Roman" w:hAnsi="Helvetica 55 Roman"/>
          <w:sz w:val="24"/>
          <w:szCs w:val="24"/>
          <w:lang w:val="en-GB"/>
        </w:rPr>
        <w:tab/>
      </w:r>
      <w:r>
        <w:rPr>
          <w:rFonts w:ascii="Helvetica 55 Roman" w:hAnsi="Helvetica 55 Roman"/>
          <w:sz w:val="24"/>
          <w:szCs w:val="24"/>
          <w:lang w:val="en-GB"/>
        </w:rPr>
        <w:tab/>
      </w:r>
      <w:r>
        <w:rPr>
          <w:rFonts w:ascii="Helvetica 55 Roman" w:hAnsi="Helvetica 55 Roman"/>
          <w:sz w:val="24"/>
          <w:szCs w:val="24"/>
          <w:lang w:val="en-GB"/>
        </w:rPr>
        <w:tab/>
      </w:r>
      <w:r>
        <w:rPr>
          <w:rFonts w:ascii="Helvetica 55 Roman" w:hAnsi="Helvetica 55 Roman"/>
          <w:sz w:val="24"/>
          <w:szCs w:val="24"/>
          <w:lang w:val="en-GB"/>
        </w:rPr>
        <w:tab/>
      </w:r>
      <w:r w:rsidR="001A37B9">
        <w:rPr>
          <w:rFonts w:ascii="Helvetica 55 Roman" w:hAnsi="Helvetica 55 Roman"/>
          <w:sz w:val="24"/>
          <w:szCs w:val="24"/>
          <w:lang w:val="en-GB"/>
        </w:rPr>
        <w:t>External HR networks</w:t>
      </w:r>
      <w:r w:rsidR="00450713">
        <w:rPr>
          <w:rFonts w:ascii="Helvetica 55 Roman" w:hAnsi="Helvetica 55 Roman"/>
          <w:lang w:val="en-GB"/>
        </w:rPr>
        <w:tab/>
      </w:r>
      <w:r w:rsidR="00450713">
        <w:rPr>
          <w:rFonts w:ascii="Helvetica 55 Roman" w:hAnsi="Helvetica 55 Roman"/>
          <w:lang w:val="en-GB"/>
        </w:rPr>
        <w:tab/>
      </w:r>
    </w:p>
    <w:p w:rsidR="001A37B9" w:rsidRDefault="001A37B9" w:rsidP="007D29E5">
      <w:pPr>
        <w:jc w:val="both"/>
        <w:rPr>
          <w:rFonts w:ascii="Helvetica 55 Roman" w:hAnsi="Helvetica 55 Roman"/>
          <w:b/>
          <w:sz w:val="24"/>
        </w:rPr>
      </w:pPr>
    </w:p>
    <w:p w:rsidR="00C01DBA" w:rsidRDefault="007A2A87" w:rsidP="007D29E5">
      <w:pPr>
        <w:jc w:val="both"/>
        <w:rPr>
          <w:rFonts w:ascii="Helvetica 55 Roman" w:hAnsi="Helvetica 55 Roman"/>
          <w:b/>
          <w:sz w:val="24"/>
        </w:rPr>
      </w:pPr>
      <w:r w:rsidRPr="008F766A">
        <w:rPr>
          <w:rFonts w:ascii="Helvetica 55 Roman" w:hAnsi="Helvetica 55 Roman"/>
          <w:b/>
          <w:sz w:val="24"/>
        </w:rPr>
        <w:t xml:space="preserve">Key </w:t>
      </w:r>
      <w:r w:rsidR="00A40D62" w:rsidRPr="008F766A">
        <w:rPr>
          <w:rFonts w:ascii="Helvetica 55 Roman" w:hAnsi="Helvetica 55 Roman"/>
          <w:b/>
          <w:sz w:val="24"/>
        </w:rPr>
        <w:t>r</w:t>
      </w:r>
      <w:r w:rsidR="00A221EC">
        <w:rPr>
          <w:rFonts w:ascii="Helvetica 55 Roman" w:hAnsi="Helvetica 55 Roman"/>
          <w:b/>
          <w:sz w:val="24"/>
        </w:rPr>
        <w:t>esponsibilities</w:t>
      </w:r>
    </w:p>
    <w:p w:rsidR="00730464" w:rsidRPr="00310264" w:rsidRDefault="007A1EF4" w:rsidP="007D29E5">
      <w:pPr>
        <w:jc w:val="both"/>
        <w:rPr>
          <w:rFonts w:ascii="Helvetica 55 Roman" w:hAnsi="Helvetica 55 Roman"/>
          <w:b/>
          <w:sz w:val="24"/>
        </w:rPr>
      </w:pPr>
      <w:r w:rsidRPr="00310264">
        <w:rPr>
          <w:rFonts w:ascii="Helvetica 55 Roman" w:hAnsi="Helvetica 55 Roman"/>
          <w:b/>
          <w:sz w:val="24"/>
        </w:rPr>
        <w:t xml:space="preserve"> </w:t>
      </w:r>
      <w:r w:rsidR="00E82277" w:rsidRPr="00310264">
        <w:rPr>
          <w:rFonts w:ascii="Helvetica 55 Roman" w:hAnsi="Helvetica 55 Roman"/>
          <w:b/>
          <w:sz w:val="24"/>
        </w:rPr>
        <w:t>Effective HR Partnering – Scotland and Northern Ireland</w:t>
      </w:r>
    </w:p>
    <w:p w:rsidR="00E82277" w:rsidRDefault="00E82277" w:rsidP="00B30F67">
      <w:pPr>
        <w:numPr>
          <w:ilvl w:val="0"/>
          <w:numId w:val="6"/>
        </w:numPr>
        <w:rPr>
          <w:rFonts w:ascii="Helvetica 55 Roman" w:hAnsi="Helvetica 55 Roman"/>
          <w:sz w:val="24"/>
        </w:rPr>
      </w:pPr>
      <w:r>
        <w:rPr>
          <w:rFonts w:ascii="Helvetica 55 Roman" w:hAnsi="Helvetica 55 Roman"/>
          <w:sz w:val="24"/>
        </w:rPr>
        <w:t>Act as primary advisor and counsel to leaders and managers on strategic and operational people-related matters</w:t>
      </w:r>
    </w:p>
    <w:p w:rsidR="00E82277" w:rsidRPr="00E82277" w:rsidRDefault="00E82277" w:rsidP="00E82277">
      <w:pPr>
        <w:numPr>
          <w:ilvl w:val="0"/>
          <w:numId w:val="6"/>
        </w:numPr>
        <w:rPr>
          <w:rFonts w:ascii="Helvetica 55 Roman" w:hAnsi="Helvetica 55 Roman"/>
          <w:sz w:val="24"/>
        </w:rPr>
      </w:pPr>
      <w:r>
        <w:rPr>
          <w:rFonts w:ascii="Helvetica 55 Roman" w:hAnsi="Helvetica 55 Roman"/>
          <w:sz w:val="24"/>
        </w:rPr>
        <w:lastRenderedPageBreak/>
        <w:t xml:space="preserve">Ensure all </w:t>
      </w:r>
      <w:r w:rsidR="007507B9">
        <w:rPr>
          <w:rFonts w:ascii="Helvetica 55 Roman" w:hAnsi="Helvetica 55 Roman"/>
          <w:sz w:val="24"/>
        </w:rPr>
        <w:t xml:space="preserve">change management and </w:t>
      </w:r>
      <w:r>
        <w:rPr>
          <w:rFonts w:ascii="Helvetica 55 Roman" w:hAnsi="Helvetica 55 Roman"/>
          <w:sz w:val="24"/>
        </w:rPr>
        <w:t>people-related iss</w:t>
      </w:r>
      <w:r w:rsidR="007507B9">
        <w:rPr>
          <w:rFonts w:ascii="Helvetica 55 Roman" w:hAnsi="Helvetica 55 Roman"/>
          <w:sz w:val="24"/>
        </w:rPr>
        <w:t xml:space="preserve">ues are proactively managed, </w:t>
      </w:r>
      <w:r>
        <w:rPr>
          <w:rFonts w:ascii="Helvetica 55 Roman" w:hAnsi="Helvetica 55 Roman"/>
          <w:sz w:val="24"/>
        </w:rPr>
        <w:t>supported</w:t>
      </w:r>
      <w:r w:rsidR="007507B9">
        <w:rPr>
          <w:rFonts w:ascii="Helvetica 55 Roman" w:hAnsi="Helvetica 55 Roman"/>
          <w:sz w:val="24"/>
        </w:rPr>
        <w:t xml:space="preserve"> and de</w:t>
      </w:r>
      <w:r w:rsidR="00310264">
        <w:rPr>
          <w:rFonts w:ascii="Helvetica 55 Roman" w:hAnsi="Helvetica 55 Roman"/>
          <w:sz w:val="24"/>
        </w:rPr>
        <w:t>l</w:t>
      </w:r>
      <w:r w:rsidR="007507B9">
        <w:rPr>
          <w:rFonts w:ascii="Helvetica 55 Roman" w:hAnsi="Helvetica 55 Roman"/>
          <w:sz w:val="24"/>
        </w:rPr>
        <w:t>ivered</w:t>
      </w:r>
    </w:p>
    <w:p w:rsidR="00E82277" w:rsidRDefault="00E82277" w:rsidP="00B30F67">
      <w:pPr>
        <w:numPr>
          <w:ilvl w:val="0"/>
          <w:numId w:val="6"/>
        </w:numPr>
        <w:rPr>
          <w:rFonts w:ascii="Helvetica 55 Roman" w:hAnsi="Helvetica 55 Roman"/>
          <w:sz w:val="24"/>
        </w:rPr>
      </w:pPr>
      <w:r>
        <w:rPr>
          <w:rFonts w:ascii="Helvetica 55 Roman" w:hAnsi="Helvetica 55 Roman"/>
          <w:sz w:val="24"/>
        </w:rPr>
        <w:t>Provide a high quality, trusted HR service</w:t>
      </w:r>
    </w:p>
    <w:p w:rsidR="00E82277" w:rsidRDefault="00E82277" w:rsidP="00B30F67">
      <w:pPr>
        <w:numPr>
          <w:ilvl w:val="0"/>
          <w:numId w:val="6"/>
        </w:numPr>
        <w:rPr>
          <w:rFonts w:ascii="Helvetica 55 Roman" w:hAnsi="Helvetica 55 Roman"/>
          <w:sz w:val="24"/>
        </w:rPr>
      </w:pPr>
      <w:r>
        <w:rPr>
          <w:rFonts w:ascii="Helvetica 55 Roman" w:hAnsi="Helvetica 55 Roman"/>
          <w:sz w:val="24"/>
        </w:rPr>
        <w:t>Contribute to an improved employee experience</w:t>
      </w:r>
    </w:p>
    <w:p w:rsidR="00E82277" w:rsidRDefault="00E82277" w:rsidP="00B30F67">
      <w:pPr>
        <w:numPr>
          <w:ilvl w:val="0"/>
          <w:numId w:val="6"/>
        </w:numPr>
        <w:rPr>
          <w:rFonts w:ascii="Helvetica 55 Roman" w:hAnsi="Helvetica 55 Roman"/>
          <w:sz w:val="24"/>
        </w:rPr>
      </w:pPr>
      <w:r>
        <w:rPr>
          <w:rFonts w:ascii="Helvetica 55 Roman" w:hAnsi="Helvetica 55 Roman"/>
          <w:sz w:val="24"/>
        </w:rPr>
        <w:t>Ensure</w:t>
      </w:r>
      <w:r w:rsidR="007507B9">
        <w:rPr>
          <w:rFonts w:ascii="Helvetica 55 Roman" w:hAnsi="Helvetica 55 Roman"/>
          <w:sz w:val="24"/>
        </w:rPr>
        <w:t xml:space="preserve"> proactive and </w:t>
      </w:r>
      <w:r>
        <w:rPr>
          <w:rFonts w:ascii="Helvetica 55 Roman" w:hAnsi="Helvetica 55 Roman"/>
          <w:sz w:val="24"/>
        </w:rPr>
        <w:t>high quality working relationship</w:t>
      </w:r>
      <w:r w:rsidR="007507B9">
        <w:rPr>
          <w:rFonts w:ascii="Helvetica 55 Roman" w:hAnsi="Helvetica 55 Roman"/>
          <w:sz w:val="24"/>
        </w:rPr>
        <w:t>s</w:t>
      </w:r>
      <w:r>
        <w:rPr>
          <w:rFonts w:ascii="Helvetica 55 Roman" w:hAnsi="Helvetica 55 Roman"/>
          <w:sz w:val="24"/>
        </w:rPr>
        <w:t xml:space="preserve"> and connections with ‘cent</w:t>
      </w:r>
      <w:r w:rsidR="00310264">
        <w:rPr>
          <w:rFonts w:ascii="Helvetica 55 Roman" w:hAnsi="Helvetica 55 Roman"/>
          <w:sz w:val="24"/>
        </w:rPr>
        <w:t>ral’ HR/OD services, including Learning &amp; D</w:t>
      </w:r>
      <w:r>
        <w:rPr>
          <w:rFonts w:ascii="Helvetica 55 Roman" w:hAnsi="Helvetica 55 Roman"/>
          <w:sz w:val="24"/>
        </w:rPr>
        <w:t>evelopment, OD, resourcing, HR operat</w:t>
      </w:r>
      <w:r w:rsidR="007507B9">
        <w:rPr>
          <w:rFonts w:ascii="Helvetica 55 Roman" w:hAnsi="Helvetica 55 Roman"/>
          <w:sz w:val="24"/>
        </w:rPr>
        <w:t>i</w:t>
      </w:r>
      <w:r>
        <w:rPr>
          <w:rFonts w:ascii="Helvetica 55 Roman" w:hAnsi="Helvetica 55 Roman"/>
          <w:sz w:val="24"/>
        </w:rPr>
        <w:t>ons and HR systems, acting as the conduit and ‘intelligent client’ for Scotland and N</w:t>
      </w:r>
      <w:r w:rsidR="00310264">
        <w:rPr>
          <w:rFonts w:ascii="Helvetica 55 Roman" w:hAnsi="Helvetica 55 Roman"/>
          <w:sz w:val="24"/>
        </w:rPr>
        <w:t xml:space="preserve">orthern </w:t>
      </w:r>
      <w:r>
        <w:rPr>
          <w:rFonts w:ascii="Helvetica 55 Roman" w:hAnsi="Helvetica 55 Roman"/>
          <w:sz w:val="24"/>
        </w:rPr>
        <w:t>I</w:t>
      </w:r>
      <w:r w:rsidR="00310264">
        <w:rPr>
          <w:rFonts w:ascii="Helvetica 55 Roman" w:hAnsi="Helvetica 55 Roman"/>
          <w:sz w:val="24"/>
        </w:rPr>
        <w:t>reland</w:t>
      </w:r>
      <w:r>
        <w:rPr>
          <w:rFonts w:ascii="Helvetica 55 Roman" w:hAnsi="Helvetica 55 Roman"/>
          <w:sz w:val="24"/>
        </w:rPr>
        <w:t>/R</w:t>
      </w:r>
      <w:r w:rsidR="00310264">
        <w:rPr>
          <w:rFonts w:ascii="Helvetica 55 Roman" w:hAnsi="Helvetica 55 Roman"/>
          <w:sz w:val="24"/>
        </w:rPr>
        <w:t>epublic of Ireland</w:t>
      </w:r>
      <w:r w:rsidR="007507B9">
        <w:rPr>
          <w:rFonts w:ascii="Helvetica 55 Roman" w:hAnsi="Helvetica 55 Roman"/>
          <w:sz w:val="24"/>
        </w:rPr>
        <w:t>, whilst also ensuring that central services have what t</w:t>
      </w:r>
      <w:r w:rsidR="00A75691">
        <w:rPr>
          <w:rFonts w:ascii="Helvetica 55 Roman" w:hAnsi="Helvetica 55 Roman"/>
          <w:sz w:val="24"/>
        </w:rPr>
        <w:t>hey need to perform effectively</w:t>
      </w:r>
    </w:p>
    <w:p w:rsidR="007507B9" w:rsidRDefault="007507B9" w:rsidP="00B30F67">
      <w:pPr>
        <w:numPr>
          <w:ilvl w:val="0"/>
          <w:numId w:val="6"/>
        </w:numPr>
        <w:rPr>
          <w:rFonts w:ascii="Helvetica 55 Roman" w:hAnsi="Helvetica 55 Roman"/>
          <w:sz w:val="24"/>
        </w:rPr>
      </w:pPr>
      <w:r>
        <w:rPr>
          <w:rFonts w:ascii="Helvetica 55 Roman" w:hAnsi="Helvetica 55 Roman"/>
          <w:sz w:val="24"/>
        </w:rPr>
        <w:t>Ensure the consistent application of Sustrans-wide policies, pract</w:t>
      </w:r>
      <w:r w:rsidR="00A75691">
        <w:rPr>
          <w:rFonts w:ascii="Helvetica 55 Roman" w:hAnsi="Helvetica 55 Roman"/>
          <w:sz w:val="24"/>
        </w:rPr>
        <w:t>ices, procedures and protocols</w:t>
      </w:r>
    </w:p>
    <w:p w:rsidR="007507B9" w:rsidRDefault="007507B9" w:rsidP="00B30F67">
      <w:pPr>
        <w:numPr>
          <w:ilvl w:val="0"/>
          <w:numId w:val="6"/>
        </w:numPr>
        <w:rPr>
          <w:rFonts w:ascii="Helvetica 55 Roman" w:hAnsi="Helvetica 55 Roman"/>
          <w:sz w:val="24"/>
        </w:rPr>
      </w:pPr>
      <w:r>
        <w:rPr>
          <w:rFonts w:ascii="Helvetica 55 Roman" w:hAnsi="Helvetica 55 Roman"/>
          <w:sz w:val="24"/>
        </w:rPr>
        <w:t>Ensure proactive and timely management of all employment relations matters</w:t>
      </w:r>
    </w:p>
    <w:p w:rsidR="00E82277" w:rsidRDefault="00E82277" w:rsidP="00B30F67">
      <w:pPr>
        <w:numPr>
          <w:ilvl w:val="0"/>
          <w:numId w:val="6"/>
        </w:numPr>
        <w:rPr>
          <w:rFonts w:ascii="Helvetica 55 Roman" w:hAnsi="Helvetica 55 Roman"/>
          <w:sz w:val="24"/>
        </w:rPr>
      </w:pPr>
      <w:r>
        <w:rPr>
          <w:rFonts w:ascii="Helvetica 55 Roman" w:hAnsi="Helvetica 55 Roman"/>
          <w:sz w:val="24"/>
        </w:rPr>
        <w:t xml:space="preserve">Assist the OD Director to deliver on key workstreams, including leadership, performance management, </w:t>
      </w:r>
      <w:r w:rsidR="00C9334E">
        <w:rPr>
          <w:rFonts w:ascii="Helvetica 55 Roman" w:hAnsi="Helvetica 55 Roman"/>
          <w:sz w:val="24"/>
        </w:rPr>
        <w:t>‘</w:t>
      </w:r>
      <w:r>
        <w:rPr>
          <w:rFonts w:ascii="Helvetica 55 Roman" w:hAnsi="Helvetica 55 Roman"/>
          <w:sz w:val="24"/>
        </w:rPr>
        <w:t>accelerating for everyone</w:t>
      </w:r>
      <w:r w:rsidR="00C9334E">
        <w:rPr>
          <w:rFonts w:ascii="Helvetica 55 Roman" w:hAnsi="Helvetica 55 Roman"/>
          <w:sz w:val="24"/>
        </w:rPr>
        <w:t>’</w:t>
      </w:r>
      <w:r w:rsidR="00500B9A">
        <w:rPr>
          <w:rFonts w:ascii="Helvetica 55 Roman" w:hAnsi="Helvetica 55 Roman"/>
          <w:sz w:val="24"/>
        </w:rPr>
        <w:t xml:space="preserve"> –</w:t>
      </w:r>
      <w:r w:rsidR="00C9334E">
        <w:rPr>
          <w:rFonts w:ascii="Helvetica 55 Roman" w:hAnsi="Helvetica 55 Roman"/>
          <w:sz w:val="24"/>
        </w:rPr>
        <w:t xml:space="preserve"> a</w:t>
      </w:r>
      <w:r w:rsidR="00500B9A">
        <w:rPr>
          <w:rFonts w:ascii="Helvetica 55 Roman" w:hAnsi="Helvetica 55 Roman"/>
          <w:sz w:val="24"/>
        </w:rPr>
        <w:t xml:space="preserve"> programme to st</w:t>
      </w:r>
      <w:r w:rsidR="00A75691">
        <w:rPr>
          <w:rFonts w:ascii="Helvetica 55 Roman" w:hAnsi="Helvetica 55 Roman"/>
          <w:sz w:val="24"/>
        </w:rPr>
        <w:t>rengthen diversity and inclusion</w:t>
      </w:r>
    </w:p>
    <w:p w:rsidR="009C1B07" w:rsidRPr="009C1B07" w:rsidRDefault="009C1B07" w:rsidP="009C1B07">
      <w:pPr>
        <w:numPr>
          <w:ilvl w:val="0"/>
          <w:numId w:val="6"/>
        </w:numPr>
        <w:rPr>
          <w:rFonts w:ascii="Helvetica 55 Roman" w:hAnsi="Helvetica 55 Roman"/>
          <w:sz w:val="24"/>
        </w:rPr>
      </w:pPr>
      <w:r>
        <w:rPr>
          <w:rFonts w:ascii="Helvetica 55 Roman" w:hAnsi="Helvetica 55 Roman"/>
          <w:sz w:val="24"/>
        </w:rPr>
        <w:t xml:space="preserve">Ensure effective delivery action plans to strengthen </w:t>
      </w:r>
      <w:r w:rsidRPr="009C1B07">
        <w:rPr>
          <w:rFonts w:ascii="Helvetica 55 Roman" w:hAnsi="Helvetica 55 Roman"/>
          <w:sz w:val="24"/>
        </w:rPr>
        <w:t>annual employee survey results</w:t>
      </w:r>
    </w:p>
    <w:p w:rsidR="00E82277" w:rsidRDefault="00E82277" w:rsidP="00B30F67">
      <w:pPr>
        <w:numPr>
          <w:ilvl w:val="0"/>
          <w:numId w:val="6"/>
        </w:numPr>
        <w:rPr>
          <w:rFonts w:ascii="Helvetica 55 Roman" w:hAnsi="Helvetica 55 Roman"/>
          <w:sz w:val="24"/>
        </w:rPr>
      </w:pPr>
      <w:r>
        <w:rPr>
          <w:rFonts w:ascii="Helvetica 55 Roman" w:hAnsi="Helvetica 55 Roman"/>
          <w:sz w:val="24"/>
        </w:rPr>
        <w:t>Contribute to the successful delivery of the People &amp; OD Business</w:t>
      </w:r>
      <w:r w:rsidR="007507B9">
        <w:rPr>
          <w:rFonts w:ascii="Helvetica 55 Roman" w:hAnsi="Helvetica 55 Roman"/>
          <w:sz w:val="24"/>
        </w:rPr>
        <w:t xml:space="preserve"> </w:t>
      </w:r>
      <w:r>
        <w:rPr>
          <w:rFonts w:ascii="Helvetica 55 Roman" w:hAnsi="Helvetica 55 Roman"/>
          <w:sz w:val="24"/>
        </w:rPr>
        <w:t>Plan</w:t>
      </w:r>
    </w:p>
    <w:p w:rsidR="007507B9" w:rsidRDefault="007507B9" w:rsidP="00B30F67">
      <w:pPr>
        <w:numPr>
          <w:ilvl w:val="0"/>
          <w:numId w:val="6"/>
        </w:numPr>
        <w:rPr>
          <w:rFonts w:ascii="Helvetica 55 Roman" w:hAnsi="Helvetica 55 Roman"/>
          <w:sz w:val="24"/>
        </w:rPr>
      </w:pPr>
      <w:r>
        <w:rPr>
          <w:rFonts w:ascii="Helvetica 55 Roman" w:hAnsi="Helvetica 55 Roman"/>
          <w:sz w:val="24"/>
        </w:rPr>
        <w:lastRenderedPageBreak/>
        <w:t>Ensure respective business plans and all major business programmes, projects and initiatives are adequately supported, with people-related issues identified, developed and managed effectively</w:t>
      </w:r>
    </w:p>
    <w:p w:rsidR="007507B9" w:rsidRDefault="007507B9" w:rsidP="00B30F67">
      <w:pPr>
        <w:numPr>
          <w:ilvl w:val="0"/>
          <w:numId w:val="6"/>
        </w:numPr>
        <w:rPr>
          <w:rFonts w:ascii="Helvetica 55 Roman" w:hAnsi="Helvetica 55 Roman"/>
          <w:sz w:val="24"/>
        </w:rPr>
      </w:pPr>
      <w:r>
        <w:rPr>
          <w:rFonts w:ascii="Helvetica 55 Roman" w:hAnsi="Helvetica 55 Roman"/>
          <w:sz w:val="24"/>
        </w:rPr>
        <w:t>Contribute to strategic</w:t>
      </w:r>
      <w:r w:rsidR="00310264">
        <w:rPr>
          <w:rFonts w:ascii="Helvetica 55 Roman" w:hAnsi="Helvetica 55 Roman"/>
          <w:sz w:val="24"/>
        </w:rPr>
        <w:t xml:space="preserve"> P</w:t>
      </w:r>
      <w:r>
        <w:rPr>
          <w:rFonts w:ascii="Helvetica 55 Roman" w:hAnsi="Helvetica 55 Roman"/>
          <w:sz w:val="24"/>
        </w:rPr>
        <w:t>eople &amp; OD issues across Sustrans</w:t>
      </w:r>
    </w:p>
    <w:p w:rsidR="00A9159A" w:rsidRDefault="00A9159A" w:rsidP="007507B9">
      <w:pPr>
        <w:rPr>
          <w:rFonts w:ascii="Helvetica 55 Roman" w:hAnsi="Helvetica 55 Roman"/>
          <w:sz w:val="24"/>
        </w:rPr>
      </w:pPr>
    </w:p>
    <w:p w:rsidR="007507B9" w:rsidRPr="00310264" w:rsidRDefault="007507B9" w:rsidP="007507B9">
      <w:pPr>
        <w:rPr>
          <w:rFonts w:ascii="Helvetica 55 Roman" w:hAnsi="Helvetica 55 Roman"/>
          <w:b/>
          <w:sz w:val="24"/>
        </w:rPr>
      </w:pPr>
      <w:r w:rsidRPr="00310264">
        <w:rPr>
          <w:rFonts w:ascii="Helvetica 55 Roman" w:hAnsi="Helvetica 55 Roman"/>
          <w:b/>
          <w:sz w:val="24"/>
        </w:rPr>
        <w:t>Line Management</w:t>
      </w:r>
    </w:p>
    <w:p w:rsidR="007507B9" w:rsidRPr="007507B9" w:rsidRDefault="007507B9" w:rsidP="007507B9">
      <w:pPr>
        <w:pStyle w:val="ListParagraph"/>
        <w:numPr>
          <w:ilvl w:val="0"/>
          <w:numId w:val="19"/>
        </w:numPr>
        <w:rPr>
          <w:rFonts w:ascii="Helvetica 55 Roman" w:hAnsi="Helvetica 55 Roman"/>
          <w:sz w:val="24"/>
          <w:lang w:val="en-GB"/>
        </w:rPr>
      </w:pPr>
      <w:r w:rsidRPr="007507B9">
        <w:rPr>
          <w:rFonts w:ascii="Helvetica 55 Roman" w:hAnsi="Helvetica 55 Roman"/>
          <w:sz w:val="24"/>
        </w:rPr>
        <w:t>Lead, develop and support the HR Advisor to ensure th</w:t>
      </w:r>
      <w:r w:rsidR="00310264">
        <w:rPr>
          <w:rFonts w:ascii="Helvetica 55 Roman" w:hAnsi="Helvetica 55 Roman"/>
          <w:sz w:val="24"/>
        </w:rPr>
        <w:t>ey</w:t>
      </w:r>
      <w:r w:rsidRPr="007507B9">
        <w:rPr>
          <w:rFonts w:ascii="Helvetica 55 Roman" w:hAnsi="Helvetica 55 Roman"/>
          <w:sz w:val="24"/>
        </w:rPr>
        <w:t xml:space="preserve"> are contributing to the maximum of their ability</w:t>
      </w:r>
    </w:p>
    <w:p w:rsidR="00F36BC1" w:rsidRPr="00E15CFA" w:rsidRDefault="00F36BC1" w:rsidP="007D29E5">
      <w:pPr>
        <w:jc w:val="both"/>
        <w:rPr>
          <w:rFonts w:ascii="Arial" w:hAnsi="Arial" w:cs="Arial"/>
          <w:sz w:val="24"/>
          <w:szCs w:val="24"/>
        </w:rPr>
      </w:pPr>
    </w:p>
    <w:p w:rsidR="003358E8" w:rsidRPr="00310264" w:rsidRDefault="003358E8" w:rsidP="007D29E5">
      <w:pPr>
        <w:jc w:val="both"/>
        <w:rPr>
          <w:rFonts w:ascii="Helvetica 55 Roman" w:hAnsi="Helvetica 55 Roman"/>
          <w:b/>
          <w:sz w:val="24"/>
        </w:rPr>
      </w:pPr>
      <w:r w:rsidRPr="00310264">
        <w:rPr>
          <w:rFonts w:ascii="Helvetica 55 Roman" w:hAnsi="Helvetica 55 Roman"/>
          <w:b/>
          <w:sz w:val="24"/>
        </w:rPr>
        <w:t>Resourcing</w:t>
      </w:r>
    </w:p>
    <w:p w:rsidR="003358E8" w:rsidRPr="00EA11A1" w:rsidRDefault="007507B9" w:rsidP="003358E8">
      <w:pPr>
        <w:pStyle w:val="ListParagraph"/>
        <w:numPr>
          <w:ilvl w:val="0"/>
          <w:numId w:val="6"/>
        </w:numPr>
        <w:rPr>
          <w:rFonts w:ascii="Helvetica 55 Roman" w:hAnsi="Helvetica 55 Roman"/>
          <w:sz w:val="24"/>
          <w:lang w:val="en-GB"/>
        </w:rPr>
      </w:pPr>
      <w:r>
        <w:rPr>
          <w:rFonts w:ascii="Helvetica 55 Roman" w:hAnsi="Helvetica 55 Roman"/>
          <w:sz w:val="24"/>
        </w:rPr>
        <w:t>W</w:t>
      </w:r>
      <w:r w:rsidR="003358E8">
        <w:rPr>
          <w:rFonts w:ascii="Helvetica 55 Roman" w:hAnsi="Helvetica 55 Roman"/>
          <w:sz w:val="24"/>
        </w:rPr>
        <w:t xml:space="preserve">ork with the </w:t>
      </w:r>
      <w:r w:rsidR="0005227F">
        <w:rPr>
          <w:rFonts w:ascii="Helvetica 55 Roman" w:hAnsi="Helvetica 55 Roman"/>
          <w:sz w:val="24"/>
        </w:rPr>
        <w:t xml:space="preserve">HR Resourcing Business Partner and </w:t>
      </w:r>
      <w:r w:rsidR="003358E8">
        <w:rPr>
          <w:rFonts w:ascii="Helvetica 55 Roman" w:hAnsi="Helvetica 55 Roman"/>
          <w:sz w:val="24"/>
        </w:rPr>
        <w:t>HR Advisor</w:t>
      </w:r>
      <w:r>
        <w:rPr>
          <w:rFonts w:ascii="Helvetica 55 Roman" w:hAnsi="Helvetica 55 Roman"/>
          <w:sz w:val="24"/>
        </w:rPr>
        <w:t xml:space="preserve"> </w:t>
      </w:r>
      <w:r w:rsidR="003358E8">
        <w:rPr>
          <w:rFonts w:ascii="Helvetica 55 Roman" w:hAnsi="Helvetica 55 Roman"/>
          <w:sz w:val="24"/>
        </w:rPr>
        <w:t xml:space="preserve">to </w:t>
      </w:r>
      <w:r w:rsidR="003358E8" w:rsidRPr="00BB1DCA">
        <w:rPr>
          <w:rFonts w:ascii="Helvetica 55 Roman" w:hAnsi="Helvetica 55 Roman"/>
          <w:sz w:val="24"/>
        </w:rPr>
        <w:t>identify short, medium and long term resourcing issues</w:t>
      </w:r>
      <w:r w:rsidR="003358E8">
        <w:rPr>
          <w:rFonts w:ascii="Helvetica 55 Roman" w:hAnsi="Helvetica 55 Roman"/>
          <w:sz w:val="24"/>
        </w:rPr>
        <w:t xml:space="preserve"> and solutions</w:t>
      </w:r>
      <w:r>
        <w:rPr>
          <w:rFonts w:ascii="Helvetica 55 Roman" w:hAnsi="Helvetica 55 Roman"/>
          <w:sz w:val="24"/>
        </w:rPr>
        <w:t>,</w:t>
      </w:r>
      <w:r w:rsidR="00A75691">
        <w:rPr>
          <w:rFonts w:ascii="Helvetica 55 Roman" w:hAnsi="Helvetica 55 Roman"/>
          <w:sz w:val="24"/>
        </w:rPr>
        <w:t xml:space="preserve"> in partnership with managers</w:t>
      </w:r>
    </w:p>
    <w:p w:rsidR="007507B9" w:rsidRPr="007507B9" w:rsidRDefault="007507B9" w:rsidP="00310264">
      <w:pPr>
        <w:numPr>
          <w:ilvl w:val="0"/>
          <w:numId w:val="18"/>
        </w:numPr>
      </w:pPr>
      <w:r w:rsidRPr="007507B9">
        <w:rPr>
          <w:rFonts w:ascii="Helvetica 55 Roman" w:hAnsi="Helvetica 55 Roman"/>
          <w:sz w:val="24"/>
          <w:lang w:val="en-GB"/>
        </w:rPr>
        <w:t>S</w:t>
      </w:r>
      <w:r w:rsidR="003358E8" w:rsidRPr="007507B9">
        <w:rPr>
          <w:rFonts w:ascii="Helvetica 55 Roman" w:hAnsi="Helvetica 55 Roman"/>
          <w:sz w:val="24"/>
          <w:lang w:val="en-GB"/>
        </w:rPr>
        <w:t xml:space="preserve">upport </w:t>
      </w:r>
      <w:r w:rsidRPr="007507B9">
        <w:rPr>
          <w:rFonts w:ascii="Helvetica 55 Roman" w:hAnsi="Helvetica 55 Roman"/>
          <w:sz w:val="24"/>
          <w:lang w:val="en-GB"/>
        </w:rPr>
        <w:t xml:space="preserve">Directors and </w:t>
      </w:r>
      <w:r w:rsidR="003358E8" w:rsidRPr="007507B9">
        <w:rPr>
          <w:rFonts w:ascii="Helvetica 55 Roman" w:hAnsi="Helvetica 55 Roman"/>
          <w:sz w:val="24"/>
          <w:lang w:val="en-GB"/>
        </w:rPr>
        <w:t xml:space="preserve">senior </w:t>
      </w:r>
      <w:r w:rsidRPr="007507B9">
        <w:rPr>
          <w:rFonts w:ascii="Helvetica 55 Roman" w:hAnsi="Helvetica 55 Roman"/>
          <w:sz w:val="24"/>
          <w:lang w:val="en-GB"/>
        </w:rPr>
        <w:t xml:space="preserve">managers on talent acquisition and management </w:t>
      </w:r>
      <w:r w:rsidR="003358E8" w:rsidRPr="007507B9">
        <w:rPr>
          <w:rFonts w:ascii="Helvetica 55 Roman" w:hAnsi="Helvetica 55 Roman"/>
          <w:sz w:val="24"/>
          <w:lang w:val="en-GB"/>
        </w:rPr>
        <w:t xml:space="preserve"> </w:t>
      </w:r>
    </w:p>
    <w:p w:rsidR="003358E8" w:rsidRPr="00534DFE" w:rsidRDefault="00310264" w:rsidP="00310264">
      <w:pPr>
        <w:numPr>
          <w:ilvl w:val="0"/>
          <w:numId w:val="18"/>
        </w:numPr>
      </w:pPr>
      <w:r>
        <w:rPr>
          <w:rFonts w:ascii="Helvetica 55 Roman" w:hAnsi="Helvetica 55 Roman"/>
          <w:sz w:val="24"/>
          <w:lang w:val="en-GB"/>
        </w:rPr>
        <w:t>I</w:t>
      </w:r>
      <w:r w:rsidR="003358E8" w:rsidRPr="007507B9">
        <w:rPr>
          <w:rFonts w:ascii="Helvetica 55 Roman" w:hAnsi="Helvetica 55 Roman"/>
          <w:sz w:val="24"/>
          <w:lang w:val="en-GB"/>
        </w:rPr>
        <w:t xml:space="preserve">dentify factors affecting workforce supply and demand and assist the </w:t>
      </w:r>
      <w:r w:rsidR="0005227F" w:rsidRPr="007507B9">
        <w:rPr>
          <w:rFonts w:ascii="Helvetica 55 Roman" w:hAnsi="Helvetica 55 Roman"/>
          <w:sz w:val="24"/>
          <w:lang w:val="en-GB"/>
        </w:rPr>
        <w:t>HR Resourcing Business Partner and Executive Director, People &amp; OD</w:t>
      </w:r>
      <w:r w:rsidR="003358E8" w:rsidRPr="007507B9">
        <w:rPr>
          <w:rFonts w:ascii="Helvetica 55 Roman" w:hAnsi="Helvetica 55 Roman"/>
          <w:sz w:val="24"/>
          <w:lang w:val="en-GB"/>
        </w:rPr>
        <w:t xml:space="preserve"> in developing proactive plans to address workforce issues</w:t>
      </w:r>
    </w:p>
    <w:p w:rsidR="00534DFE" w:rsidRPr="00C07C50" w:rsidRDefault="00310264" w:rsidP="00310264">
      <w:pPr>
        <w:pStyle w:val="ListParagraph"/>
        <w:numPr>
          <w:ilvl w:val="0"/>
          <w:numId w:val="18"/>
        </w:numPr>
      </w:pPr>
      <w:r>
        <w:rPr>
          <w:rFonts w:ascii="Helvetica 55 Roman" w:hAnsi="Helvetica 55 Roman"/>
          <w:sz w:val="24"/>
          <w:lang w:val="en-GB"/>
        </w:rPr>
        <w:t>W</w:t>
      </w:r>
      <w:r w:rsidR="00534DFE">
        <w:rPr>
          <w:rFonts w:ascii="Helvetica 55 Roman" w:hAnsi="Helvetica 55 Roman"/>
          <w:sz w:val="24"/>
          <w:lang w:val="en-GB"/>
        </w:rPr>
        <w:t>ork with HR Operations to ensure the charity’s recruitment and selection procedures are adhered to</w:t>
      </w:r>
    </w:p>
    <w:p w:rsidR="003358E8" w:rsidRDefault="003358E8" w:rsidP="007D29E5">
      <w:pPr>
        <w:jc w:val="both"/>
        <w:rPr>
          <w:rFonts w:ascii="Helvetica 55 Roman" w:hAnsi="Helvetica 55 Roman"/>
          <w:b/>
          <w:sz w:val="24"/>
        </w:rPr>
      </w:pPr>
    </w:p>
    <w:p w:rsidR="00A40D62" w:rsidRPr="00310264" w:rsidRDefault="009C1B07" w:rsidP="007D29E5">
      <w:pPr>
        <w:jc w:val="both"/>
        <w:rPr>
          <w:rFonts w:ascii="Helvetica 55 Roman" w:hAnsi="Helvetica 55 Roman"/>
          <w:b/>
          <w:sz w:val="24"/>
        </w:rPr>
      </w:pPr>
      <w:r w:rsidRPr="00310264">
        <w:rPr>
          <w:rFonts w:ascii="Helvetica 55 Roman" w:hAnsi="Helvetica 55 Roman"/>
          <w:b/>
          <w:sz w:val="24"/>
        </w:rPr>
        <w:t>Communication and engagement</w:t>
      </w:r>
    </w:p>
    <w:p w:rsidR="00E805A0" w:rsidRPr="00E805A0" w:rsidRDefault="007507B9" w:rsidP="00B30F67">
      <w:pPr>
        <w:numPr>
          <w:ilvl w:val="0"/>
          <w:numId w:val="6"/>
        </w:numPr>
        <w:rPr>
          <w:rFonts w:ascii="Helvetica 55 Roman" w:hAnsi="Helvetica 55 Roman"/>
          <w:b/>
          <w:sz w:val="24"/>
        </w:rPr>
      </w:pPr>
      <w:r>
        <w:rPr>
          <w:rFonts w:ascii="Helvetica 55 Roman" w:hAnsi="Helvetica 55 Roman"/>
          <w:sz w:val="24"/>
        </w:rPr>
        <w:t>D</w:t>
      </w:r>
      <w:r w:rsidR="00E805A0">
        <w:rPr>
          <w:rFonts w:ascii="Helvetica 55 Roman" w:hAnsi="Helvetica 55 Roman"/>
          <w:sz w:val="24"/>
        </w:rPr>
        <w:t xml:space="preserve">evelop communications </w:t>
      </w:r>
      <w:r w:rsidR="009C1B07">
        <w:rPr>
          <w:rFonts w:ascii="Helvetica 55 Roman" w:hAnsi="Helvetica 55 Roman"/>
          <w:sz w:val="24"/>
        </w:rPr>
        <w:t xml:space="preserve">and engagement </w:t>
      </w:r>
      <w:r w:rsidR="00E805A0">
        <w:rPr>
          <w:rFonts w:ascii="Helvetica 55 Roman" w:hAnsi="Helvetica 55 Roman"/>
          <w:sz w:val="24"/>
        </w:rPr>
        <w:t>plans in support of change initiatives at the local or Charity-wide level</w:t>
      </w:r>
    </w:p>
    <w:p w:rsidR="00EA11A1" w:rsidRPr="00EA11A1" w:rsidRDefault="007507B9" w:rsidP="00B30F67">
      <w:pPr>
        <w:numPr>
          <w:ilvl w:val="0"/>
          <w:numId w:val="6"/>
        </w:numPr>
        <w:rPr>
          <w:rFonts w:ascii="Helvetica 55 Roman" w:hAnsi="Helvetica 55 Roman"/>
          <w:b/>
          <w:sz w:val="24"/>
        </w:rPr>
      </w:pPr>
      <w:r>
        <w:rPr>
          <w:rFonts w:ascii="Helvetica 55 Roman" w:hAnsi="Helvetica 55 Roman"/>
          <w:sz w:val="24"/>
        </w:rPr>
        <w:lastRenderedPageBreak/>
        <w:t>L</w:t>
      </w:r>
      <w:r w:rsidR="00E805A0">
        <w:rPr>
          <w:rFonts w:ascii="Helvetica 55 Roman" w:hAnsi="Helvetica 55 Roman"/>
          <w:sz w:val="24"/>
        </w:rPr>
        <w:t>iaise with</w:t>
      </w:r>
      <w:r w:rsidR="007D29E5">
        <w:rPr>
          <w:rFonts w:ascii="Helvetica 55 Roman" w:hAnsi="Helvetica 55 Roman"/>
          <w:sz w:val="24"/>
        </w:rPr>
        <w:t xml:space="preserve"> colleagues </w:t>
      </w:r>
      <w:r w:rsidR="00534DFE">
        <w:rPr>
          <w:rFonts w:ascii="Helvetica 55 Roman" w:hAnsi="Helvetica 55 Roman"/>
          <w:sz w:val="24"/>
        </w:rPr>
        <w:t>i</w:t>
      </w:r>
      <w:r w:rsidR="007D29E5">
        <w:rPr>
          <w:rFonts w:ascii="Helvetica 55 Roman" w:hAnsi="Helvetica 55 Roman"/>
          <w:sz w:val="24"/>
        </w:rPr>
        <w:t>n HR</w:t>
      </w:r>
      <w:r>
        <w:rPr>
          <w:rFonts w:ascii="Helvetica 55 Roman" w:hAnsi="Helvetica 55 Roman"/>
          <w:sz w:val="24"/>
        </w:rPr>
        <w:t xml:space="preserve"> &amp; </w:t>
      </w:r>
      <w:r w:rsidR="00310264">
        <w:rPr>
          <w:rFonts w:ascii="Helvetica 55 Roman" w:hAnsi="Helvetica 55 Roman"/>
          <w:sz w:val="24"/>
        </w:rPr>
        <w:t xml:space="preserve">Learning &amp; </w:t>
      </w:r>
      <w:r>
        <w:rPr>
          <w:rFonts w:ascii="Helvetica 55 Roman" w:hAnsi="Helvetica 55 Roman"/>
          <w:sz w:val="24"/>
        </w:rPr>
        <w:t>Development</w:t>
      </w:r>
      <w:r w:rsidR="007D29E5">
        <w:rPr>
          <w:rFonts w:ascii="Helvetica 55 Roman" w:hAnsi="Helvetica 55 Roman"/>
          <w:sz w:val="24"/>
        </w:rPr>
        <w:t xml:space="preserve"> to ensure that new policies, initiatives</w:t>
      </w:r>
      <w:r w:rsidR="00D73B94">
        <w:rPr>
          <w:rFonts w:ascii="Helvetica 55 Roman" w:hAnsi="Helvetica 55 Roman"/>
          <w:sz w:val="24"/>
        </w:rPr>
        <w:t xml:space="preserve"> </w:t>
      </w:r>
      <w:r w:rsidR="007D29E5">
        <w:rPr>
          <w:rFonts w:ascii="Helvetica 55 Roman" w:hAnsi="Helvetica 55 Roman"/>
          <w:sz w:val="24"/>
        </w:rPr>
        <w:t>and services are effectively communicated to staff</w:t>
      </w:r>
    </w:p>
    <w:p w:rsidR="00BB1DCA" w:rsidRPr="009C1B07" w:rsidRDefault="007507B9" w:rsidP="00B30F67">
      <w:pPr>
        <w:numPr>
          <w:ilvl w:val="0"/>
          <w:numId w:val="6"/>
        </w:numPr>
        <w:rPr>
          <w:rFonts w:ascii="Helvetica 55 Roman" w:hAnsi="Helvetica 55 Roman"/>
          <w:b/>
          <w:sz w:val="24"/>
        </w:rPr>
      </w:pPr>
      <w:r>
        <w:rPr>
          <w:rFonts w:ascii="Helvetica 55 Roman" w:hAnsi="Helvetica 55 Roman"/>
          <w:sz w:val="24"/>
        </w:rPr>
        <w:t>C</w:t>
      </w:r>
      <w:r w:rsidR="007D29E5" w:rsidRPr="009F35CC">
        <w:rPr>
          <w:rFonts w:ascii="Helvetica 55 Roman" w:hAnsi="Helvetica 55 Roman"/>
          <w:sz w:val="24"/>
        </w:rPr>
        <w:t xml:space="preserve">ommunicate in a clear effective and timely way with managers and staff, </w:t>
      </w:r>
      <w:r w:rsidR="00BB1DCA" w:rsidRPr="009F35CC">
        <w:rPr>
          <w:rFonts w:ascii="Helvetica 55 Roman" w:hAnsi="Helvetica 55 Roman"/>
          <w:sz w:val="24"/>
          <w:lang w:val="en-GB"/>
        </w:rPr>
        <w:t>including regular at</w:t>
      </w:r>
      <w:r w:rsidR="009C1B07">
        <w:rPr>
          <w:rFonts w:ascii="Helvetica 55 Roman" w:hAnsi="Helvetica 55 Roman"/>
          <w:sz w:val="24"/>
          <w:lang w:val="en-GB"/>
        </w:rPr>
        <w:t>tendance at management meetings</w:t>
      </w:r>
      <w:r w:rsidR="00BB1DCA" w:rsidRPr="009F35CC">
        <w:rPr>
          <w:rFonts w:ascii="Helvetica 55 Roman" w:hAnsi="Helvetica 55 Roman"/>
          <w:sz w:val="24"/>
          <w:lang w:val="en-GB"/>
        </w:rPr>
        <w:t>,</w:t>
      </w:r>
      <w:r w:rsidR="00A25A50">
        <w:rPr>
          <w:rFonts w:ascii="Helvetica 55 Roman" w:hAnsi="Helvetica 55 Roman"/>
          <w:sz w:val="24"/>
          <w:lang w:val="en-GB"/>
        </w:rPr>
        <w:t xml:space="preserve"> </w:t>
      </w:r>
      <w:r w:rsidR="007D29E5" w:rsidRPr="009F35CC">
        <w:rPr>
          <w:rFonts w:ascii="Helvetica 55 Roman" w:hAnsi="Helvetica 55 Roman"/>
          <w:sz w:val="24"/>
        </w:rPr>
        <w:t>to ensure that the HR function maintains a strong credib</w:t>
      </w:r>
      <w:r w:rsidR="009C1B07">
        <w:rPr>
          <w:rFonts w:ascii="Helvetica 55 Roman" w:hAnsi="Helvetica 55 Roman"/>
          <w:sz w:val="24"/>
        </w:rPr>
        <w:t>le reputation</w:t>
      </w:r>
    </w:p>
    <w:p w:rsidR="007A1EF4" w:rsidRDefault="007A1EF4" w:rsidP="00B30F67">
      <w:pPr>
        <w:rPr>
          <w:rFonts w:ascii="Helvetica 55 Roman" w:hAnsi="Helvetica 55 Roman"/>
          <w:sz w:val="24"/>
        </w:rPr>
      </w:pPr>
    </w:p>
    <w:p w:rsidR="009C1B07" w:rsidRPr="00310264" w:rsidRDefault="009C1B07" w:rsidP="00B30F67">
      <w:pPr>
        <w:rPr>
          <w:rFonts w:ascii="Helvetica 55 Roman" w:hAnsi="Helvetica 55 Roman"/>
          <w:b/>
          <w:sz w:val="24"/>
        </w:rPr>
      </w:pPr>
      <w:r w:rsidRPr="00310264">
        <w:rPr>
          <w:rFonts w:ascii="Helvetica 55 Roman" w:hAnsi="Helvetica 55 Roman"/>
          <w:b/>
          <w:sz w:val="24"/>
        </w:rPr>
        <w:t>Training and professional</w:t>
      </w:r>
      <w:r w:rsidR="00F6247C" w:rsidRPr="00310264">
        <w:rPr>
          <w:rFonts w:ascii="Helvetica 55 Roman" w:hAnsi="Helvetica 55 Roman"/>
          <w:b/>
          <w:sz w:val="24"/>
        </w:rPr>
        <w:t xml:space="preserve"> </w:t>
      </w:r>
      <w:r w:rsidR="00A40D62" w:rsidRPr="00310264">
        <w:rPr>
          <w:rFonts w:ascii="Helvetica 55 Roman" w:hAnsi="Helvetica 55 Roman"/>
          <w:b/>
          <w:sz w:val="24"/>
        </w:rPr>
        <w:t>d</w:t>
      </w:r>
      <w:r w:rsidR="00F6247C" w:rsidRPr="00310264">
        <w:rPr>
          <w:rFonts w:ascii="Helvetica 55 Roman" w:hAnsi="Helvetica 55 Roman"/>
          <w:b/>
          <w:sz w:val="24"/>
        </w:rPr>
        <w:t>evelopment</w:t>
      </w:r>
    </w:p>
    <w:p w:rsidR="007A1EF4" w:rsidRDefault="009C1B07" w:rsidP="00B30F67">
      <w:pPr>
        <w:numPr>
          <w:ilvl w:val="0"/>
          <w:numId w:val="7"/>
        </w:numPr>
        <w:ind w:left="709" w:hanging="283"/>
        <w:rPr>
          <w:rFonts w:ascii="Helvetica 55 Roman" w:hAnsi="Helvetica 55 Roman"/>
          <w:sz w:val="24"/>
        </w:rPr>
      </w:pPr>
      <w:r>
        <w:rPr>
          <w:rFonts w:ascii="Helvetica 55 Roman" w:hAnsi="Helvetica 55 Roman"/>
          <w:sz w:val="24"/>
        </w:rPr>
        <w:t>Undertake e</w:t>
      </w:r>
      <w:r w:rsidR="007A1EF4" w:rsidRPr="008F766A">
        <w:rPr>
          <w:rFonts w:ascii="Helvetica 55 Roman" w:hAnsi="Helvetica 55 Roman"/>
          <w:sz w:val="24"/>
        </w:rPr>
        <w:t>ssential Sustrans tra</w:t>
      </w:r>
      <w:r>
        <w:rPr>
          <w:rFonts w:ascii="Helvetica 55 Roman" w:hAnsi="Helvetica 55 Roman"/>
          <w:sz w:val="24"/>
        </w:rPr>
        <w:t>ining as required</w:t>
      </w:r>
    </w:p>
    <w:p w:rsidR="00026676" w:rsidRDefault="009C1B07" w:rsidP="00534DFE">
      <w:pPr>
        <w:numPr>
          <w:ilvl w:val="0"/>
          <w:numId w:val="7"/>
        </w:numPr>
        <w:ind w:left="709" w:hanging="283"/>
        <w:rPr>
          <w:rFonts w:ascii="Helvetica 55 Roman" w:hAnsi="Helvetica 55 Roman"/>
          <w:sz w:val="24"/>
        </w:rPr>
      </w:pPr>
      <w:r>
        <w:rPr>
          <w:rFonts w:ascii="Helvetica 55 Roman" w:hAnsi="Helvetica 55 Roman"/>
          <w:sz w:val="24"/>
        </w:rPr>
        <w:t>W</w:t>
      </w:r>
      <w:r w:rsidR="00026676">
        <w:rPr>
          <w:rFonts w:ascii="Helvetica 55 Roman" w:hAnsi="Helvetica 55 Roman"/>
          <w:sz w:val="24"/>
        </w:rPr>
        <w:t>ork with the Learning and Development Manager to identify learning and devel</w:t>
      </w:r>
      <w:r>
        <w:rPr>
          <w:rFonts w:ascii="Helvetica 55 Roman" w:hAnsi="Helvetica 55 Roman"/>
          <w:sz w:val="24"/>
        </w:rPr>
        <w:t>opment needs across both nations</w:t>
      </w:r>
    </w:p>
    <w:p w:rsidR="00026676" w:rsidRPr="00610FB4" w:rsidRDefault="00765FB9" w:rsidP="00534DFE">
      <w:pPr>
        <w:numPr>
          <w:ilvl w:val="0"/>
          <w:numId w:val="7"/>
        </w:numPr>
        <w:ind w:left="709" w:hanging="283"/>
        <w:rPr>
          <w:rFonts w:ascii="Helvetica 55 Roman" w:hAnsi="Helvetica 55 Roman"/>
          <w:sz w:val="24"/>
        </w:rPr>
      </w:pPr>
      <w:r>
        <w:rPr>
          <w:rFonts w:ascii="Helvetica 55 Roman" w:hAnsi="Helvetica 55 Roman"/>
          <w:sz w:val="24"/>
        </w:rPr>
        <w:t xml:space="preserve">Lead, design and deliver </w:t>
      </w:r>
      <w:r w:rsidR="00026676" w:rsidRPr="00610FB4">
        <w:rPr>
          <w:rFonts w:ascii="Helvetica 55 Roman" w:hAnsi="Helvetica 55 Roman"/>
          <w:sz w:val="24"/>
        </w:rPr>
        <w:t>HR training and development</w:t>
      </w:r>
    </w:p>
    <w:p w:rsidR="0025745C" w:rsidRDefault="009C1B07" w:rsidP="00534DFE">
      <w:pPr>
        <w:numPr>
          <w:ilvl w:val="0"/>
          <w:numId w:val="7"/>
        </w:numPr>
        <w:ind w:left="709" w:hanging="283"/>
        <w:rPr>
          <w:rFonts w:ascii="Helvetica 55 Roman" w:hAnsi="Helvetica 55 Roman"/>
          <w:sz w:val="24"/>
          <w:lang w:val="en-GB"/>
        </w:rPr>
      </w:pPr>
      <w:r>
        <w:rPr>
          <w:rFonts w:ascii="Helvetica 55 Roman" w:hAnsi="Helvetica 55 Roman"/>
          <w:sz w:val="24"/>
          <w:lang w:val="en-GB"/>
        </w:rPr>
        <w:t>M</w:t>
      </w:r>
      <w:r w:rsidR="0025745C" w:rsidRPr="00DD06B6">
        <w:rPr>
          <w:rFonts w:ascii="Helvetica 55 Roman" w:hAnsi="Helvetica 55 Roman"/>
          <w:sz w:val="24"/>
          <w:lang w:val="en-GB"/>
        </w:rPr>
        <w:t xml:space="preserve">aintain and update employment law knowledge as well as best practice, to ensure the charity’s policies and procedures are </w:t>
      </w:r>
      <w:r w:rsidR="00A75691">
        <w:rPr>
          <w:rFonts w:ascii="Helvetica 55 Roman" w:hAnsi="Helvetica 55 Roman"/>
          <w:sz w:val="24"/>
          <w:lang w:val="en-GB"/>
        </w:rPr>
        <w:t>legally compliant and effective</w:t>
      </w:r>
    </w:p>
    <w:p w:rsidR="009C1B07" w:rsidRPr="00DD06B6" w:rsidRDefault="009C1B07" w:rsidP="009C1B07">
      <w:pPr>
        <w:ind w:left="709"/>
        <w:rPr>
          <w:rFonts w:ascii="Helvetica 55 Roman" w:hAnsi="Helvetica 55 Roman"/>
          <w:sz w:val="24"/>
          <w:lang w:val="en-GB"/>
        </w:rPr>
      </w:pPr>
    </w:p>
    <w:p w:rsidR="0025745C" w:rsidRPr="000E5D6B" w:rsidRDefault="0025745C" w:rsidP="0025745C">
      <w:pPr>
        <w:ind w:left="709"/>
        <w:jc w:val="both"/>
        <w:rPr>
          <w:rFonts w:ascii="Helvetica 55 Roman" w:hAnsi="Helvetica 55 Roman"/>
          <w:sz w:val="24"/>
          <w:szCs w:val="24"/>
          <w:lang w:val="en-GB"/>
        </w:rPr>
      </w:pPr>
    </w:p>
    <w:p w:rsidR="009C1B07" w:rsidRPr="00310264" w:rsidRDefault="00D16610" w:rsidP="00B30F67">
      <w:pPr>
        <w:rPr>
          <w:rFonts w:ascii="Helvetica 55 Roman" w:hAnsi="Helvetica 55 Roman"/>
          <w:b/>
          <w:sz w:val="24"/>
          <w:szCs w:val="24"/>
        </w:rPr>
      </w:pPr>
      <w:r w:rsidRPr="00310264">
        <w:rPr>
          <w:rFonts w:ascii="Helvetica 55 Roman" w:hAnsi="Helvetica 55 Roman"/>
          <w:b/>
          <w:sz w:val="24"/>
          <w:szCs w:val="24"/>
        </w:rPr>
        <w:t>Health &amp; Safety, Safeguarding and Equality, Diversity and Inclusion</w:t>
      </w:r>
    </w:p>
    <w:p w:rsidR="00D16610" w:rsidRPr="00D16610" w:rsidRDefault="009C1B07" w:rsidP="00B30F67">
      <w:pPr>
        <w:numPr>
          <w:ilvl w:val="0"/>
          <w:numId w:val="6"/>
        </w:numPr>
        <w:rPr>
          <w:rFonts w:ascii="Helvetica 55 Roman" w:hAnsi="Helvetica 55 Roman"/>
          <w:sz w:val="24"/>
          <w:szCs w:val="24"/>
        </w:rPr>
      </w:pPr>
      <w:r>
        <w:rPr>
          <w:rFonts w:ascii="Helvetica 55 Roman" w:hAnsi="Helvetica 55 Roman"/>
          <w:sz w:val="24"/>
          <w:szCs w:val="24"/>
        </w:rPr>
        <w:t>S</w:t>
      </w:r>
      <w:r w:rsidR="00D16610" w:rsidRPr="00D16610">
        <w:rPr>
          <w:rFonts w:ascii="Helvetica 55 Roman" w:hAnsi="Helvetica 55 Roman"/>
          <w:sz w:val="24"/>
          <w:szCs w:val="24"/>
        </w:rPr>
        <w:t xml:space="preserve">upport and comply with the organisation’s policy for the </w:t>
      </w:r>
      <w:r w:rsidR="00A75691">
        <w:rPr>
          <w:rFonts w:ascii="Helvetica 55 Roman" w:hAnsi="Helvetica 55 Roman"/>
          <w:sz w:val="24"/>
          <w:szCs w:val="24"/>
        </w:rPr>
        <w:t>management of Health and Safety</w:t>
      </w:r>
    </w:p>
    <w:p w:rsidR="00D16610" w:rsidRDefault="009C1B07" w:rsidP="00B30F67">
      <w:pPr>
        <w:numPr>
          <w:ilvl w:val="0"/>
          <w:numId w:val="6"/>
        </w:numPr>
        <w:rPr>
          <w:rFonts w:ascii="Helvetica 55 Roman" w:hAnsi="Helvetica 55 Roman"/>
          <w:sz w:val="24"/>
          <w:szCs w:val="24"/>
        </w:rPr>
      </w:pPr>
      <w:r>
        <w:rPr>
          <w:rFonts w:ascii="Helvetica 55 Roman" w:hAnsi="Helvetica 55 Roman"/>
          <w:sz w:val="24"/>
          <w:szCs w:val="24"/>
        </w:rPr>
        <w:t>S</w:t>
      </w:r>
      <w:r w:rsidR="00D16610" w:rsidRPr="00D16610">
        <w:rPr>
          <w:rFonts w:ascii="Helvetica 55 Roman" w:hAnsi="Helvetica 55 Roman"/>
          <w:sz w:val="24"/>
          <w:szCs w:val="24"/>
        </w:rPr>
        <w:t>upport and comply with the organisation’s policies for the management of safeguarding</w:t>
      </w:r>
      <w:r w:rsidR="00A75691">
        <w:rPr>
          <w:rFonts w:ascii="Helvetica 55 Roman" w:hAnsi="Helvetica 55 Roman"/>
          <w:sz w:val="24"/>
          <w:szCs w:val="24"/>
        </w:rPr>
        <w:t xml:space="preserve"> and the management of GDPR</w:t>
      </w:r>
    </w:p>
    <w:p w:rsidR="00BB1DCA" w:rsidRPr="00310264" w:rsidRDefault="00310264" w:rsidP="00310264">
      <w:pPr>
        <w:numPr>
          <w:ilvl w:val="0"/>
          <w:numId w:val="6"/>
        </w:numPr>
        <w:rPr>
          <w:rFonts w:ascii="Helvetica 55 Roman" w:hAnsi="Helvetica 55 Roman"/>
          <w:sz w:val="24"/>
          <w:szCs w:val="24"/>
        </w:rPr>
      </w:pPr>
      <w:r>
        <w:rPr>
          <w:rFonts w:ascii="Helvetica 55 Roman" w:hAnsi="Helvetica 55 Roman"/>
          <w:sz w:val="24"/>
          <w:szCs w:val="24"/>
        </w:rPr>
        <w:lastRenderedPageBreak/>
        <w:t>S</w:t>
      </w:r>
      <w:r w:rsidR="00D16610" w:rsidRPr="00310264">
        <w:rPr>
          <w:rFonts w:ascii="Helvetica 55 Roman" w:hAnsi="Helvetica 55 Roman"/>
          <w:sz w:val="24"/>
          <w:szCs w:val="24"/>
        </w:rPr>
        <w:t xml:space="preserve">upport and </w:t>
      </w:r>
      <w:r w:rsidR="00D16610" w:rsidRPr="00310264">
        <w:rPr>
          <w:rFonts w:ascii="Helvetica 55 Roman" w:eastAsia="Calibri" w:hAnsi="Helvetica 55 Roman"/>
          <w:iCs/>
          <w:sz w:val="24"/>
          <w:szCs w:val="24"/>
        </w:rPr>
        <w:t>comply with the organisation’s policy and procedures relating to Equality, Diversity and Inclusion and apply principl</w:t>
      </w:r>
      <w:r w:rsidR="00A75691">
        <w:rPr>
          <w:rFonts w:ascii="Helvetica 55 Roman" w:eastAsia="Calibri" w:hAnsi="Helvetica 55 Roman"/>
          <w:iCs/>
          <w:sz w:val="24"/>
          <w:szCs w:val="24"/>
        </w:rPr>
        <w:t>es of best practice in own role</w:t>
      </w:r>
    </w:p>
    <w:p w:rsidR="0025745C" w:rsidRDefault="009C1B07" w:rsidP="00310264">
      <w:pPr>
        <w:numPr>
          <w:ilvl w:val="0"/>
          <w:numId w:val="6"/>
        </w:numPr>
        <w:rPr>
          <w:rFonts w:ascii="Helvetica 55 Roman" w:hAnsi="Helvetica 55 Roman"/>
          <w:sz w:val="24"/>
          <w:lang w:val="en-GB"/>
        </w:rPr>
      </w:pPr>
      <w:r>
        <w:rPr>
          <w:rFonts w:ascii="Helvetica 55 Roman" w:hAnsi="Helvetica 55 Roman"/>
          <w:sz w:val="24"/>
          <w:lang w:val="en-GB"/>
        </w:rPr>
        <w:t>Play a proactive role in the ‘accelerating for everyone’ programme; i</w:t>
      </w:r>
      <w:r w:rsidR="0025745C">
        <w:rPr>
          <w:rFonts w:ascii="Helvetica 55 Roman" w:hAnsi="Helvetica 55 Roman"/>
          <w:sz w:val="24"/>
          <w:lang w:val="en-GB"/>
        </w:rPr>
        <w:t xml:space="preserve">dentify opportunities to increase equality, diversity and inclusion across the Charity and work with the </w:t>
      </w:r>
      <w:r>
        <w:rPr>
          <w:rFonts w:ascii="Helvetica 55 Roman" w:hAnsi="Helvetica 55 Roman"/>
          <w:sz w:val="24"/>
          <w:lang w:val="en-GB"/>
        </w:rPr>
        <w:t xml:space="preserve">Executive Director, </w:t>
      </w:r>
      <w:r w:rsidR="00534DFE">
        <w:rPr>
          <w:rFonts w:ascii="Helvetica 55 Roman" w:hAnsi="Helvetica 55 Roman"/>
          <w:sz w:val="24"/>
          <w:lang w:val="en-GB"/>
        </w:rPr>
        <w:t>People &amp; OD</w:t>
      </w:r>
      <w:r w:rsidR="0025745C">
        <w:rPr>
          <w:rFonts w:ascii="Helvetica 55 Roman" w:hAnsi="Helvetica 55 Roman"/>
          <w:sz w:val="24"/>
          <w:lang w:val="en-GB"/>
        </w:rPr>
        <w:t xml:space="preserve"> and ot</w:t>
      </w:r>
      <w:r>
        <w:rPr>
          <w:rFonts w:ascii="Helvetica 55 Roman" w:hAnsi="Helvetica 55 Roman"/>
          <w:sz w:val="24"/>
          <w:lang w:val="en-GB"/>
        </w:rPr>
        <w:t>hers to implement</w:t>
      </w:r>
      <w:r w:rsidR="00A75691">
        <w:rPr>
          <w:rFonts w:ascii="Helvetica 55 Roman" w:hAnsi="Helvetica 55 Roman"/>
          <w:sz w:val="24"/>
          <w:lang w:val="en-GB"/>
        </w:rPr>
        <w:t xml:space="preserve"> such initiatives</w:t>
      </w:r>
    </w:p>
    <w:p w:rsidR="00534DFE" w:rsidRPr="00DD06B6" w:rsidRDefault="00534DFE" w:rsidP="00534DFE">
      <w:pPr>
        <w:ind w:left="360"/>
        <w:jc w:val="both"/>
        <w:rPr>
          <w:rFonts w:ascii="Helvetica 55 Roman" w:hAnsi="Helvetica 55 Roman"/>
          <w:sz w:val="24"/>
          <w:lang w:val="en-GB"/>
        </w:rPr>
      </w:pPr>
    </w:p>
    <w:p w:rsidR="00D16610" w:rsidRPr="00310264" w:rsidRDefault="00D16610" w:rsidP="00B30F67">
      <w:pPr>
        <w:rPr>
          <w:rFonts w:ascii="Helvetica 55 Roman" w:eastAsia="Calibri" w:hAnsi="Helvetica 55 Roman"/>
          <w:b/>
          <w:bCs/>
          <w:sz w:val="24"/>
          <w:szCs w:val="24"/>
        </w:rPr>
      </w:pPr>
      <w:r w:rsidRPr="00310264">
        <w:rPr>
          <w:rFonts w:ascii="Helvetica 55 Roman" w:eastAsia="Calibri" w:hAnsi="Helvetica 55 Roman"/>
          <w:b/>
          <w:bCs/>
          <w:sz w:val="24"/>
          <w:szCs w:val="24"/>
        </w:rPr>
        <w:t>Other</w:t>
      </w:r>
    </w:p>
    <w:p w:rsidR="00D16610" w:rsidRPr="00D16610" w:rsidRDefault="00310264" w:rsidP="00310264">
      <w:pPr>
        <w:numPr>
          <w:ilvl w:val="0"/>
          <w:numId w:val="6"/>
        </w:numPr>
        <w:rPr>
          <w:rFonts w:ascii="Helvetica 55 Roman" w:hAnsi="Helvetica 55 Roman"/>
          <w:sz w:val="24"/>
          <w:szCs w:val="24"/>
        </w:rPr>
      </w:pPr>
      <w:r>
        <w:rPr>
          <w:rFonts w:ascii="Helvetica 55 Roman" w:eastAsia="Calibri" w:hAnsi="Helvetica 55 Roman"/>
          <w:sz w:val="24"/>
          <w:szCs w:val="24"/>
        </w:rPr>
        <w:t>P</w:t>
      </w:r>
      <w:r w:rsidR="00D16610" w:rsidRPr="00D16610">
        <w:rPr>
          <w:rFonts w:ascii="Helvetica 55 Roman" w:eastAsia="Calibri" w:hAnsi="Helvetica 55 Roman"/>
          <w:sz w:val="24"/>
          <w:szCs w:val="24"/>
        </w:rPr>
        <w:t>erform any other duties consistent with the nature and grade of the role</w:t>
      </w:r>
      <w:r w:rsidR="009C1B07">
        <w:rPr>
          <w:rFonts w:ascii="Helvetica 55 Roman" w:eastAsia="Calibri" w:hAnsi="Helvetica 55 Roman"/>
          <w:sz w:val="24"/>
          <w:szCs w:val="24"/>
        </w:rPr>
        <w:t xml:space="preserve"> as agreed with the Executive Director, People &amp; OD and the National Directors, Scotland and N</w:t>
      </w:r>
      <w:r>
        <w:rPr>
          <w:rFonts w:ascii="Helvetica 55 Roman" w:eastAsia="Calibri" w:hAnsi="Helvetica 55 Roman"/>
          <w:sz w:val="24"/>
          <w:szCs w:val="24"/>
        </w:rPr>
        <w:t>orthern Ireland and Republic of Ireland</w:t>
      </w:r>
    </w:p>
    <w:p w:rsidR="00EE030C" w:rsidRPr="008F766A" w:rsidRDefault="00EE030C" w:rsidP="00310264">
      <w:pPr>
        <w:rPr>
          <w:rFonts w:ascii="Helvetica 55 Roman" w:hAnsi="Helvetica 55 Roman"/>
          <w:b/>
          <w:sz w:val="24"/>
        </w:rPr>
      </w:pPr>
    </w:p>
    <w:p w:rsidR="007A2A87" w:rsidRPr="00310264" w:rsidRDefault="00A40D62" w:rsidP="00310264">
      <w:pPr>
        <w:rPr>
          <w:rFonts w:ascii="Helvetica 55 Roman" w:hAnsi="Helvetica 55 Roman"/>
          <w:b/>
          <w:sz w:val="24"/>
        </w:rPr>
      </w:pPr>
      <w:r w:rsidRPr="00310264">
        <w:rPr>
          <w:rFonts w:ascii="Helvetica 55 Roman" w:hAnsi="Helvetica 55 Roman"/>
          <w:b/>
          <w:sz w:val="24"/>
        </w:rPr>
        <w:t>Working c</w:t>
      </w:r>
      <w:r w:rsidR="009C1B07" w:rsidRPr="00310264">
        <w:rPr>
          <w:rFonts w:ascii="Helvetica 55 Roman" w:hAnsi="Helvetica 55 Roman"/>
          <w:b/>
          <w:sz w:val="24"/>
        </w:rPr>
        <w:t>onditions</w:t>
      </w:r>
    </w:p>
    <w:p w:rsidR="00755454" w:rsidRPr="008F766A" w:rsidRDefault="007A2A87" w:rsidP="00B30F67">
      <w:pPr>
        <w:rPr>
          <w:rFonts w:ascii="Helvetica 55 Roman" w:hAnsi="Helvetica 55 Roman"/>
          <w:sz w:val="24"/>
        </w:rPr>
      </w:pPr>
      <w:r w:rsidRPr="008F766A">
        <w:rPr>
          <w:rFonts w:ascii="Helvetica 55 Roman" w:hAnsi="Helvetica 55 Roman"/>
          <w:sz w:val="24"/>
        </w:rPr>
        <w:t>The post</w:t>
      </w:r>
      <w:r w:rsidR="001C5D7C" w:rsidRPr="008F766A">
        <w:rPr>
          <w:rFonts w:ascii="Helvetica 55 Roman" w:hAnsi="Helvetica 55 Roman"/>
          <w:sz w:val="24"/>
        </w:rPr>
        <w:t>-</w:t>
      </w:r>
      <w:r w:rsidRPr="008F766A">
        <w:rPr>
          <w:rFonts w:ascii="Helvetica 55 Roman" w:hAnsi="Helvetica 55 Roman"/>
          <w:sz w:val="24"/>
        </w:rPr>
        <w:t xml:space="preserve">holder </w:t>
      </w:r>
      <w:r w:rsidR="00D635F3" w:rsidRPr="008F766A">
        <w:rPr>
          <w:rFonts w:ascii="Helvetica 55 Roman" w:hAnsi="Helvetica 55 Roman"/>
          <w:sz w:val="24"/>
        </w:rPr>
        <w:t>will live close to the nominated office base although there may be opportunities to work from home at times.</w:t>
      </w:r>
      <w:r w:rsidR="00D16610">
        <w:rPr>
          <w:rFonts w:ascii="Helvetica 55 Roman" w:hAnsi="Helvetica 55 Roman"/>
          <w:sz w:val="24"/>
        </w:rPr>
        <w:t xml:space="preserve"> </w:t>
      </w:r>
      <w:r w:rsidR="009F7AAC" w:rsidRPr="008F766A">
        <w:rPr>
          <w:rFonts w:ascii="Helvetica 55 Roman" w:hAnsi="Helvetica 55 Roman"/>
          <w:sz w:val="24"/>
        </w:rPr>
        <w:t>O</w:t>
      </w:r>
      <w:r w:rsidRPr="008F766A">
        <w:rPr>
          <w:rFonts w:ascii="Helvetica 55 Roman" w:hAnsi="Helvetica 55 Roman"/>
          <w:sz w:val="24"/>
        </w:rPr>
        <w:t>vernight stays away from home</w:t>
      </w:r>
      <w:r w:rsidR="009F7AAC" w:rsidRPr="008F766A">
        <w:rPr>
          <w:rFonts w:ascii="Helvetica 55 Roman" w:hAnsi="Helvetica 55 Roman"/>
          <w:sz w:val="24"/>
        </w:rPr>
        <w:t xml:space="preserve"> </w:t>
      </w:r>
      <w:r w:rsidR="00534DFE">
        <w:rPr>
          <w:rFonts w:ascii="Helvetica 55 Roman" w:hAnsi="Helvetica 55 Roman"/>
          <w:sz w:val="24"/>
        </w:rPr>
        <w:t>will</w:t>
      </w:r>
      <w:r w:rsidR="009F7AAC" w:rsidRPr="008F766A">
        <w:rPr>
          <w:rFonts w:ascii="Helvetica 55 Roman" w:hAnsi="Helvetica 55 Roman"/>
          <w:sz w:val="24"/>
        </w:rPr>
        <w:t xml:space="preserve"> be necessary when participating in projects away from their designated base.</w:t>
      </w:r>
      <w:r w:rsidRPr="008F766A">
        <w:rPr>
          <w:rFonts w:ascii="Helvetica 55 Roman" w:hAnsi="Helvetica 55 Roman"/>
          <w:sz w:val="24"/>
        </w:rPr>
        <w:t xml:space="preserve"> </w:t>
      </w:r>
      <w:r w:rsidR="009F7AAC" w:rsidRPr="008F766A">
        <w:rPr>
          <w:rFonts w:ascii="Helvetica 55 Roman" w:hAnsi="Helvetica 55 Roman"/>
          <w:sz w:val="24"/>
        </w:rPr>
        <w:t>O</w:t>
      </w:r>
      <w:r w:rsidR="00C73E04" w:rsidRPr="008F766A">
        <w:rPr>
          <w:rFonts w:ascii="Helvetica 55 Roman" w:hAnsi="Helvetica 55 Roman"/>
          <w:sz w:val="24"/>
        </w:rPr>
        <w:t xml:space="preserve">ccasional </w:t>
      </w:r>
      <w:r w:rsidRPr="008F766A">
        <w:rPr>
          <w:rFonts w:ascii="Helvetica 55 Roman" w:hAnsi="Helvetica 55 Roman"/>
          <w:sz w:val="24"/>
        </w:rPr>
        <w:t xml:space="preserve">weekend and late working </w:t>
      </w:r>
      <w:r w:rsidR="009F7AAC" w:rsidRPr="008F766A">
        <w:rPr>
          <w:rFonts w:ascii="Helvetica 55 Roman" w:hAnsi="Helvetica 55 Roman"/>
          <w:sz w:val="24"/>
        </w:rPr>
        <w:t>may</w:t>
      </w:r>
      <w:r w:rsidR="00B40F48" w:rsidRPr="008F766A">
        <w:rPr>
          <w:rFonts w:ascii="Helvetica 55 Roman" w:hAnsi="Helvetica 55 Roman"/>
          <w:sz w:val="24"/>
        </w:rPr>
        <w:t xml:space="preserve"> be required with time off in lieu.</w:t>
      </w:r>
      <w:r w:rsidR="00D87778" w:rsidRPr="008F766A">
        <w:rPr>
          <w:rFonts w:ascii="Helvetica 55 Roman" w:hAnsi="Helvetica 55 Roman"/>
          <w:sz w:val="24"/>
        </w:rPr>
        <w:t xml:space="preserve"> The post</w:t>
      </w:r>
      <w:r w:rsidR="001C5D7C" w:rsidRPr="008F766A">
        <w:rPr>
          <w:rFonts w:ascii="Helvetica 55 Roman" w:hAnsi="Helvetica 55 Roman"/>
          <w:sz w:val="24"/>
        </w:rPr>
        <w:t>-</w:t>
      </w:r>
      <w:r w:rsidR="00D87778" w:rsidRPr="008F766A">
        <w:rPr>
          <w:rFonts w:ascii="Helvetica 55 Roman" w:hAnsi="Helvetica 55 Roman"/>
          <w:sz w:val="24"/>
        </w:rPr>
        <w:t>holder must be prepared to cycle</w:t>
      </w:r>
      <w:r w:rsidR="00241A9D">
        <w:rPr>
          <w:rFonts w:ascii="Helvetica 55 Roman" w:hAnsi="Helvetica 55 Roman"/>
          <w:sz w:val="24"/>
        </w:rPr>
        <w:t>, walk</w:t>
      </w:r>
      <w:r w:rsidR="00D87778" w:rsidRPr="008F766A">
        <w:rPr>
          <w:rFonts w:ascii="Helvetica 55 Roman" w:hAnsi="Helvetica 55 Roman"/>
          <w:sz w:val="24"/>
        </w:rPr>
        <w:t xml:space="preserve"> or use public transport for the majority of work journeys.</w:t>
      </w:r>
    </w:p>
    <w:p w:rsidR="00D87778" w:rsidRPr="008F766A" w:rsidRDefault="00D87778" w:rsidP="00B30F67">
      <w:pPr>
        <w:rPr>
          <w:rFonts w:ascii="Helvetica 55 Roman" w:hAnsi="Helvetica 55 Roman"/>
          <w:sz w:val="24"/>
        </w:rPr>
      </w:pPr>
    </w:p>
    <w:p w:rsidR="007A2A87" w:rsidRPr="00310264" w:rsidRDefault="007A2A87" w:rsidP="00B30F67">
      <w:pPr>
        <w:rPr>
          <w:rFonts w:ascii="Helvetica 55 Roman" w:hAnsi="Helvetica 55 Roman"/>
          <w:b/>
          <w:sz w:val="24"/>
        </w:rPr>
      </w:pPr>
      <w:r w:rsidRPr="00310264">
        <w:rPr>
          <w:rFonts w:ascii="Helvetica 55 Roman" w:hAnsi="Helvetica 55 Roman"/>
          <w:b/>
          <w:sz w:val="24"/>
        </w:rPr>
        <w:t xml:space="preserve">Special </w:t>
      </w:r>
      <w:r w:rsidR="00A40D62" w:rsidRPr="00310264">
        <w:rPr>
          <w:rFonts w:ascii="Helvetica 55 Roman" w:hAnsi="Helvetica 55 Roman"/>
          <w:b/>
          <w:sz w:val="24"/>
        </w:rPr>
        <w:t>n</w:t>
      </w:r>
      <w:r w:rsidR="009C1B07" w:rsidRPr="00310264">
        <w:rPr>
          <w:rFonts w:ascii="Helvetica 55 Roman" w:hAnsi="Helvetica 55 Roman"/>
          <w:b/>
          <w:sz w:val="24"/>
        </w:rPr>
        <w:t>ote</w:t>
      </w:r>
    </w:p>
    <w:p w:rsidR="007A2A87" w:rsidRPr="008F766A" w:rsidRDefault="007A2A87" w:rsidP="00B30F67">
      <w:pPr>
        <w:rPr>
          <w:rFonts w:ascii="Helvetica 55 Roman" w:hAnsi="Helvetica 55 Roman"/>
          <w:sz w:val="24"/>
        </w:rPr>
      </w:pPr>
      <w:r w:rsidRPr="008F766A">
        <w:rPr>
          <w:rFonts w:ascii="Helvetica 55 Roman" w:hAnsi="Helvetica 55 Roman"/>
          <w:sz w:val="24"/>
        </w:rPr>
        <w:t xml:space="preserve">This job description does not form part of the contract of employment, but indicates how that contract should be performed.  The job description may be subject to amendment </w:t>
      </w:r>
      <w:r w:rsidRPr="008F766A">
        <w:rPr>
          <w:rFonts w:ascii="Helvetica 55 Roman" w:hAnsi="Helvetica 55 Roman"/>
          <w:sz w:val="24"/>
        </w:rPr>
        <w:lastRenderedPageBreak/>
        <w:t>in the light of experience and in consultation with the jobholder.</w:t>
      </w:r>
    </w:p>
    <w:p w:rsidR="00B30F67" w:rsidRPr="008F766A" w:rsidRDefault="00B30F67" w:rsidP="00B30F67">
      <w:pPr>
        <w:rPr>
          <w:rFonts w:ascii="Helvetica 55 Roman" w:hAnsi="Helvetica 55 Roman"/>
          <w:sz w:val="24"/>
        </w:rPr>
      </w:pPr>
    </w:p>
    <w:p w:rsidR="00310264" w:rsidRDefault="00130582" w:rsidP="00B30F67">
      <w:pPr>
        <w:rPr>
          <w:rFonts w:ascii="Helvetica 55 Roman" w:hAnsi="Helvetica 55 Roman"/>
          <w:sz w:val="24"/>
        </w:rPr>
      </w:pPr>
      <w:r w:rsidRPr="008F766A">
        <w:rPr>
          <w:rFonts w:ascii="Helvetica 55 Roman" w:hAnsi="Helvetica 55 Roman"/>
          <w:sz w:val="24"/>
        </w:rPr>
        <w:tab/>
      </w:r>
    </w:p>
    <w:p w:rsidR="008B3877" w:rsidRDefault="008B3877">
      <w:pPr>
        <w:rPr>
          <w:rFonts w:ascii="Helvetica 55 Roman" w:hAnsi="Helvetica 55 Roman"/>
          <w:sz w:val="24"/>
        </w:rPr>
      </w:pPr>
      <w:r>
        <w:rPr>
          <w:rFonts w:ascii="Helvetica 55 Roman" w:hAnsi="Helvetica 55 Roman"/>
          <w:sz w:val="24"/>
        </w:rPr>
        <w:t xml:space="preserve">Compiled:  </w:t>
      </w:r>
      <w:r>
        <w:rPr>
          <w:rFonts w:ascii="Helvetica 55 Roman" w:hAnsi="Helvetica 55 Roman"/>
          <w:sz w:val="24"/>
        </w:rPr>
        <w:tab/>
      </w:r>
      <w:r>
        <w:rPr>
          <w:rFonts w:ascii="Helvetica 55 Roman" w:hAnsi="Helvetica 55 Roman"/>
          <w:sz w:val="24"/>
        </w:rPr>
        <w:tab/>
        <w:t>Executive Director, People &amp; OD</w:t>
      </w:r>
    </w:p>
    <w:p w:rsidR="00310264" w:rsidRDefault="008B3877">
      <w:pPr>
        <w:rPr>
          <w:rFonts w:ascii="Helvetica 55 Roman" w:hAnsi="Helvetica 55 Roman"/>
          <w:sz w:val="24"/>
        </w:rPr>
      </w:pPr>
      <w:r>
        <w:rPr>
          <w:rFonts w:ascii="Helvetica 55 Roman" w:hAnsi="Helvetica 55 Roman"/>
          <w:sz w:val="24"/>
        </w:rPr>
        <w:t>Date:</w:t>
      </w:r>
      <w:r>
        <w:rPr>
          <w:rFonts w:ascii="Helvetica 55 Roman" w:hAnsi="Helvetica 55 Roman"/>
          <w:sz w:val="24"/>
        </w:rPr>
        <w:tab/>
      </w:r>
      <w:r>
        <w:rPr>
          <w:rFonts w:ascii="Helvetica 55 Roman" w:hAnsi="Helvetica 55 Roman"/>
          <w:sz w:val="24"/>
        </w:rPr>
        <w:tab/>
      </w:r>
      <w:r>
        <w:rPr>
          <w:rFonts w:ascii="Helvetica 55 Roman" w:hAnsi="Helvetica 55 Roman"/>
          <w:sz w:val="24"/>
        </w:rPr>
        <w:tab/>
        <w:t>November 2020</w:t>
      </w:r>
      <w:bookmarkStart w:id="0" w:name="_GoBack"/>
      <w:bookmarkEnd w:id="0"/>
      <w:r w:rsidR="00310264">
        <w:rPr>
          <w:rFonts w:ascii="Helvetica 55 Roman" w:hAnsi="Helvetica 55 Roman"/>
          <w:sz w:val="24"/>
        </w:rPr>
        <w:br w:type="page"/>
      </w:r>
    </w:p>
    <w:p w:rsidR="00310264" w:rsidRPr="00310264" w:rsidRDefault="00310264" w:rsidP="00310264">
      <w:pPr>
        <w:rPr>
          <w:rFonts w:ascii="Helvetica 55 Roman" w:hAnsi="Helvetica 55 Roman"/>
          <w:b/>
          <w:sz w:val="24"/>
          <w:szCs w:val="24"/>
        </w:rPr>
      </w:pPr>
      <w:r w:rsidRPr="00310264">
        <w:rPr>
          <w:rFonts w:ascii="Helvetica 55 Roman" w:hAnsi="Helvetica 55 Roman"/>
          <w:b/>
          <w:sz w:val="24"/>
          <w:szCs w:val="24"/>
        </w:rPr>
        <w:lastRenderedPageBreak/>
        <w:t>HR Business Partner, Scotland &amp; Northern Ireland</w:t>
      </w:r>
      <w:r>
        <w:rPr>
          <w:rFonts w:ascii="Helvetica 55 Roman" w:hAnsi="Helvetica 55 Roman"/>
          <w:b/>
          <w:sz w:val="24"/>
          <w:szCs w:val="24"/>
        </w:rPr>
        <w:t xml:space="preserve"> (SUS3039)</w:t>
      </w:r>
    </w:p>
    <w:p w:rsidR="007A2A87" w:rsidRPr="00310264" w:rsidRDefault="00310264" w:rsidP="00310264">
      <w:pPr>
        <w:rPr>
          <w:rFonts w:ascii="Helvetica 55 Roman" w:hAnsi="Helvetica 55 Roman"/>
          <w:b/>
          <w:sz w:val="24"/>
          <w:szCs w:val="24"/>
        </w:rPr>
      </w:pPr>
      <w:r w:rsidRPr="00310264">
        <w:rPr>
          <w:rFonts w:ascii="Helvetica 55 Roman" w:hAnsi="Helvetica 55 Roman"/>
          <w:b/>
          <w:sz w:val="24"/>
          <w:szCs w:val="24"/>
        </w:rPr>
        <w:t>P</w:t>
      </w:r>
      <w:r w:rsidR="00A40D62" w:rsidRPr="00310264">
        <w:rPr>
          <w:rFonts w:ascii="Helvetica 55 Roman" w:hAnsi="Helvetica 55 Roman"/>
          <w:b/>
          <w:sz w:val="24"/>
          <w:szCs w:val="24"/>
        </w:rPr>
        <w:t>erson s</w:t>
      </w:r>
      <w:r w:rsidR="007A2A87" w:rsidRPr="00310264">
        <w:rPr>
          <w:rFonts w:ascii="Helvetica 55 Roman" w:hAnsi="Helvetica 55 Roman"/>
          <w:b/>
          <w:sz w:val="24"/>
          <w:szCs w:val="24"/>
        </w:rPr>
        <w:t>pecification</w:t>
      </w:r>
    </w:p>
    <w:p w:rsidR="007A2A87" w:rsidRPr="008F766A" w:rsidRDefault="007A2A87" w:rsidP="007D29E5">
      <w:pPr>
        <w:jc w:val="both"/>
        <w:rPr>
          <w:rFonts w:ascii="Helvetica 55 Roman" w:hAnsi="Helvetica 55 Roman"/>
          <w:sz w:val="24"/>
        </w:rPr>
      </w:pPr>
    </w:p>
    <w:tbl>
      <w:tblPr>
        <w:tblW w:w="8856" w:type="dxa"/>
        <w:tblBorders>
          <w:insideH w:val="single" w:sz="4" w:space="0" w:color="auto"/>
          <w:insideV w:val="single" w:sz="4" w:space="0" w:color="auto"/>
        </w:tblBorders>
        <w:tblLayout w:type="fixed"/>
        <w:tblLook w:val="01E0" w:firstRow="1" w:lastRow="1" w:firstColumn="1" w:lastColumn="1" w:noHBand="0" w:noVBand="0"/>
      </w:tblPr>
      <w:tblGrid>
        <w:gridCol w:w="2050"/>
        <w:gridCol w:w="6806"/>
      </w:tblGrid>
      <w:tr w:rsidR="00861737" w:rsidTr="007B475B">
        <w:tc>
          <w:tcPr>
            <w:tcW w:w="2050" w:type="dxa"/>
          </w:tcPr>
          <w:p w:rsidR="00861737" w:rsidRPr="00861737" w:rsidRDefault="00861737" w:rsidP="007D29E5">
            <w:pPr>
              <w:pStyle w:val="Rules"/>
              <w:pBdr>
                <w:bottom w:val="none" w:sz="0" w:space="0" w:color="auto"/>
                <w:between w:val="none" w:sz="0" w:space="0" w:color="auto"/>
              </w:pBdr>
              <w:spacing w:before="0" w:after="0" w:line="240" w:lineRule="auto"/>
              <w:jc w:val="both"/>
              <w:rPr>
                <w:rFonts w:ascii="Helvetica 55 Roman" w:hAnsi="Helvetica 55 Roman"/>
                <w:b/>
                <w:sz w:val="24"/>
              </w:rPr>
            </w:pPr>
            <w:r w:rsidRPr="00861737">
              <w:rPr>
                <w:rFonts w:ascii="Helvetica 55 Roman" w:hAnsi="Helvetica 55 Roman"/>
                <w:b/>
                <w:sz w:val="24"/>
              </w:rPr>
              <w:t>Criteria</w:t>
            </w:r>
          </w:p>
        </w:tc>
        <w:tc>
          <w:tcPr>
            <w:tcW w:w="6806" w:type="dxa"/>
          </w:tcPr>
          <w:p w:rsidR="00861737" w:rsidRDefault="00861737" w:rsidP="007D29E5">
            <w:pPr>
              <w:pStyle w:val="Rules"/>
              <w:pBdr>
                <w:bottom w:val="none" w:sz="0" w:space="0" w:color="auto"/>
                <w:between w:val="none" w:sz="0" w:space="0" w:color="auto"/>
              </w:pBdr>
              <w:spacing w:before="0" w:after="0" w:line="240" w:lineRule="auto"/>
              <w:jc w:val="both"/>
              <w:rPr>
                <w:rFonts w:ascii="Helvetica 55 Roman" w:hAnsi="Helvetica 55 Roman"/>
                <w:sz w:val="24"/>
              </w:rPr>
            </w:pPr>
            <w:r w:rsidRPr="00861737">
              <w:rPr>
                <w:rFonts w:ascii="Helvetica 55 Roman" w:hAnsi="Helvetica 55 Roman"/>
                <w:b/>
                <w:sz w:val="24"/>
              </w:rPr>
              <w:t>Essential</w:t>
            </w:r>
            <w:r w:rsidR="0042767A">
              <w:rPr>
                <w:rFonts w:ascii="Helvetica 55 Roman" w:hAnsi="Helvetica 55 Roman"/>
                <w:b/>
                <w:sz w:val="24"/>
              </w:rPr>
              <w:t xml:space="preserve"> </w:t>
            </w:r>
            <w:r w:rsidR="0042767A" w:rsidRPr="0042767A">
              <w:rPr>
                <w:rFonts w:ascii="Helvetica 55 Roman" w:hAnsi="Helvetica 55 Roman"/>
                <w:sz w:val="24"/>
              </w:rPr>
              <w:t>(unless otherwise indicated)</w:t>
            </w:r>
          </w:p>
          <w:p w:rsidR="0042767A" w:rsidRPr="00861737" w:rsidRDefault="0042767A" w:rsidP="007D29E5">
            <w:pPr>
              <w:pStyle w:val="Rules"/>
              <w:pBdr>
                <w:bottom w:val="none" w:sz="0" w:space="0" w:color="auto"/>
                <w:between w:val="none" w:sz="0" w:space="0" w:color="auto"/>
              </w:pBdr>
              <w:spacing w:before="0" w:after="0" w:line="240" w:lineRule="auto"/>
              <w:jc w:val="both"/>
              <w:rPr>
                <w:rFonts w:ascii="Helvetica 55 Roman" w:hAnsi="Helvetica 55 Roman"/>
                <w:b/>
                <w:sz w:val="24"/>
              </w:rPr>
            </w:pPr>
          </w:p>
        </w:tc>
      </w:tr>
      <w:tr w:rsidR="00861737" w:rsidTr="007B475B">
        <w:trPr>
          <w:trHeight w:val="133"/>
        </w:trPr>
        <w:tc>
          <w:tcPr>
            <w:tcW w:w="2050" w:type="dxa"/>
          </w:tcPr>
          <w:p w:rsidR="00861737" w:rsidRPr="00861737" w:rsidRDefault="00861737" w:rsidP="00B30F67">
            <w:pPr>
              <w:pStyle w:val="Rules"/>
              <w:pBdr>
                <w:bottom w:val="none" w:sz="0" w:space="0" w:color="auto"/>
                <w:between w:val="none" w:sz="0" w:space="0" w:color="auto"/>
              </w:pBdr>
              <w:spacing w:before="0" w:after="100" w:line="240" w:lineRule="auto"/>
              <w:rPr>
                <w:rFonts w:ascii="Helvetica 55 Roman" w:hAnsi="Helvetica 55 Roman"/>
                <w:sz w:val="24"/>
              </w:rPr>
            </w:pPr>
            <w:r w:rsidRPr="00861737">
              <w:rPr>
                <w:rFonts w:ascii="Helvetica 55 Roman" w:hAnsi="Helvetica 55 Roman"/>
                <w:sz w:val="24"/>
              </w:rPr>
              <w:t>Qualifications, education and training</w:t>
            </w:r>
          </w:p>
        </w:tc>
        <w:tc>
          <w:tcPr>
            <w:tcW w:w="6806" w:type="dxa"/>
          </w:tcPr>
          <w:p w:rsidR="0042767A" w:rsidRDefault="0042767A" w:rsidP="00B30F67">
            <w:pPr>
              <w:pStyle w:val="Rules"/>
              <w:pBdr>
                <w:bottom w:val="none" w:sz="0" w:space="0" w:color="auto"/>
                <w:between w:val="none" w:sz="0" w:space="0" w:color="auto"/>
              </w:pBdr>
              <w:spacing w:before="0" w:after="0" w:line="240" w:lineRule="auto"/>
              <w:rPr>
                <w:rFonts w:ascii="Helvetica 55 Roman" w:hAnsi="Helvetica 55 Roman"/>
                <w:sz w:val="24"/>
              </w:rPr>
            </w:pPr>
            <w:r>
              <w:rPr>
                <w:rFonts w:ascii="Helvetica 55 Roman" w:hAnsi="Helvetica 55 Roman"/>
                <w:sz w:val="24"/>
              </w:rPr>
              <w:t xml:space="preserve">Full </w:t>
            </w:r>
            <w:r w:rsidR="00861737" w:rsidRPr="00861737">
              <w:rPr>
                <w:rFonts w:ascii="Helvetica 55 Roman" w:hAnsi="Helvetica 55 Roman"/>
                <w:sz w:val="24"/>
              </w:rPr>
              <w:t xml:space="preserve">CIPD membership </w:t>
            </w:r>
          </w:p>
          <w:p w:rsidR="0042767A" w:rsidRPr="00861737" w:rsidRDefault="0042767A" w:rsidP="00B30F67">
            <w:pPr>
              <w:pStyle w:val="Rules"/>
              <w:pBdr>
                <w:bottom w:val="none" w:sz="0" w:space="0" w:color="auto"/>
                <w:between w:val="none" w:sz="0" w:space="0" w:color="auto"/>
              </w:pBdr>
              <w:spacing w:before="0" w:after="0" w:line="240" w:lineRule="auto"/>
              <w:rPr>
                <w:rFonts w:ascii="Helvetica 55 Roman" w:hAnsi="Helvetica 55 Roman"/>
                <w:sz w:val="24"/>
              </w:rPr>
            </w:pPr>
            <w:r>
              <w:rPr>
                <w:rFonts w:ascii="Helvetica 55 Roman" w:hAnsi="Helvetica 55 Roman"/>
                <w:sz w:val="24"/>
              </w:rPr>
              <w:t>Graduate and/or postgraduate qualification (desirable)</w:t>
            </w:r>
          </w:p>
          <w:p w:rsidR="00861737" w:rsidRPr="00861737" w:rsidRDefault="00861737" w:rsidP="00B30F67">
            <w:pPr>
              <w:pStyle w:val="Rules"/>
              <w:pBdr>
                <w:bottom w:val="none" w:sz="0" w:space="0" w:color="auto"/>
                <w:between w:val="none" w:sz="0" w:space="0" w:color="auto"/>
              </w:pBdr>
              <w:spacing w:before="0" w:after="0" w:line="240" w:lineRule="auto"/>
              <w:rPr>
                <w:rFonts w:ascii="Helvetica 55 Roman" w:hAnsi="Helvetica 55 Roman"/>
                <w:sz w:val="24"/>
              </w:rPr>
            </w:pPr>
          </w:p>
        </w:tc>
      </w:tr>
      <w:tr w:rsidR="00861737" w:rsidTr="007B475B">
        <w:tc>
          <w:tcPr>
            <w:tcW w:w="2050" w:type="dxa"/>
          </w:tcPr>
          <w:p w:rsidR="00861737" w:rsidRPr="00861737" w:rsidRDefault="00861737" w:rsidP="00B30F67">
            <w:pPr>
              <w:pStyle w:val="Rules"/>
              <w:pBdr>
                <w:bottom w:val="none" w:sz="0" w:space="0" w:color="auto"/>
                <w:between w:val="none" w:sz="0" w:space="0" w:color="auto"/>
              </w:pBdr>
              <w:spacing w:before="0" w:after="100" w:line="240" w:lineRule="auto"/>
              <w:rPr>
                <w:rFonts w:ascii="Helvetica 55 Roman" w:hAnsi="Helvetica 55 Roman"/>
                <w:sz w:val="24"/>
              </w:rPr>
            </w:pPr>
            <w:r w:rsidRPr="00861737">
              <w:rPr>
                <w:rFonts w:ascii="Helvetica 55 Roman" w:hAnsi="Helvetica 55 Roman"/>
                <w:sz w:val="24"/>
              </w:rPr>
              <w:t>Experience</w:t>
            </w:r>
          </w:p>
        </w:tc>
        <w:tc>
          <w:tcPr>
            <w:tcW w:w="6806" w:type="dxa"/>
          </w:tcPr>
          <w:p w:rsidR="00861737" w:rsidRDefault="00861737" w:rsidP="00B30F67">
            <w:pPr>
              <w:rPr>
                <w:rFonts w:ascii="Helvetica 55 Roman" w:hAnsi="Helvetica 55 Roman"/>
                <w:sz w:val="24"/>
                <w:szCs w:val="24"/>
                <w:lang w:val="en-GB"/>
              </w:rPr>
            </w:pPr>
            <w:r w:rsidRPr="00861737">
              <w:rPr>
                <w:rFonts w:ascii="Helvetica 55 Roman" w:hAnsi="Helvetica 55 Roman"/>
                <w:sz w:val="24"/>
                <w:szCs w:val="24"/>
                <w:lang w:val="en-GB"/>
              </w:rPr>
              <w:t xml:space="preserve">Substantial experience in a </w:t>
            </w:r>
            <w:r w:rsidR="0042767A">
              <w:rPr>
                <w:rFonts w:ascii="Helvetica 55 Roman" w:hAnsi="Helvetica 55 Roman"/>
                <w:sz w:val="24"/>
                <w:szCs w:val="24"/>
                <w:lang w:val="en-GB"/>
              </w:rPr>
              <w:t>HR partnering</w:t>
            </w:r>
            <w:r w:rsidR="00B915AE">
              <w:rPr>
                <w:rFonts w:ascii="Helvetica 55 Roman" w:hAnsi="Helvetica 55 Roman"/>
                <w:sz w:val="24"/>
                <w:szCs w:val="24"/>
                <w:lang w:val="en-GB"/>
              </w:rPr>
              <w:t>/management</w:t>
            </w:r>
            <w:r w:rsidR="0042767A">
              <w:rPr>
                <w:rFonts w:ascii="Helvetica 55 Roman" w:hAnsi="Helvetica 55 Roman"/>
                <w:sz w:val="24"/>
                <w:szCs w:val="24"/>
                <w:lang w:val="en-GB"/>
              </w:rPr>
              <w:t xml:space="preserve"> </w:t>
            </w:r>
            <w:r w:rsidRPr="00861737">
              <w:rPr>
                <w:rFonts w:ascii="Helvetica 55 Roman" w:hAnsi="Helvetica 55 Roman"/>
                <w:sz w:val="24"/>
                <w:szCs w:val="24"/>
                <w:lang w:val="en-GB"/>
              </w:rPr>
              <w:t>role</w:t>
            </w:r>
          </w:p>
          <w:p w:rsidR="0042767A" w:rsidRDefault="0042767A" w:rsidP="00B30F67">
            <w:pPr>
              <w:rPr>
                <w:rFonts w:ascii="Helvetica 55 Roman" w:hAnsi="Helvetica 55 Roman"/>
                <w:sz w:val="24"/>
                <w:szCs w:val="24"/>
                <w:lang w:val="en-GB"/>
              </w:rPr>
            </w:pPr>
            <w:r>
              <w:rPr>
                <w:rFonts w:ascii="Helvetica 55 Roman" w:hAnsi="Helvetica 55 Roman"/>
                <w:sz w:val="24"/>
                <w:szCs w:val="24"/>
                <w:lang w:val="en-GB"/>
              </w:rPr>
              <w:t>Track record of delivery and impact</w:t>
            </w:r>
          </w:p>
          <w:p w:rsidR="0042767A" w:rsidRDefault="0042767A" w:rsidP="00B30F67">
            <w:pPr>
              <w:rPr>
                <w:rFonts w:ascii="Helvetica 55 Roman" w:hAnsi="Helvetica 55 Roman"/>
                <w:sz w:val="24"/>
                <w:szCs w:val="24"/>
                <w:lang w:val="en-GB"/>
              </w:rPr>
            </w:pPr>
            <w:r>
              <w:rPr>
                <w:rFonts w:ascii="Helvetica 55 Roman" w:hAnsi="Helvetica 55 Roman"/>
                <w:sz w:val="24"/>
                <w:szCs w:val="24"/>
                <w:lang w:val="en-GB"/>
              </w:rPr>
              <w:t>Senior HR roles in</w:t>
            </w:r>
            <w:r w:rsidR="00C9334E">
              <w:rPr>
                <w:rFonts w:ascii="Helvetica 55 Roman" w:hAnsi="Helvetica 55 Roman"/>
                <w:sz w:val="24"/>
                <w:szCs w:val="24"/>
                <w:lang w:val="en-GB"/>
              </w:rPr>
              <w:t xml:space="preserve"> multiple sectors and/or </w:t>
            </w:r>
            <w:r w:rsidR="00500B9A">
              <w:rPr>
                <w:rFonts w:ascii="Helvetica 55 Roman" w:hAnsi="Helvetica 55 Roman"/>
                <w:sz w:val="24"/>
                <w:szCs w:val="24"/>
                <w:lang w:val="en-GB"/>
              </w:rPr>
              <w:t>coverage of multiple business functions</w:t>
            </w:r>
            <w:r>
              <w:rPr>
                <w:rFonts w:ascii="Helvetica 55 Roman" w:hAnsi="Helvetica 55 Roman"/>
                <w:sz w:val="24"/>
                <w:szCs w:val="24"/>
                <w:lang w:val="en-GB"/>
              </w:rPr>
              <w:t xml:space="preserve"> (desirable)</w:t>
            </w:r>
          </w:p>
          <w:p w:rsidR="00B915AE" w:rsidRDefault="00B915AE" w:rsidP="00B30F67">
            <w:pPr>
              <w:rPr>
                <w:rFonts w:ascii="Helvetica 55 Roman" w:hAnsi="Helvetica 55 Roman"/>
                <w:sz w:val="24"/>
                <w:szCs w:val="24"/>
                <w:lang w:val="en-GB"/>
              </w:rPr>
            </w:pPr>
            <w:r>
              <w:rPr>
                <w:rFonts w:ascii="Helvetica 55 Roman" w:hAnsi="Helvetica 55 Roman"/>
                <w:sz w:val="24"/>
                <w:szCs w:val="24"/>
                <w:lang w:val="en-GB"/>
              </w:rPr>
              <w:t>HR Business Partnering with Directors (desirable)</w:t>
            </w:r>
          </w:p>
          <w:p w:rsidR="0042767A" w:rsidRPr="00861737" w:rsidRDefault="0042767A" w:rsidP="00B30F67">
            <w:pPr>
              <w:rPr>
                <w:rFonts w:ascii="Helvetica 55 Roman" w:hAnsi="Helvetica 55 Roman"/>
                <w:sz w:val="24"/>
                <w:szCs w:val="24"/>
                <w:lang w:val="en-GB"/>
              </w:rPr>
            </w:pPr>
            <w:r>
              <w:rPr>
                <w:rFonts w:ascii="Helvetica 55 Roman" w:hAnsi="Helvetica 55 Roman"/>
                <w:sz w:val="24"/>
                <w:szCs w:val="24"/>
                <w:lang w:val="en-GB"/>
              </w:rPr>
              <w:t>HR experience in the charity sector (desirable)</w:t>
            </w:r>
          </w:p>
          <w:p w:rsidR="00A25A50" w:rsidRDefault="0042767A" w:rsidP="00B30F67">
            <w:pPr>
              <w:rPr>
                <w:rFonts w:ascii="Helvetica 55 Roman" w:hAnsi="Helvetica 55 Roman"/>
                <w:sz w:val="24"/>
                <w:szCs w:val="24"/>
                <w:lang w:val="en-GB"/>
              </w:rPr>
            </w:pPr>
            <w:r>
              <w:rPr>
                <w:rFonts w:ascii="Helvetica 55 Roman" w:hAnsi="Helvetica 55 Roman"/>
                <w:sz w:val="24"/>
                <w:szCs w:val="24"/>
                <w:lang w:val="en-GB"/>
              </w:rPr>
              <w:t xml:space="preserve">Development and delivery of </w:t>
            </w:r>
            <w:r w:rsidR="00500B9A">
              <w:rPr>
                <w:rFonts w:ascii="Helvetica 55 Roman" w:hAnsi="Helvetica 55 Roman"/>
                <w:sz w:val="24"/>
                <w:szCs w:val="24"/>
                <w:lang w:val="en-GB"/>
              </w:rPr>
              <w:t xml:space="preserve">people and </w:t>
            </w:r>
            <w:r>
              <w:rPr>
                <w:rFonts w:ascii="Helvetica 55 Roman" w:hAnsi="Helvetica 55 Roman"/>
                <w:sz w:val="24"/>
                <w:szCs w:val="24"/>
                <w:lang w:val="en-GB"/>
              </w:rPr>
              <w:t>organisation</w:t>
            </w:r>
            <w:r w:rsidR="00500B9A">
              <w:rPr>
                <w:rFonts w:ascii="Helvetica 55 Roman" w:hAnsi="Helvetica 55 Roman"/>
                <w:sz w:val="24"/>
                <w:szCs w:val="24"/>
                <w:lang w:val="en-GB"/>
              </w:rPr>
              <w:t xml:space="preserve"> </w:t>
            </w:r>
            <w:r w:rsidR="008766EC">
              <w:rPr>
                <w:rFonts w:ascii="Helvetica 55 Roman" w:hAnsi="Helvetica 55 Roman"/>
                <w:sz w:val="24"/>
                <w:szCs w:val="24"/>
                <w:lang w:val="en-GB"/>
              </w:rPr>
              <w:t>development</w:t>
            </w:r>
            <w:r>
              <w:rPr>
                <w:rFonts w:ascii="Helvetica 55 Roman" w:hAnsi="Helvetica 55 Roman"/>
                <w:sz w:val="24"/>
                <w:szCs w:val="24"/>
                <w:lang w:val="en-GB"/>
              </w:rPr>
              <w:t xml:space="preserve"> projects/initiatives </w:t>
            </w:r>
          </w:p>
          <w:p w:rsidR="008766EC" w:rsidRDefault="008766EC" w:rsidP="00B30F67">
            <w:pPr>
              <w:rPr>
                <w:rFonts w:ascii="Helvetica 55 Roman" w:hAnsi="Helvetica 55 Roman"/>
                <w:sz w:val="24"/>
                <w:szCs w:val="24"/>
                <w:lang w:val="en-GB"/>
              </w:rPr>
            </w:pPr>
            <w:r>
              <w:rPr>
                <w:rFonts w:ascii="Helvetica 55 Roman" w:hAnsi="Helvetica 55 Roman"/>
                <w:sz w:val="24"/>
                <w:szCs w:val="24"/>
                <w:lang w:val="en-GB"/>
              </w:rPr>
              <w:t>Experi</w:t>
            </w:r>
            <w:r w:rsidR="0042767A">
              <w:rPr>
                <w:rFonts w:ascii="Helvetica 55 Roman" w:hAnsi="Helvetica 55 Roman"/>
                <w:sz w:val="24"/>
                <w:szCs w:val="24"/>
                <w:lang w:val="en-GB"/>
              </w:rPr>
              <w:t>ence of HR casework and management of a</w:t>
            </w:r>
            <w:r>
              <w:rPr>
                <w:rFonts w:ascii="Helvetica 55 Roman" w:hAnsi="Helvetica 55 Roman"/>
                <w:sz w:val="24"/>
                <w:szCs w:val="24"/>
                <w:lang w:val="en-GB"/>
              </w:rPr>
              <w:t xml:space="preserve"> </w:t>
            </w:r>
            <w:r w:rsidR="0042767A">
              <w:rPr>
                <w:rFonts w:ascii="Helvetica 55 Roman" w:hAnsi="Helvetica 55 Roman"/>
                <w:sz w:val="24"/>
                <w:szCs w:val="24"/>
                <w:lang w:val="en-GB"/>
              </w:rPr>
              <w:t xml:space="preserve">wide breadth of employment relations </w:t>
            </w:r>
            <w:r>
              <w:rPr>
                <w:rFonts w:ascii="Helvetica 55 Roman" w:hAnsi="Helvetica 55 Roman"/>
                <w:sz w:val="24"/>
                <w:szCs w:val="24"/>
                <w:lang w:val="en-GB"/>
              </w:rPr>
              <w:t xml:space="preserve">issues </w:t>
            </w:r>
          </w:p>
          <w:p w:rsidR="00861737" w:rsidRPr="00861737" w:rsidRDefault="003358E8" w:rsidP="00B30F67">
            <w:pPr>
              <w:rPr>
                <w:rFonts w:ascii="Helvetica 55 Roman" w:hAnsi="Helvetica 55 Roman"/>
                <w:sz w:val="24"/>
                <w:szCs w:val="24"/>
                <w:lang w:val="en-GB"/>
              </w:rPr>
            </w:pPr>
            <w:r>
              <w:rPr>
                <w:rFonts w:ascii="Helvetica 55 Roman" w:hAnsi="Helvetica 55 Roman"/>
                <w:sz w:val="24"/>
                <w:szCs w:val="24"/>
                <w:lang w:val="en-GB"/>
              </w:rPr>
              <w:t>Li</w:t>
            </w:r>
            <w:r w:rsidR="00A25A50">
              <w:rPr>
                <w:rFonts w:ascii="Helvetica 55 Roman" w:hAnsi="Helvetica 55 Roman"/>
                <w:sz w:val="24"/>
                <w:szCs w:val="24"/>
                <w:lang w:val="en-GB"/>
              </w:rPr>
              <w:t xml:space="preserve">ne management </w:t>
            </w:r>
            <w:r w:rsidR="0042767A">
              <w:rPr>
                <w:rFonts w:ascii="Helvetica 55 Roman" w:hAnsi="Helvetica 55 Roman"/>
                <w:sz w:val="24"/>
                <w:szCs w:val="24"/>
                <w:lang w:val="en-GB"/>
              </w:rPr>
              <w:t>(desirable)</w:t>
            </w:r>
          </w:p>
          <w:p w:rsidR="00861737" w:rsidRPr="00861737" w:rsidRDefault="00861737" w:rsidP="00B30F67">
            <w:pPr>
              <w:rPr>
                <w:rFonts w:ascii="Helvetica 55 Roman" w:hAnsi="Helvetica 55 Roman"/>
                <w:sz w:val="24"/>
                <w:szCs w:val="24"/>
                <w:lang w:val="en-GB"/>
              </w:rPr>
            </w:pPr>
            <w:r w:rsidRPr="00861737">
              <w:rPr>
                <w:rFonts w:ascii="Helvetica 55 Roman" w:hAnsi="Helvetica 55 Roman"/>
                <w:sz w:val="24"/>
                <w:szCs w:val="24"/>
                <w:lang w:val="en-GB"/>
              </w:rPr>
              <w:t>Extensive experience of providing</w:t>
            </w:r>
            <w:r w:rsidR="007B475B">
              <w:rPr>
                <w:rFonts w:ascii="Helvetica 55 Roman" w:hAnsi="Helvetica 55 Roman"/>
                <w:sz w:val="24"/>
                <w:szCs w:val="24"/>
                <w:lang w:val="en-GB"/>
              </w:rPr>
              <w:t xml:space="preserve"> proactive </w:t>
            </w:r>
            <w:r w:rsidRPr="00861737">
              <w:rPr>
                <w:rFonts w:ascii="Helvetica 55 Roman" w:hAnsi="Helvetica 55 Roman"/>
                <w:sz w:val="24"/>
                <w:szCs w:val="24"/>
                <w:lang w:val="en-GB"/>
              </w:rPr>
              <w:t>advice and support to managers and staff</w:t>
            </w:r>
          </w:p>
          <w:p w:rsidR="00861737" w:rsidRDefault="00861737" w:rsidP="00B30F67">
            <w:pPr>
              <w:rPr>
                <w:rFonts w:ascii="Helvetica 55 Roman" w:hAnsi="Helvetica 55 Roman"/>
                <w:sz w:val="24"/>
                <w:szCs w:val="24"/>
                <w:lang w:val="en-GB"/>
              </w:rPr>
            </w:pPr>
            <w:r w:rsidRPr="00861737">
              <w:rPr>
                <w:rFonts w:ascii="Helvetica 55 Roman" w:hAnsi="Helvetica 55 Roman"/>
                <w:sz w:val="24"/>
                <w:szCs w:val="24"/>
                <w:lang w:val="en-GB"/>
              </w:rPr>
              <w:t xml:space="preserve">Extensive experience of </w:t>
            </w:r>
            <w:r w:rsidR="00F36BC1">
              <w:rPr>
                <w:rFonts w:ascii="Helvetica 55 Roman" w:hAnsi="Helvetica 55 Roman"/>
                <w:sz w:val="24"/>
                <w:szCs w:val="24"/>
                <w:lang w:val="en-GB"/>
              </w:rPr>
              <w:t xml:space="preserve">developing solutions to complex </w:t>
            </w:r>
            <w:r w:rsidR="000B7951">
              <w:rPr>
                <w:rFonts w:ascii="Helvetica 55 Roman" w:hAnsi="Helvetica 55 Roman"/>
                <w:sz w:val="24"/>
                <w:szCs w:val="24"/>
                <w:lang w:val="en-GB"/>
              </w:rPr>
              <w:t>organisational</w:t>
            </w:r>
            <w:r w:rsidR="00F36BC1">
              <w:rPr>
                <w:rFonts w:ascii="Helvetica 55 Roman" w:hAnsi="Helvetica 55 Roman"/>
                <w:sz w:val="24"/>
                <w:szCs w:val="24"/>
                <w:lang w:val="en-GB"/>
              </w:rPr>
              <w:t xml:space="preserve"> problems</w:t>
            </w:r>
          </w:p>
          <w:p w:rsidR="00A25A50" w:rsidRDefault="00A25A50" w:rsidP="00B30F67">
            <w:pPr>
              <w:rPr>
                <w:rFonts w:ascii="Helvetica 55 Roman" w:hAnsi="Helvetica 55 Roman"/>
                <w:sz w:val="24"/>
                <w:szCs w:val="24"/>
                <w:lang w:val="en-GB"/>
              </w:rPr>
            </w:pPr>
            <w:r>
              <w:rPr>
                <w:rFonts w:ascii="Helvetica 55 Roman" w:hAnsi="Helvetica 55 Roman"/>
                <w:sz w:val="24"/>
                <w:szCs w:val="24"/>
                <w:lang w:val="en-GB"/>
              </w:rPr>
              <w:t>Experience of working remotely as part of a wider HR team</w:t>
            </w:r>
            <w:r w:rsidR="0042767A">
              <w:rPr>
                <w:rFonts w:ascii="Helvetica 55 Roman" w:hAnsi="Helvetica 55 Roman"/>
                <w:sz w:val="24"/>
                <w:szCs w:val="24"/>
                <w:lang w:val="en-GB"/>
              </w:rPr>
              <w:t xml:space="preserve"> (desirable)</w:t>
            </w:r>
          </w:p>
          <w:p w:rsidR="00B915AE" w:rsidRDefault="00B915AE" w:rsidP="00B30F67">
            <w:pPr>
              <w:rPr>
                <w:rFonts w:ascii="Helvetica 55 Roman" w:hAnsi="Helvetica 55 Roman"/>
                <w:sz w:val="24"/>
                <w:szCs w:val="24"/>
                <w:lang w:val="en-GB"/>
              </w:rPr>
            </w:pPr>
            <w:r>
              <w:rPr>
                <w:rFonts w:ascii="Helvetica 55 Roman" w:hAnsi="Helvetica 55 Roman"/>
                <w:sz w:val="24"/>
                <w:szCs w:val="24"/>
                <w:lang w:val="en-GB"/>
              </w:rPr>
              <w:t>Experience of working in more than one nation (desirable)</w:t>
            </w:r>
          </w:p>
          <w:p w:rsidR="00B915AE" w:rsidRDefault="00B915AE" w:rsidP="00B30F67">
            <w:pPr>
              <w:rPr>
                <w:rFonts w:ascii="Helvetica 55 Roman" w:hAnsi="Helvetica 55 Roman"/>
                <w:sz w:val="24"/>
                <w:szCs w:val="24"/>
                <w:lang w:val="en-GB"/>
              </w:rPr>
            </w:pPr>
            <w:r>
              <w:rPr>
                <w:rFonts w:ascii="Helvetica 55 Roman" w:hAnsi="Helvetica 55 Roman"/>
                <w:sz w:val="24"/>
                <w:szCs w:val="24"/>
                <w:lang w:val="en-GB"/>
              </w:rPr>
              <w:t>Specialist professional experience in different aspects of HR management and development (desirable)</w:t>
            </w:r>
          </w:p>
          <w:p w:rsidR="00B915AE" w:rsidRDefault="00B915AE" w:rsidP="00B30F67">
            <w:pPr>
              <w:rPr>
                <w:rFonts w:ascii="Helvetica 55 Roman" w:hAnsi="Helvetica 55 Roman"/>
                <w:sz w:val="24"/>
                <w:szCs w:val="24"/>
                <w:lang w:val="en-GB"/>
              </w:rPr>
            </w:pPr>
            <w:r>
              <w:rPr>
                <w:rFonts w:ascii="Helvetica 55 Roman" w:hAnsi="Helvetica 55 Roman"/>
                <w:sz w:val="24"/>
                <w:szCs w:val="24"/>
                <w:lang w:val="en-GB"/>
              </w:rPr>
              <w:t>Track record of delivery in equality, diversity and inclusion</w:t>
            </w:r>
          </w:p>
          <w:p w:rsidR="00B915AE" w:rsidRDefault="00B915AE" w:rsidP="00B915AE">
            <w:pPr>
              <w:pStyle w:val="Rules"/>
              <w:pBdr>
                <w:bottom w:val="none" w:sz="0" w:space="0" w:color="auto"/>
                <w:between w:val="none" w:sz="0" w:space="0" w:color="auto"/>
              </w:pBdr>
              <w:spacing w:before="0" w:after="0" w:line="240" w:lineRule="auto"/>
              <w:rPr>
                <w:rFonts w:ascii="Helvetica 55 Roman" w:hAnsi="Helvetica 55 Roman"/>
                <w:sz w:val="24"/>
              </w:rPr>
            </w:pPr>
            <w:r>
              <w:rPr>
                <w:rFonts w:ascii="Helvetica 55 Roman" w:hAnsi="Helvetica 55 Roman"/>
                <w:sz w:val="24"/>
              </w:rPr>
              <w:t>Experience in Hays job evaluation (desirable)</w:t>
            </w:r>
          </w:p>
          <w:p w:rsidR="00861737" w:rsidRDefault="00B915AE" w:rsidP="00B915AE">
            <w:pPr>
              <w:pStyle w:val="Rules"/>
              <w:pBdr>
                <w:bottom w:val="none" w:sz="0" w:space="0" w:color="auto"/>
                <w:between w:val="none" w:sz="0" w:space="0" w:color="auto"/>
              </w:pBdr>
              <w:spacing w:before="0" w:after="0" w:line="240" w:lineRule="auto"/>
              <w:rPr>
                <w:rFonts w:ascii="Helvetica 55 Roman" w:hAnsi="Helvetica 55 Roman"/>
                <w:sz w:val="24"/>
              </w:rPr>
            </w:pPr>
            <w:r>
              <w:rPr>
                <w:rFonts w:ascii="Helvetica 55 Roman" w:hAnsi="Helvetica 55 Roman"/>
                <w:sz w:val="24"/>
              </w:rPr>
              <w:t>Experience of delivering HR services in a multi-site organisation (desirable)</w:t>
            </w:r>
          </w:p>
          <w:p w:rsidR="00B915AE" w:rsidRDefault="00B915AE" w:rsidP="00B915AE">
            <w:pPr>
              <w:pStyle w:val="Rules"/>
              <w:pBdr>
                <w:bottom w:val="none" w:sz="0" w:space="0" w:color="auto"/>
                <w:between w:val="none" w:sz="0" w:space="0" w:color="auto"/>
              </w:pBdr>
              <w:spacing w:before="0" w:after="0" w:line="240" w:lineRule="auto"/>
              <w:rPr>
                <w:rFonts w:ascii="Helvetica 55 Roman" w:hAnsi="Helvetica 55 Roman"/>
                <w:sz w:val="24"/>
              </w:rPr>
            </w:pPr>
            <w:r>
              <w:rPr>
                <w:rFonts w:ascii="Helvetica 55 Roman" w:hAnsi="Helvetica 55 Roman"/>
                <w:sz w:val="24"/>
              </w:rPr>
              <w:t>Experience of a systemic approach to improving the employee experience</w:t>
            </w:r>
          </w:p>
          <w:p w:rsidR="00500B9A" w:rsidRDefault="00500B9A" w:rsidP="00500B9A">
            <w:pPr>
              <w:pStyle w:val="Rules"/>
              <w:pBdr>
                <w:bottom w:val="none" w:sz="0" w:space="0" w:color="auto"/>
                <w:between w:val="none" w:sz="0" w:space="0" w:color="auto"/>
              </w:pBdr>
              <w:spacing w:before="0" w:after="0" w:line="240" w:lineRule="auto"/>
              <w:rPr>
                <w:rFonts w:ascii="Helvetica 55 Roman" w:hAnsi="Helvetica 55 Roman"/>
                <w:sz w:val="24"/>
              </w:rPr>
            </w:pPr>
            <w:r>
              <w:rPr>
                <w:rFonts w:ascii="Helvetica 55 Roman" w:hAnsi="Helvetica 55 Roman"/>
                <w:sz w:val="24"/>
              </w:rPr>
              <w:lastRenderedPageBreak/>
              <w:t>Developing, organising and running formal and informal training programmes</w:t>
            </w:r>
          </w:p>
          <w:p w:rsidR="00500B9A" w:rsidRDefault="00500B9A" w:rsidP="00500B9A">
            <w:pPr>
              <w:pStyle w:val="Rules"/>
              <w:pBdr>
                <w:bottom w:val="none" w:sz="0" w:space="0" w:color="auto"/>
                <w:between w:val="none" w:sz="0" w:space="0" w:color="auto"/>
              </w:pBdr>
              <w:spacing w:before="0" w:after="0" w:line="240" w:lineRule="auto"/>
              <w:rPr>
                <w:rFonts w:ascii="Helvetica 55 Roman" w:hAnsi="Helvetica 55 Roman"/>
                <w:sz w:val="24"/>
              </w:rPr>
            </w:pPr>
            <w:r>
              <w:rPr>
                <w:rFonts w:ascii="Helvetica 55 Roman" w:hAnsi="Helvetica 55 Roman"/>
                <w:sz w:val="24"/>
              </w:rPr>
              <w:t xml:space="preserve">Coaching and mentoring </w:t>
            </w:r>
          </w:p>
          <w:p w:rsidR="00B915AE" w:rsidRPr="00861737" w:rsidRDefault="00B915AE" w:rsidP="00B915AE">
            <w:pPr>
              <w:pStyle w:val="Rules"/>
              <w:pBdr>
                <w:bottom w:val="none" w:sz="0" w:space="0" w:color="auto"/>
                <w:between w:val="none" w:sz="0" w:space="0" w:color="auto"/>
              </w:pBdr>
              <w:spacing w:before="0" w:after="0" w:line="240" w:lineRule="auto"/>
              <w:rPr>
                <w:rFonts w:ascii="Helvetica 55 Roman" w:hAnsi="Helvetica 55 Roman"/>
                <w:sz w:val="24"/>
              </w:rPr>
            </w:pPr>
          </w:p>
        </w:tc>
      </w:tr>
      <w:tr w:rsidR="00861737" w:rsidTr="007B475B">
        <w:tc>
          <w:tcPr>
            <w:tcW w:w="2050" w:type="dxa"/>
          </w:tcPr>
          <w:p w:rsidR="00861737" w:rsidRPr="00861737" w:rsidRDefault="00861737" w:rsidP="00B30F67">
            <w:pPr>
              <w:pStyle w:val="Rules"/>
              <w:pBdr>
                <w:bottom w:val="none" w:sz="0" w:space="0" w:color="auto"/>
                <w:between w:val="none" w:sz="0" w:space="0" w:color="auto"/>
              </w:pBdr>
              <w:spacing w:before="0" w:after="100" w:line="240" w:lineRule="auto"/>
              <w:rPr>
                <w:rFonts w:ascii="Helvetica 55 Roman" w:hAnsi="Helvetica 55 Roman"/>
                <w:sz w:val="24"/>
              </w:rPr>
            </w:pPr>
            <w:r w:rsidRPr="00861737">
              <w:rPr>
                <w:rFonts w:ascii="Helvetica 55 Roman" w:hAnsi="Helvetica 55 Roman"/>
                <w:sz w:val="24"/>
              </w:rPr>
              <w:lastRenderedPageBreak/>
              <w:t>Skills and abilities</w:t>
            </w:r>
          </w:p>
        </w:tc>
        <w:tc>
          <w:tcPr>
            <w:tcW w:w="6806" w:type="dxa"/>
          </w:tcPr>
          <w:p w:rsidR="00861737" w:rsidRPr="00861737" w:rsidRDefault="00861737" w:rsidP="00B30F67">
            <w:pPr>
              <w:rPr>
                <w:rFonts w:ascii="Helvetica 55 Roman" w:hAnsi="Helvetica 55 Roman"/>
                <w:sz w:val="24"/>
                <w:szCs w:val="24"/>
                <w:lang w:val="en-GB"/>
              </w:rPr>
            </w:pPr>
            <w:r w:rsidRPr="00861737">
              <w:rPr>
                <w:rFonts w:ascii="Helvetica 55 Roman" w:hAnsi="Helvetica 55 Roman"/>
                <w:sz w:val="24"/>
                <w:szCs w:val="24"/>
                <w:lang w:val="en-GB"/>
              </w:rPr>
              <w:t>Exc</w:t>
            </w:r>
            <w:r w:rsidR="003358E8">
              <w:rPr>
                <w:rFonts w:ascii="Helvetica 55 Roman" w:hAnsi="Helvetica 55 Roman"/>
                <w:sz w:val="24"/>
                <w:szCs w:val="24"/>
                <w:lang w:val="en-GB"/>
              </w:rPr>
              <w:t>eptional</w:t>
            </w:r>
            <w:r w:rsidR="00B915AE">
              <w:rPr>
                <w:rFonts w:ascii="Helvetica 55 Roman" w:hAnsi="Helvetica 55 Roman"/>
                <w:sz w:val="24"/>
                <w:szCs w:val="24"/>
                <w:lang w:val="en-GB"/>
              </w:rPr>
              <w:t xml:space="preserve"> communication</w:t>
            </w:r>
            <w:r w:rsidRPr="00861737">
              <w:rPr>
                <w:rFonts w:ascii="Helvetica 55 Roman" w:hAnsi="Helvetica 55 Roman"/>
                <w:sz w:val="24"/>
                <w:szCs w:val="24"/>
                <w:lang w:val="en-GB"/>
              </w:rPr>
              <w:t xml:space="preserve"> skills with the ability to present information clearly both verbally and in writing.</w:t>
            </w:r>
          </w:p>
          <w:p w:rsidR="00861737" w:rsidRDefault="00861737" w:rsidP="00B30F67">
            <w:pPr>
              <w:rPr>
                <w:rFonts w:ascii="Helvetica 55 Roman" w:hAnsi="Helvetica 55 Roman"/>
                <w:sz w:val="24"/>
                <w:szCs w:val="24"/>
                <w:lang w:val="en-GB"/>
              </w:rPr>
            </w:pPr>
            <w:r w:rsidRPr="00861737">
              <w:rPr>
                <w:rFonts w:ascii="Helvetica 55 Roman" w:hAnsi="Helvetica 55 Roman"/>
                <w:sz w:val="24"/>
                <w:szCs w:val="24"/>
                <w:lang w:val="en-GB"/>
              </w:rPr>
              <w:t xml:space="preserve">Excellent </w:t>
            </w:r>
            <w:r w:rsidR="00B915AE">
              <w:rPr>
                <w:rFonts w:ascii="Helvetica 55 Roman" w:hAnsi="Helvetica 55 Roman"/>
                <w:sz w:val="24"/>
                <w:szCs w:val="24"/>
                <w:lang w:val="en-GB"/>
              </w:rPr>
              <w:t xml:space="preserve">engagement and </w:t>
            </w:r>
            <w:r w:rsidRPr="00861737">
              <w:rPr>
                <w:rFonts w:ascii="Helvetica 55 Roman" w:hAnsi="Helvetica 55 Roman"/>
                <w:sz w:val="24"/>
                <w:szCs w:val="24"/>
                <w:lang w:val="en-GB"/>
              </w:rPr>
              <w:t xml:space="preserve">interpersonal skills </w:t>
            </w:r>
          </w:p>
          <w:p w:rsidR="00B915AE" w:rsidRPr="00861737" w:rsidRDefault="00B915AE" w:rsidP="00B30F67">
            <w:pPr>
              <w:rPr>
                <w:rFonts w:ascii="Helvetica 55 Roman" w:hAnsi="Helvetica 55 Roman"/>
                <w:sz w:val="24"/>
                <w:szCs w:val="24"/>
                <w:lang w:val="en-GB"/>
              </w:rPr>
            </w:pPr>
            <w:r>
              <w:rPr>
                <w:rFonts w:ascii="Helvetica 55 Roman" w:hAnsi="Helvetica 55 Roman"/>
                <w:sz w:val="24"/>
                <w:szCs w:val="24"/>
                <w:lang w:val="en-GB"/>
              </w:rPr>
              <w:t>Political and business acumen</w:t>
            </w:r>
          </w:p>
          <w:p w:rsidR="00861737" w:rsidRPr="00861737" w:rsidRDefault="00861737" w:rsidP="00B30F67">
            <w:pPr>
              <w:rPr>
                <w:rFonts w:ascii="Helvetica 55 Roman" w:hAnsi="Helvetica 55 Roman"/>
                <w:sz w:val="24"/>
                <w:szCs w:val="24"/>
                <w:lang w:val="en-GB"/>
              </w:rPr>
            </w:pPr>
            <w:r w:rsidRPr="00861737">
              <w:rPr>
                <w:rFonts w:ascii="Helvetica 55 Roman" w:hAnsi="Helvetica 55 Roman"/>
                <w:sz w:val="24"/>
                <w:szCs w:val="24"/>
                <w:lang w:val="en-GB"/>
              </w:rPr>
              <w:t xml:space="preserve">Proven ability to build effective working relationships with a variety of </w:t>
            </w:r>
            <w:r w:rsidR="00B915AE">
              <w:rPr>
                <w:rFonts w:ascii="Helvetica 55 Roman" w:hAnsi="Helvetica 55 Roman"/>
                <w:sz w:val="24"/>
                <w:szCs w:val="24"/>
                <w:lang w:val="en-GB"/>
              </w:rPr>
              <w:t>leaders and staff</w:t>
            </w:r>
          </w:p>
          <w:p w:rsidR="00861737" w:rsidRPr="00861737" w:rsidRDefault="00861737" w:rsidP="00B30F67">
            <w:pPr>
              <w:rPr>
                <w:rFonts w:ascii="Helvetica 55 Roman" w:hAnsi="Helvetica 55 Roman"/>
                <w:sz w:val="24"/>
                <w:szCs w:val="24"/>
                <w:lang w:val="en-GB"/>
              </w:rPr>
            </w:pPr>
            <w:r w:rsidRPr="00861737">
              <w:rPr>
                <w:rFonts w:ascii="Helvetica 55 Roman" w:hAnsi="Helvetica 55 Roman"/>
                <w:sz w:val="24"/>
                <w:szCs w:val="24"/>
                <w:lang w:val="en-GB"/>
              </w:rPr>
              <w:t>Ability to plan, organise and prioritise own workload</w:t>
            </w:r>
          </w:p>
          <w:p w:rsidR="00861737" w:rsidRPr="00861737" w:rsidRDefault="00861737" w:rsidP="00B30F67">
            <w:pPr>
              <w:rPr>
                <w:rFonts w:ascii="Helvetica 55 Roman" w:hAnsi="Helvetica 55 Roman"/>
                <w:sz w:val="24"/>
                <w:szCs w:val="24"/>
                <w:lang w:val="en-GB"/>
              </w:rPr>
            </w:pPr>
            <w:r w:rsidRPr="00861737">
              <w:rPr>
                <w:rFonts w:ascii="Helvetica 55 Roman" w:hAnsi="Helvetica 55 Roman"/>
                <w:sz w:val="24"/>
                <w:szCs w:val="24"/>
                <w:lang w:val="en-GB"/>
              </w:rPr>
              <w:t>Ability to work within a team</w:t>
            </w:r>
          </w:p>
          <w:p w:rsidR="00861737" w:rsidRPr="00861737" w:rsidRDefault="00861737" w:rsidP="00B30F67">
            <w:pPr>
              <w:rPr>
                <w:rFonts w:ascii="Helvetica 55 Roman" w:hAnsi="Helvetica 55 Roman"/>
                <w:sz w:val="24"/>
                <w:szCs w:val="24"/>
                <w:lang w:val="en-GB"/>
              </w:rPr>
            </w:pPr>
            <w:r w:rsidRPr="00861737">
              <w:rPr>
                <w:rFonts w:ascii="Helvetica 55 Roman" w:hAnsi="Helvetica 55 Roman"/>
                <w:sz w:val="24"/>
                <w:szCs w:val="24"/>
                <w:lang w:val="en-GB"/>
              </w:rPr>
              <w:t xml:space="preserve">Ability to lead and motivate others </w:t>
            </w:r>
          </w:p>
          <w:p w:rsidR="00861737" w:rsidRDefault="00EA11A1" w:rsidP="00EA11A1">
            <w:pPr>
              <w:rPr>
                <w:rFonts w:ascii="Helvetica 55 Roman" w:hAnsi="Helvetica 55 Roman"/>
                <w:sz w:val="24"/>
                <w:szCs w:val="24"/>
              </w:rPr>
            </w:pPr>
            <w:r w:rsidRPr="00F36BC1">
              <w:rPr>
                <w:rFonts w:ascii="Helvetica 55 Roman" w:hAnsi="Helvetica 55 Roman"/>
                <w:sz w:val="24"/>
                <w:szCs w:val="24"/>
              </w:rPr>
              <w:t xml:space="preserve">Ability to </w:t>
            </w:r>
            <w:r>
              <w:rPr>
                <w:rFonts w:ascii="Helvetica 55 Roman" w:hAnsi="Helvetica 55 Roman"/>
                <w:sz w:val="24"/>
                <w:szCs w:val="24"/>
              </w:rPr>
              <w:t xml:space="preserve">communicate and </w:t>
            </w:r>
            <w:r w:rsidRPr="00F36BC1">
              <w:rPr>
                <w:rFonts w:ascii="Helvetica 55 Roman" w:hAnsi="Helvetica 55 Roman"/>
                <w:sz w:val="24"/>
                <w:szCs w:val="24"/>
              </w:rPr>
              <w:t xml:space="preserve">implement </w:t>
            </w:r>
            <w:r>
              <w:rPr>
                <w:rFonts w:ascii="Helvetica 55 Roman" w:hAnsi="Helvetica 55 Roman"/>
                <w:sz w:val="24"/>
                <w:szCs w:val="24"/>
              </w:rPr>
              <w:t xml:space="preserve">initiatives, </w:t>
            </w:r>
            <w:r w:rsidRPr="00F36BC1">
              <w:rPr>
                <w:rFonts w:ascii="Helvetica 55 Roman" w:hAnsi="Helvetica 55 Roman"/>
                <w:sz w:val="24"/>
                <w:szCs w:val="24"/>
              </w:rPr>
              <w:t>strategies and policies.</w:t>
            </w:r>
          </w:p>
          <w:p w:rsidR="003358E8" w:rsidRDefault="008766EC" w:rsidP="00EA11A1">
            <w:pPr>
              <w:rPr>
                <w:rFonts w:ascii="Helvetica 55 Roman" w:hAnsi="Helvetica 55 Roman"/>
                <w:sz w:val="24"/>
                <w:szCs w:val="24"/>
              </w:rPr>
            </w:pPr>
            <w:r>
              <w:rPr>
                <w:rFonts w:ascii="Helvetica 55 Roman" w:hAnsi="Helvetica 55 Roman"/>
                <w:sz w:val="24"/>
                <w:szCs w:val="24"/>
              </w:rPr>
              <w:t>Ability to be d</w:t>
            </w:r>
            <w:r w:rsidR="003358E8">
              <w:rPr>
                <w:rFonts w:ascii="Helvetica 55 Roman" w:hAnsi="Helvetica 55 Roman"/>
                <w:sz w:val="24"/>
                <w:szCs w:val="24"/>
              </w:rPr>
              <w:t>ecisive and incisive</w:t>
            </w:r>
          </w:p>
          <w:p w:rsidR="00B915AE" w:rsidRDefault="00B915AE" w:rsidP="00EA11A1">
            <w:pPr>
              <w:rPr>
                <w:rFonts w:ascii="Helvetica 55 Roman" w:hAnsi="Helvetica 55 Roman"/>
                <w:sz w:val="24"/>
                <w:szCs w:val="24"/>
              </w:rPr>
            </w:pPr>
            <w:r>
              <w:rPr>
                <w:rFonts w:ascii="Helvetica 55 Roman" w:hAnsi="Helvetica 55 Roman"/>
                <w:sz w:val="24"/>
                <w:szCs w:val="24"/>
              </w:rPr>
              <w:t>Critical thinking</w:t>
            </w:r>
          </w:p>
          <w:p w:rsidR="00B915AE" w:rsidRDefault="00B915AE" w:rsidP="00EA11A1">
            <w:pPr>
              <w:rPr>
                <w:rFonts w:ascii="Helvetica 55 Roman" w:hAnsi="Helvetica 55 Roman"/>
                <w:sz w:val="24"/>
                <w:szCs w:val="24"/>
              </w:rPr>
            </w:pPr>
            <w:r>
              <w:rPr>
                <w:rFonts w:ascii="Helvetica 55 Roman" w:hAnsi="Helvetica 55 Roman"/>
                <w:sz w:val="24"/>
                <w:szCs w:val="24"/>
              </w:rPr>
              <w:t>Ability to challenge appropriately</w:t>
            </w:r>
          </w:p>
          <w:p w:rsidR="00B915AE" w:rsidRDefault="00B915AE" w:rsidP="00EA11A1">
            <w:pPr>
              <w:rPr>
                <w:rFonts w:ascii="Helvetica 55 Roman" w:hAnsi="Helvetica 55 Roman"/>
                <w:sz w:val="24"/>
                <w:szCs w:val="24"/>
              </w:rPr>
            </w:pPr>
            <w:r>
              <w:rPr>
                <w:rFonts w:ascii="Helvetica 55 Roman" w:hAnsi="Helvetica 55 Roman"/>
                <w:sz w:val="24"/>
                <w:szCs w:val="24"/>
              </w:rPr>
              <w:t xml:space="preserve">Agility to think clearly and flexibly </w:t>
            </w:r>
          </w:p>
          <w:p w:rsidR="00B915AE" w:rsidRDefault="00B915AE" w:rsidP="00EA11A1">
            <w:pPr>
              <w:rPr>
                <w:rFonts w:ascii="Helvetica 55 Roman" w:hAnsi="Helvetica 55 Roman"/>
                <w:sz w:val="24"/>
                <w:szCs w:val="24"/>
              </w:rPr>
            </w:pPr>
            <w:r>
              <w:rPr>
                <w:rFonts w:ascii="Helvetica 55 Roman" w:hAnsi="Helvetica 55 Roman"/>
                <w:sz w:val="24"/>
                <w:szCs w:val="24"/>
              </w:rPr>
              <w:t>Financial acumen</w:t>
            </w:r>
          </w:p>
          <w:p w:rsidR="003358E8" w:rsidRPr="00861737" w:rsidRDefault="003358E8" w:rsidP="00EA11A1">
            <w:pPr>
              <w:rPr>
                <w:rFonts w:ascii="Helvetica 55 Roman" w:hAnsi="Helvetica 55 Roman"/>
                <w:sz w:val="24"/>
              </w:rPr>
            </w:pPr>
          </w:p>
        </w:tc>
      </w:tr>
      <w:tr w:rsidR="00861737" w:rsidTr="007B475B">
        <w:tc>
          <w:tcPr>
            <w:tcW w:w="2050" w:type="dxa"/>
            <w:tcBorders>
              <w:bottom w:val="single" w:sz="4" w:space="0" w:color="auto"/>
            </w:tcBorders>
          </w:tcPr>
          <w:p w:rsidR="00861737" w:rsidRPr="00861737" w:rsidRDefault="00861737" w:rsidP="00B30F67">
            <w:pPr>
              <w:pStyle w:val="Rules"/>
              <w:pBdr>
                <w:bottom w:val="none" w:sz="0" w:space="0" w:color="auto"/>
                <w:between w:val="none" w:sz="0" w:space="0" w:color="auto"/>
              </w:pBdr>
              <w:spacing w:before="0" w:after="100" w:line="240" w:lineRule="auto"/>
              <w:rPr>
                <w:rFonts w:ascii="Helvetica 55 Roman" w:hAnsi="Helvetica 55 Roman"/>
                <w:sz w:val="24"/>
              </w:rPr>
            </w:pPr>
            <w:r w:rsidRPr="00861737">
              <w:rPr>
                <w:rFonts w:ascii="Helvetica 55 Roman" w:hAnsi="Helvetica 55 Roman"/>
                <w:sz w:val="24"/>
              </w:rPr>
              <w:t>Knowledge</w:t>
            </w:r>
          </w:p>
        </w:tc>
        <w:tc>
          <w:tcPr>
            <w:tcW w:w="6806" w:type="dxa"/>
            <w:tcBorders>
              <w:bottom w:val="single" w:sz="4" w:space="0" w:color="auto"/>
            </w:tcBorders>
          </w:tcPr>
          <w:p w:rsidR="00861737" w:rsidRPr="00861737" w:rsidRDefault="00861737" w:rsidP="00B30F67">
            <w:pPr>
              <w:rPr>
                <w:rFonts w:ascii="Helvetica 55 Roman" w:hAnsi="Helvetica 55 Roman"/>
                <w:sz w:val="24"/>
                <w:szCs w:val="24"/>
                <w:lang w:val="en-GB"/>
              </w:rPr>
            </w:pPr>
            <w:r w:rsidRPr="00861737">
              <w:rPr>
                <w:rFonts w:ascii="Helvetica 55 Roman" w:hAnsi="Helvetica 55 Roman"/>
                <w:sz w:val="24"/>
                <w:szCs w:val="24"/>
                <w:lang w:val="en-GB"/>
              </w:rPr>
              <w:t xml:space="preserve">In-depth knowledge of </w:t>
            </w:r>
            <w:r w:rsidR="00500B9A">
              <w:rPr>
                <w:rFonts w:ascii="Helvetica 55 Roman" w:hAnsi="Helvetica 55 Roman"/>
                <w:sz w:val="24"/>
                <w:szCs w:val="24"/>
                <w:lang w:val="en-GB"/>
              </w:rPr>
              <w:t xml:space="preserve">contemporary </w:t>
            </w:r>
            <w:r w:rsidRPr="00861737">
              <w:rPr>
                <w:rFonts w:ascii="Helvetica 55 Roman" w:hAnsi="Helvetica 55 Roman"/>
                <w:sz w:val="24"/>
                <w:szCs w:val="24"/>
                <w:lang w:val="en-GB"/>
              </w:rPr>
              <w:t xml:space="preserve">HR and employment </w:t>
            </w:r>
            <w:r w:rsidR="008766EC">
              <w:rPr>
                <w:rFonts w:ascii="Helvetica 55 Roman" w:hAnsi="Helvetica 55 Roman"/>
                <w:sz w:val="24"/>
                <w:szCs w:val="24"/>
                <w:lang w:val="en-GB"/>
              </w:rPr>
              <w:t>legislation and</w:t>
            </w:r>
            <w:r w:rsidRPr="00861737">
              <w:rPr>
                <w:rFonts w:ascii="Helvetica 55 Roman" w:hAnsi="Helvetica 55 Roman"/>
                <w:sz w:val="24"/>
                <w:szCs w:val="24"/>
                <w:lang w:val="en-GB"/>
              </w:rPr>
              <w:t xml:space="preserve"> best practice</w:t>
            </w:r>
          </w:p>
          <w:p w:rsidR="00861737" w:rsidRDefault="00861737" w:rsidP="00B30F67">
            <w:pPr>
              <w:rPr>
                <w:rFonts w:ascii="Helvetica 55 Roman" w:hAnsi="Helvetica 55 Roman"/>
                <w:sz w:val="24"/>
                <w:szCs w:val="24"/>
                <w:lang w:val="en-GB"/>
              </w:rPr>
            </w:pPr>
            <w:r w:rsidRPr="00861737">
              <w:rPr>
                <w:rFonts w:ascii="Helvetica 55 Roman" w:hAnsi="Helvetica 55 Roman"/>
                <w:sz w:val="24"/>
                <w:szCs w:val="24"/>
                <w:lang w:val="en-GB"/>
              </w:rPr>
              <w:t>Sound understanding of coaching</w:t>
            </w:r>
            <w:r w:rsidR="00B915AE">
              <w:rPr>
                <w:rFonts w:ascii="Helvetica 55 Roman" w:hAnsi="Helvetica 55 Roman"/>
                <w:sz w:val="24"/>
                <w:szCs w:val="24"/>
                <w:lang w:val="en-GB"/>
              </w:rPr>
              <w:t xml:space="preserve">, mentoring and </w:t>
            </w:r>
            <w:r w:rsidR="003358E8">
              <w:rPr>
                <w:rFonts w:ascii="Helvetica 55 Roman" w:hAnsi="Helvetica 55 Roman"/>
                <w:sz w:val="24"/>
                <w:szCs w:val="24"/>
                <w:lang w:val="en-GB"/>
              </w:rPr>
              <w:t>mediation</w:t>
            </w:r>
            <w:r w:rsidRPr="00861737">
              <w:rPr>
                <w:rFonts w:ascii="Helvetica 55 Roman" w:hAnsi="Helvetica 55 Roman"/>
                <w:sz w:val="24"/>
                <w:szCs w:val="24"/>
                <w:lang w:val="en-GB"/>
              </w:rPr>
              <w:t xml:space="preserve"> techniques</w:t>
            </w:r>
          </w:p>
          <w:p w:rsidR="00861737" w:rsidRDefault="00A25A50" w:rsidP="008766EC">
            <w:pPr>
              <w:rPr>
                <w:rFonts w:ascii="Helvetica 55 Roman" w:hAnsi="Helvetica 55 Roman"/>
                <w:sz w:val="24"/>
                <w:szCs w:val="24"/>
                <w:lang w:val="en-GB"/>
              </w:rPr>
            </w:pPr>
            <w:r>
              <w:rPr>
                <w:rFonts w:ascii="Helvetica 55 Roman" w:hAnsi="Helvetica 55 Roman"/>
                <w:sz w:val="24"/>
                <w:szCs w:val="24"/>
                <w:lang w:val="en-GB"/>
              </w:rPr>
              <w:t>Sound knowledge of effective organisational design</w:t>
            </w:r>
            <w:r w:rsidR="00B915AE">
              <w:rPr>
                <w:rFonts w:ascii="Helvetica 55 Roman" w:hAnsi="Helvetica 55 Roman"/>
                <w:sz w:val="24"/>
                <w:szCs w:val="24"/>
                <w:lang w:val="en-GB"/>
              </w:rPr>
              <w:t xml:space="preserve"> and development</w:t>
            </w:r>
          </w:p>
          <w:p w:rsidR="008766EC" w:rsidRPr="00861737" w:rsidRDefault="008766EC" w:rsidP="008766EC">
            <w:pPr>
              <w:rPr>
                <w:rFonts w:ascii="Helvetica 55 Roman" w:hAnsi="Helvetica 55 Roman"/>
                <w:sz w:val="24"/>
                <w:szCs w:val="24"/>
              </w:rPr>
            </w:pPr>
          </w:p>
        </w:tc>
      </w:tr>
      <w:tr w:rsidR="00645935" w:rsidTr="007B475B">
        <w:tc>
          <w:tcPr>
            <w:tcW w:w="2050" w:type="dxa"/>
          </w:tcPr>
          <w:p w:rsidR="00645935" w:rsidRPr="00EA11A1" w:rsidRDefault="00645935" w:rsidP="00EA11A1">
            <w:pPr>
              <w:pStyle w:val="Rules"/>
              <w:pBdr>
                <w:bottom w:val="none" w:sz="0" w:space="0" w:color="auto"/>
                <w:between w:val="none" w:sz="0" w:space="0" w:color="auto"/>
              </w:pBdr>
              <w:spacing w:before="0" w:after="0" w:line="240" w:lineRule="auto"/>
              <w:rPr>
                <w:rFonts w:ascii="Helvetica 55 Roman" w:hAnsi="Helvetica 55 Roman"/>
                <w:sz w:val="24"/>
              </w:rPr>
            </w:pPr>
            <w:r w:rsidRPr="00EA11A1">
              <w:rPr>
                <w:rFonts w:ascii="Helvetica 55 Roman" w:hAnsi="Helvetica 55 Roman"/>
                <w:sz w:val="24"/>
              </w:rPr>
              <w:t>Other</w:t>
            </w:r>
          </w:p>
        </w:tc>
        <w:tc>
          <w:tcPr>
            <w:tcW w:w="6806" w:type="dxa"/>
          </w:tcPr>
          <w:p w:rsidR="00645935" w:rsidRDefault="00B915AE" w:rsidP="00EA11A1">
            <w:pPr>
              <w:pStyle w:val="Rules"/>
              <w:pBdr>
                <w:bottom w:val="none" w:sz="0" w:space="0" w:color="auto"/>
                <w:between w:val="none" w:sz="0" w:space="0" w:color="auto"/>
              </w:pBdr>
              <w:spacing w:before="0" w:after="0" w:line="240" w:lineRule="auto"/>
              <w:rPr>
                <w:rFonts w:ascii="Helvetica 55 Roman" w:hAnsi="Helvetica 55 Roman"/>
                <w:sz w:val="24"/>
              </w:rPr>
            </w:pPr>
            <w:r>
              <w:rPr>
                <w:rFonts w:ascii="Helvetica 55 Roman" w:hAnsi="Helvetica 55 Roman"/>
                <w:sz w:val="24"/>
              </w:rPr>
              <w:t>Commitment to Sustrans vision, mission, values and strategic priorities</w:t>
            </w:r>
          </w:p>
          <w:p w:rsidR="00C93D58" w:rsidRDefault="00C93D58" w:rsidP="00EA11A1">
            <w:pPr>
              <w:pStyle w:val="Rules"/>
              <w:pBdr>
                <w:bottom w:val="none" w:sz="0" w:space="0" w:color="auto"/>
                <w:between w:val="none" w:sz="0" w:space="0" w:color="auto"/>
              </w:pBdr>
              <w:spacing w:before="0" w:after="0" w:line="240" w:lineRule="auto"/>
              <w:rPr>
                <w:rFonts w:ascii="Helvetica 55 Roman" w:hAnsi="Helvetica 55 Roman"/>
                <w:sz w:val="24"/>
              </w:rPr>
            </w:pPr>
            <w:r>
              <w:rPr>
                <w:rFonts w:ascii="Helvetica 55 Roman" w:hAnsi="Helvetica 55 Roman"/>
                <w:sz w:val="24"/>
              </w:rPr>
              <w:t>Active interest in walking, cycling and/or wheeling</w:t>
            </w:r>
          </w:p>
          <w:p w:rsidR="00500B9A" w:rsidRDefault="00500B9A" w:rsidP="00500B9A">
            <w:pPr>
              <w:pStyle w:val="Rules"/>
              <w:pBdr>
                <w:bottom w:val="none" w:sz="0" w:space="0" w:color="auto"/>
                <w:between w:val="none" w:sz="0" w:space="0" w:color="auto"/>
              </w:pBdr>
              <w:spacing w:before="0" w:after="0" w:line="240" w:lineRule="auto"/>
              <w:rPr>
                <w:rFonts w:ascii="Helvetica 55 Roman" w:hAnsi="Helvetica 55 Roman"/>
                <w:sz w:val="24"/>
              </w:rPr>
            </w:pPr>
            <w:r>
              <w:rPr>
                <w:rFonts w:ascii="Helvetica 55 Roman" w:hAnsi="Helvetica 55 Roman"/>
                <w:sz w:val="24"/>
              </w:rPr>
              <w:t xml:space="preserve">Ease of access to sustainable transport to central Edinburgh and able to travel to Belfast and other Sustrans’ locations across the UK </w:t>
            </w:r>
          </w:p>
          <w:p w:rsidR="00EA11A1" w:rsidRPr="00EA11A1" w:rsidRDefault="00EA11A1" w:rsidP="00500B9A">
            <w:pPr>
              <w:pStyle w:val="Rules"/>
              <w:pBdr>
                <w:bottom w:val="none" w:sz="0" w:space="0" w:color="auto"/>
                <w:between w:val="none" w:sz="0" w:space="0" w:color="auto"/>
              </w:pBdr>
              <w:spacing w:before="0" w:after="0" w:line="240" w:lineRule="auto"/>
              <w:rPr>
                <w:rFonts w:ascii="Helvetica 55 Roman" w:hAnsi="Helvetica 55 Roman" w:cs="Arial"/>
                <w:sz w:val="24"/>
              </w:rPr>
            </w:pPr>
          </w:p>
        </w:tc>
      </w:tr>
      <w:tr w:rsidR="00861737" w:rsidTr="007B475B">
        <w:tc>
          <w:tcPr>
            <w:tcW w:w="2050" w:type="dxa"/>
          </w:tcPr>
          <w:p w:rsidR="00861737" w:rsidRDefault="00861737" w:rsidP="00B30F67">
            <w:pPr>
              <w:pStyle w:val="Rules"/>
              <w:pBdr>
                <w:bottom w:val="none" w:sz="0" w:space="0" w:color="auto"/>
                <w:between w:val="none" w:sz="0" w:space="0" w:color="auto"/>
              </w:pBdr>
              <w:spacing w:before="0" w:after="0" w:line="240" w:lineRule="auto"/>
              <w:rPr>
                <w:rFonts w:ascii="Helvetica 55 Roman" w:hAnsi="Helvetica 55 Roman"/>
                <w:sz w:val="24"/>
              </w:rPr>
            </w:pPr>
          </w:p>
        </w:tc>
        <w:tc>
          <w:tcPr>
            <w:tcW w:w="6806" w:type="dxa"/>
          </w:tcPr>
          <w:p w:rsidR="00861737" w:rsidRPr="00F36BC1" w:rsidRDefault="00861737" w:rsidP="00B30F67">
            <w:pPr>
              <w:rPr>
                <w:rFonts w:ascii="Helvetica 55 Roman" w:hAnsi="Helvetica 55 Roman"/>
                <w:sz w:val="24"/>
                <w:szCs w:val="24"/>
              </w:rPr>
            </w:pPr>
          </w:p>
        </w:tc>
      </w:tr>
    </w:tbl>
    <w:p w:rsidR="00131E24" w:rsidRPr="00BE7ACE" w:rsidRDefault="00131E24" w:rsidP="007D29E5">
      <w:pPr>
        <w:jc w:val="both"/>
        <w:rPr>
          <w:rFonts w:ascii="Helvetica 55 Roman" w:hAnsi="Helvetica 55 Roman"/>
          <w:sz w:val="24"/>
        </w:rPr>
      </w:pPr>
    </w:p>
    <w:sectPr w:rsidR="00131E24" w:rsidRPr="00BE7ACE" w:rsidSect="000A465F">
      <w:pgSz w:w="12240" w:h="15840"/>
      <w:pgMar w:top="1440" w:right="1797"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427" w:rsidRDefault="002E2427" w:rsidP="00C82C77">
      <w:r>
        <w:separator/>
      </w:r>
    </w:p>
  </w:endnote>
  <w:endnote w:type="continuationSeparator" w:id="0">
    <w:p w:rsidR="002E2427" w:rsidRDefault="002E2427" w:rsidP="00C82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55 Roman">
    <w:panose1 w:val="020B0500000000000000"/>
    <w:charset w:val="00"/>
    <w:family w:val="swiss"/>
    <w:pitch w:val="variable"/>
    <w:sig w:usb0="80000027" w:usb1="00000000" w:usb2="00000000" w:usb3="00000000" w:csb0="00000003" w:csb1="00000000"/>
  </w:font>
  <w:font w:name="BMWTypeLight">
    <w:altName w:val="Arial"/>
    <w:charset w:val="00"/>
    <w:family w:val="swiss"/>
    <w:pitch w:val="variable"/>
    <w:sig w:usb0="8000002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427" w:rsidRDefault="002E2427" w:rsidP="00C82C77">
      <w:r>
        <w:separator/>
      </w:r>
    </w:p>
  </w:footnote>
  <w:footnote w:type="continuationSeparator" w:id="0">
    <w:p w:rsidR="002E2427" w:rsidRDefault="002E2427" w:rsidP="00C82C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262DE"/>
    <w:multiLevelType w:val="hybridMultilevel"/>
    <w:tmpl w:val="7EFC1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93F08"/>
    <w:multiLevelType w:val="hybridMultilevel"/>
    <w:tmpl w:val="BB4A84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233" w:hanging="360"/>
      </w:pPr>
      <w:rPr>
        <w:rFonts w:ascii="Courier New" w:hAnsi="Courier New" w:cs="Courier New" w:hint="default"/>
      </w:rPr>
    </w:lvl>
    <w:lvl w:ilvl="2" w:tplc="08090005">
      <w:start w:val="1"/>
      <w:numFmt w:val="bullet"/>
      <w:lvlText w:val=""/>
      <w:lvlJc w:val="left"/>
      <w:pPr>
        <w:ind w:left="1953" w:hanging="360"/>
      </w:pPr>
      <w:rPr>
        <w:rFonts w:ascii="Wingdings" w:hAnsi="Wingdings" w:hint="default"/>
      </w:rPr>
    </w:lvl>
    <w:lvl w:ilvl="3" w:tplc="08090001">
      <w:start w:val="1"/>
      <w:numFmt w:val="bullet"/>
      <w:lvlText w:val=""/>
      <w:lvlJc w:val="left"/>
      <w:pPr>
        <w:ind w:left="2673" w:hanging="360"/>
      </w:pPr>
      <w:rPr>
        <w:rFonts w:ascii="Symbol" w:hAnsi="Symbol" w:hint="default"/>
      </w:rPr>
    </w:lvl>
    <w:lvl w:ilvl="4" w:tplc="08090003">
      <w:start w:val="1"/>
      <w:numFmt w:val="bullet"/>
      <w:lvlText w:val="o"/>
      <w:lvlJc w:val="left"/>
      <w:pPr>
        <w:ind w:left="3393" w:hanging="360"/>
      </w:pPr>
      <w:rPr>
        <w:rFonts w:ascii="Courier New" w:hAnsi="Courier New" w:cs="Courier New" w:hint="default"/>
      </w:rPr>
    </w:lvl>
    <w:lvl w:ilvl="5" w:tplc="08090005">
      <w:start w:val="1"/>
      <w:numFmt w:val="bullet"/>
      <w:lvlText w:val=""/>
      <w:lvlJc w:val="left"/>
      <w:pPr>
        <w:ind w:left="4113" w:hanging="360"/>
      </w:pPr>
      <w:rPr>
        <w:rFonts w:ascii="Wingdings" w:hAnsi="Wingdings" w:hint="default"/>
      </w:rPr>
    </w:lvl>
    <w:lvl w:ilvl="6" w:tplc="08090001">
      <w:start w:val="1"/>
      <w:numFmt w:val="bullet"/>
      <w:lvlText w:val=""/>
      <w:lvlJc w:val="left"/>
      <w:pPr>
        <w:ind w:left="4833" w:hanging="360"/>
      </w:pPr>
      <w:rPr>
        <w:rFonts w:ascii="Symbol" w:hAnsi="Symbol" w:hint="default"/>
      </w:rPr>
    </w:lvl>
    <w:lvl w:ilvl="7" w:tplc="08090003">
      <w:start w:val="1"/>
      <w:numFmt w:val="bullet"/>
      <w:lvlText w:val="o"/>
      <w:lvlJc w:val="left"/>
      <w:pPr>
        <w:ind w:left="5553" w:hanging="360"/>
      </w:pPr>
      <w:rPr>
        <w:rFonts w:ascii="Courier New" w:hAnsi="Courier New" w:cs="Courier New" w:hint="default"/>
      </w:rPr>
    </w:lvl>
    <w:lvl w:ilvl="8" w:tplc="08090005">
      <w:start w:val="1"/>
      <w:numFmt w:val="bullet"/>
      <w:lvlText w:val=""/>
      <w:lvlJc w:val="left"/>
      <w:pPr>
        <w:ind w:left="6273" w:hanging="360"/>
      </w:pPr>
      <w:rPr>
        <w:rFonts w:ascii="Wingdings" w:hAnsi="Wingdings" w:hint="default"/>
      </w:rPr>
    </w:lvl>
  </w:abstractNum>
  <w:abstractNum w:abstractNumId="2" w15:restartNumberingAfterBreak="0">
    <w:nsid w:val="08875E4E"/>
    <w:multiLevelType w:val="hybridMultilevel"/>
    <w:tmpl w:val="37A8B6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555D48"/>
    <w:multiLevelType w:val="hybridMultilevel"/>
    <w:tmpl w:val="C88C2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4F058C"/>
    <w:multiLevelType w:val="singleLevel"/>
    <w:tmpl w:val="D6F8A35A"/>
    <w:lvl w:ilvl="0">
      <w:start w:val="1"/>
      <w:numFmt w:val="decimal"/>
      <w:lvlText w:val="%1."/>
      <w:lvlJc w:val="left"/>
      <w:pPr>
        <w:tabs>
          <w:tab w:val="num" w:pos="720"/>
        </w:tabs>
        <w:ind w:left="720" w:hanging="720"/>
      </w:pPr>
      <w:rPr>
        <w:rFonts w:hint="default"/>
      </w:rPr>
    </w:lvl>
  </w:abstractNum>
  <w:abstractNum w:abstractNumId="5" w15:restartNumberingAfterBreak="0">
    <w:nsid w:val="24074DFC"/>
    <w:multiLevelType w:val="hybridMultilevel"/>
    <w:tmpl w:val="1BDE61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6874848"/>
    <w:multiLevelType w:val="singleLevel"/>
    <w:tmpl w:val="04090001"/>
    <w:lvl w:ilvl="0">
      <w:start w:val="1"/>
      <w:numFmt w:val="bullet"/>
      <w:lvlText w:val=""/>
      <w:lvlJc w:val="left"/>
      <w:pPr>
        <w:tabs>
          <w:tab w:val="num" w:pos="1353"/>
        </w:tabs>
        <w:ind w:left="1353" w:hanging="360"/>
      </w:pPr>
      <w:rPr>
        <w:rFonts w:ascii="Symbol" w:hAnsi="Symbol" w:hint="default"/>
      </w:rPr>
    </w:lvl>
  </w:abstractNum>
  <w:abstractNum w:abstractNumId="7" w15:restartNumberingAfterBreak="0">
    <w:nsid w:val="39EA0796"/>
    <w:multiLevelType w:val="hybridMultilevel"/>
    <w:tmpl w:val="8982E8C4"/>
    <w:lvl w:ilvl="0" w:tplc="0809000F">
      <w:start w:val="1"/>
      <w:numFmt w:val="decimal"/>
      <w:lvlText w:val="%1."/>
      <w:lvlJc w:val="left"/>
      <w:pPr>
        <w:ind w:left="927"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A174F6D"/>
    <w:multiLevelType w:val="hybridMultilevel"/>
    <w:tmpl w:val="0E0893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1E9510D"/>
    <w:multiLevelType w:val="hybridMultilevel"/>
    <w:tmpl w:val="5588A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45333B"/>
    <w:multiLevelType w:val="hybridMultilevel"/>
    <w:tmpl w:val="2A5ED3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8116DC2"/>
    <w:multiLevelType w:val="hybridMultilevel"/>
    <w:tmpl w:val="E3E456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A8755D1"/>
    <w:multiLevelType w:val="hybridMultilevel"/>
    <w:tmpl w:val="DDEAE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5746C4"/>
    <w:multiLevelType w:val="hybridMultilevel"/>
    <w:tmpl w:val="A232D53E"/>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F571A1"/>
    <w:multiLevelType w:val="hybridMultilevel"/>
    <w:tmpl w:val="8078E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4321E1"/>
    <w:multiLevelType w:val="hybridMultilevel"/>
    <w:tmpl w:val="13367D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93F6312"/>
    <w:multiLevelType w:val="hybridMultilevel"/>
    <w:tmpl w:val="E976EBA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C06FEC"/>
    <w:multiLevelType w:val="hybridMultilevel"/>
    <w:tmpl w:val="98B01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BD0817"/>
    <w:multiLevelType w:val="hybridMultilevel"/>
    <w:tmpl w:val="5A5AC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1"/>
  </w:num>
  <w:num w:numId="4">
    <w:abstractNumId w:val="6"/>
  </w:num>
  <w:num w:numId="5">
    <w:abstractNumId w:val="14"/>
  </w:num>
  <w:num w:numId="6">
    <w:abstractNumId w:val="0"/>
  </w:num>
  <w:num w:numId="7">
    <w:abstractNumId w:val="8"/>
  </w:num>
  <w:num w:numId="8">
    <w:abstractNumId w:val="15"/>
  </w:num>
  <w:num w:numId="9">
    <w:abstractNumId w:val="10"/>
  </w:num>
  <w:num w:numId="10">
    <w:abstractNumId w:val="7"/>
  </w:num>
  <w:num w:numId="11">
    <w:abstractNumId w:val="1"/>
  </w:num>
  <w:num w:numId="12">
    <w:abstractNumId w:val="12"/>
  </w:num>
  <w:num w:numId="13">
    <w:abstractNumId w:val="5"/>
  </w:num>
  <w:num w:numId="14">
    <w:abstractNumId w:val="18"/>
  </w:num>
  <w:num w:numId="15">
    <w:abstractNumId w:val="16"/>
  </w:num>
  <w:num w:numId="16">
    <w:abstractNumId w:val="2"/>
  </w:num>
  <w:num w:numId="17">
    <w:abstractNumId w:val="3"/>
  </w:num>
  <w:num w:numId="18">
    <w:abstractNumId w:val="1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266"/>
    <w:rsid w:val="00006F2D"/>
    <w:rsid w:val="00007A17"/>
    <w:rsid w:val="00026676"/>
    <w:rsid w:val="00042BDC"/>
    <w:rsid w:val="0005227F"/>
    <w:rsid w:val="00065B2B"/>
    <w:rsid w:val="0006604E"/>
    <w:rsid w:val="00070EA8"/>
    <w:rsid w:val="00081D8A"/>
    <w:rsid w:val="00095C59"/>
    <w:rsid w:val="000A465F"/>
    <w:rsid w:val="000B282E"/>
    <w:rsid w:val="000B7951"/>
    <w:rsid w:val="000C1171"/>
    <w:rsid w:val="000C23DF"/>
    <w:rsid w:val="000C344D"/>
    <w:rsid w:val="000C3547"/>
    <w:rsid w:val="000C3A88"/>
    <w:rsid w:val="000C5103"/>
    <w:rsid w:val="000C680A"/>
    <w:rsid w:val="000D2401"/>
    <w:rsid w:val="000E09EF"/>
    <w:rsid w:val="000E22F2"/>
    <w:rsid w:val="000E2C28"/>
    <w:rsid w:val="00127FD1"/>
    <w:rsid w:val="001301DD"/>
    <w:rsid w:val="00130582"/>
    <w:rsid w:val="00131E24"/>
    <w:rsid w:val="00160857"/>
    <w:rsid w:val="00174618"/>
    <w:rsid w:val="00176689"/>
    <w:rsid w:val="001827BC"/>
    <w:rsid w:val="001A0C82"/>
    <w:rsid w:val="001A3462"/>
    <w:rsid w:val="001A37B9"/>
    <w:rsid w:val="001C0227"/>
    <w:rsid w:val="001C1AD6"/>
    <w:rsid w:val="001C5D7C"/>
    <w:rsid w:val="001D182B"/>
    <w:rsid w:val="001E1F72"/>
    <w:rsid w:val="001E7D99"/>
    <w:rsid w:val="001F1CC5"/>
    <w:rsid w:val="00216F63"/>
    <w:rsid w:val="00241A9D"/>
    <w:rsid w:val="0024659A"/>
    <w:rsid w:val="0025745C"/>
    <w:rsid w:val="00274A6F"/>
    <w:rsid w:val="00285111"/>
    <w:rsid w:val="002921EE"/>
    <w:rsid w:val="002B5D97"/>
    <w:rsid w:val="002B60A3"/>
    <w:rsid w:val="002D5347"/>
    <w:rsid w:val="002E22B9"/>
    <w:rsid w:val="002E2427"/>
    <w:rsid w:val="002E4A15"/>
    <w:rsid w:val="003060F0"/>
    <w:rsid w:val="00310264"/>
    <w:rsid w:val="00334800"/>
    <w:rsid w:val="003358E8"/>
    <w:rsid w:val="00335CC0"/>
    <w:rsid w:val="00336AE1"/>
    <w:rsid w:val="0034651B"/>
    <w:rsid w:val="00347AF9"/>
    <w:rsid w:val="00352A22"/>
    <w:rsid w:val="00353821"/>
    <w:rsid w:val="00383494"/>
    <w:rsid w:val="003932FC"/>
    <w:rsid w:val="003C0BB5"/>
    <w:rsid w:val="003C6525"/>
    <w:rsid w:val="003D7036"/>
    <w:rsid w:val="003E4CDC"/>
    <w:rsid w:val="003F12D0"/>
    <w:rsid w:val="00407A95"/>
    <w:rsid w:val="0042767A"/>
    <w:rsid w:val="00431335"/>
    <w:rsid w:val="00432703"/>
    <w:rsid w:val="00450713"/>
    <w:rsid w:val="0045075E"/>
    <w:rsid w:val="004643E2"/>
    <w:rsid w:val="00497E63"/>
    <w:rsid w:val="004A5082"/>
    <w:rsid w:val="004A5518"/>
    <w:rsid w:val="004A68E1"/>
    <w:rsid w:val="004B0AD4"/>
    <w:rsid w:val="004B3564"/>
    <w:rsid w:val="004B66C5"/>
    <w:rsid w:val="00500B9A"/>
    <w:rsid w:val="005171CC"/>
    <w:rsid w:val="00520CD1"/>
    <w:rsid w:val="00533582"/>
    <w:rsid w:val="00534DFE"/>
    <w:rsid w:val="005403FA"/>
    <w:rsid w:val="00553C77"/>
    <w:rsid w:val="00567F10"/>
    <w:rsid w:val="00572475"/>
    <w:rsid w:val="00576B81"/>
    <w:rsid w:val="00577A01"/>
    <w:rsid w:val="00590FFC"/>
    <w:rsid w:val="00595D0A"/>
    <w:rsid w:val="0059788A"/>
    <w:rsid w:val="005B071C"/>
    <w:rsid w:val="005B18AB"/>
    <w:rsid w:val="005C1151"/>
    <w:rsid w:val="005C2FE2"/>
    <w:rsid w:val="005D6F3C"/>
    <w:rsid w:val="005E3DAD"/>
    <w:rsid w:val="005E5EF4"/>
    <w:rsid w:val="005E6D8A"/>
    <w:rsid w:val="005F57B1"/>
    <w:rsid w:val="00601A65"/>
    <w:rsid w:val="00604A8E"/>
    <w:rsid w:val="00604DB0"/>
    <w:rsid w:val="00610865"/>
    <w:rsid w:val="00610FB4"/>
    <w:rsid w:val="00642E57"/>
    <w:rsid w:val="00645935"/>
    <w:rsid w:val="006504D8"/>
    <w:rsid w:val="00652FD2"/>
    <w:rsid w:val="00665164"/>
    <w:rsid w:val="00677489"/>
    <w:rsid w:val="00677DE0"/>
    <w:rsid w:val="00691426"/>
    <w:rsid w:val="006A1131"/>
    <w:rsid w:val="006B0D92"/>
    <w:rsid w:val="006B3348"/>
    <w:rsid w:val="006B400C"/>
    <w:rsid w:val="006B7444"/>
    <w:rsid w:val="006C0F98"/>
    <w:rsid w:val="006D12FC"/>
    <w:rsid w:val="006D2ED8"/>
    <w:rsid w:val="006E7522"/>
    <w:rsid w:val="00711334"/>
    <w:rsid w:val="00712D88"/>
    <w:rsid w:val="00730464"/>
    <w:rsid w:val="007339C6"/>
    <w:rsid w:val="00750738"/>
    <w:rsid w:val="007507B9"/>
    <w:rsid w:val="00755454"/>
    <w:rsid w:val="007608D8"/>
    <w:rsid w:val="00765FB9"/>
    <w:rsid w:val="00773E86"/>
    <w:rsid w:val="00776C89"/>
    <w:rsid w:val="00782EC9"/>
    <w:rsid w:val="007944C0"/>
    <w:rsid w:val="0079605C"/>
    <w:rsid w:val="00797856"/>
    <w:rsid w:val="007A1EF4"/>
    <w:rsid w:val="007A2A87"/>
    <w:rsid w:val="007B475B"/>
    <w:rsid w:val="007B485D"/>
    <w:rsid w:val="007D0CBB"/>
    <w:rsid w:val="007D29E5"/>
    <w:rsid w:val="007D7CBC"/>
    <w:rsid w:val="007F11E4"/>
    <w:rsid w:val="00811214"/>
    <w:rsid w:val="008305DA"/>
    <w:rsid w:val="008325CC"/>
    <w:rsid w:val="008369FA"/>
    <w:rsid w:val="00837170"/>
    <w:rsid w:val="00861737"/>
    <w:rsid w:val="0086395D"/>
    <w:rsid w:val="00866C79"/>
    <w:rsid w:val="00874C98"/>
    <w:rsid w:val="008766EC"/>
    <w:rsid w:val="00876B50"/>
    <w:rsid w:val="008774BF"/>
    <w:rsid w:val="00891AFF"/>
    <w:rsid w:val="008B3877"/>
    <w:rsid w:val="008B3A89"/>
    <w:rsid w:val="008C1261"/>
    <w:rsid w:val="008D021B"/>
    <w:rsid w:val="008F766A"/>
    <w:rsid w:val="00904C67"/>
    <w:rsid w:val="00925157"/>
    <w:rsid w:val="00934939"/>
    <w:rsid w:val="009441B1"/>
    <w:rsid w:val="00962A11"/>
    <w:rsid w:val="0098310B"/>
    <w:rsid w:val="0098545C"/>
    <w:rsid w:val="00993126"/>
    <w:rsid w:val="009B066C"/>
    <w:rsid w:val="009B1C24"/>
    <w:rsid w:val="009C1B07"/>
    <w:rsid w:val="009C2D3A"/>
    <w:rsid w:val="009C4C0B"/>
    <w:rsid w:val="009E6C74"/>
    <w:rsid w:val="009F35CC"/>
    <w:rsid w:val="009F7AAC"/>
    <w:rsid w:val="00A05FC5"/>
    <w:rsid w:val="00A1741A"/>
    <w:rsid w:val="00A2128E"/>
    <w:rsid w:val="00A221EC"/>
    <w:rsid w:val="00A25A50"/>
    <w:rsid w:val="00A30683"/>
    <w:rsid w:val="00A37E16"/>
    <w:rsid w:val="00A40D62"/>
    <w:rsid w:val="00A41344"/>
    <w:rsid w:val="00A41B06"/>
    <w:rsid w:val="00A463C9"/>
    <w:rsid w:val="00A70FD8"/>
    <w:rsid w:val="00A7103F"/>
    <w:rsid w:val="00A75691"/>
    <w:rsid w:val="00A9159A"/>
    <w:rsid w:val="00AA36B4"/>
    <w:rsid w:val="00AA71EF"/>
    <w:rsid w:val="00AB36C9"/>
    <w:rsid w:val="00AD45DE"/>
    <w:rsid w:val="00AE1E36"/>
    <w:rsid w:val="00AE73DB"/>
    <w:rsid w:val="00AF2DE0"/>
    <w:rsid w:val="00B05095"/>
    <w:rsid w:val="00B0749F"/>
    <w:rsid w:val="00B10F13"/>
    <w:rsid w:val="00B12EEB"/>
    <w:rsid w:val="00B1445C"/>
    <w:rsid w:val="00B25124"/>
    <w:rsid w:val="00B30F67"/>
    <w:rsid w:val="00B344B6"/>
    <w:rsid w:val="00B3503E"/>
    <w:rsid w:val="00B405EE"/>
    <w:rsid w:val="00B40F48"/>
    <w:rsid w:val="00B45450"/>
    <w:rsid w:val="00B471FF"/>
    <w:rsid w:val="00B516E1"/>
    <w:rsid w:val="00B55C19"/>
    <w:rsid w:val="00B90266"/>
    <w:rsid w:val="00B9058B"/>
    <w:rsid w:val="00B91101"/>
    <w:rsid w:val="00B915AE"/>
    <w:rsid w:val="00BA0B9C"/>
    <w:rsid w:val="00BA4AE4"/>
    <w:rsid w:val="00BB1DCA"/>
    <w:rsid w:val="00BB7B77"/>
    <w:rsid w:val="00BC378F"/>
    <w:rsid w:val="00BC4793"/>
    <w:rsid w:val="00BC6937"/>
    <w:rsid w:val="00BC7480"/>
    <w:rsid w:val="00BE7ACE"/>
    <w:rsid w:val="00BF7F19"/>
    <w:rsid w:val="00C01DBA"/>
    <w:rsid w:val="00C07C50"/>
    <w:rsid w:val="00C20E3F"/>
    <w:rsid w:val="00C303C7"/>
    <w:rsid w:val="00C30B5F"/>
    <w:rsid w:val="00C31A8B"/>
    <w:rsid w:val="00C333DB"/>
    <w:rsid w:val="00C438A7"/>
    <w:rsid w:val="00C51AC5"/>
    <w:rsid w:val="00C557B7"/>
    <w:rsid w:val="00C73E04"/>
    <w:rsid w:val="00C80004"/>
    <w:rsid w:val="00C810AF"/>
    <w:rsid w:val="00C82C77"/>
    <w:rsid w:val="00C9334E"/>
    <w:rsid w:val="00C93D58"/>
    <w:rsid w:val="00C96C6B"/>
    <w:rsid w:val="00CA2A74"/>
    <w:rsid w:val="00CD57FF"/>
    <w:rsid w:val="00D16610"/>
    <w:rsid w:val="00D21A35"/>
    <w:rsid w:val="00D22E67"/>
    <w:rsid w:val="00D30DFE"/>
    <w:rsid w:val="00D57667"/>
    <w:rsid w:val="00D635F3"/>
    <w:rsid w:val="00D6436F"/>
    <w:rsid w:val="00D73B94"/>
    <w:rsid w:val="00D74FC2"/>
    <w:rsid w:val="00D760D3"/>
    <w:rsid w:val="00D87778"/>
    <w:rsid w:val="00DA5EE0"/>
    <w:rsid w:val="00DB3138"/>
    <w:rsid w:val="00DC6D26"/>
    <w:rsid w:val="00DD3888"/>
    <w:rsid w:val="00DE29B1"/>
    <w:rsid w:val="00DE2FF4"/>
    <w:rsid w:val="00DE595A"/>
    <w:rsid w:val="00E01F15"/>
    <w:rsid w:val="00E50E63"/>
    <w:rsid w:val="00E53555"/>
    <w:rsid w:val="00E53772"/>
    <w:rsid w:val="00E60CA6"/>
    <w:rsid w:val="00E62878"/>
    <w:rsid w:val="00E805A0"/>
    <w:rsid w:val="00E82277"/>
    <w:rsid w:val="00E824E2"/>
    <w:rsid w:val="00E85E5E"/>
    <w:rsid w:val="00E95828"/>
    <w:rsid w:val="00EA11A1"/>
    <w:rsid w:val="00EB67E9"/>
    <w:rsid w:val="00EC12AC"/>
    <w:rsid w:val="00EC3339"/>
    <w:rsid w:val="00EC70E1"/>
    <w:rsid w:val="00EE030C"/>
    <w:rsid w:val="00EF38DD"/>
    <w:rsid w:val="00EF5E7F"/>
    <w:rsid w:val="00EF767D"/>
    <w:rsid w:val="00F36BC1"/>
    <w:rsid w:val="00F37A35"/>
    <w:rsid w:val="00F6247C"/>
    <w:rsid w:val="00F733BE"/>
    <w:rsid w:val="00F94739"/>
    <w:rsid w:val="00FA23C0"/>
    <w:rsid w:val="00FC37EE"/>
    <w:rsid w:val="00FE51CC"/>
    <w:rsid w:val="00FF51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993607DC-9C80-4396-AF88-14D0A1FDD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qFormat/>
    <w:pPr>
      <w:keepNext/>
      <w:jc w:val="center"/>
      <w:outlineLvl w:val="0"/>
    </w:pPr>
    <w:rPr>
      <w:b/>
      <w:bCs/>
      <w:sz w:val="28"/>
      <w:szCs w:val="28"/>
    </w:rPr>
  </w:style>
  <w:style w:type="paragraph" w:styleId="Heading2">
    <w:name w:val="heading 2"/>
    <w:basedOn w:val="Normal"/>
    <w:next w:val="Normal"/>
    <w:qFormat/>
    <w:pPr>
      <w:keepNext/>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szCs w:val="32"/>
    </w:rPr>
  </w:style>
  <w:style w:type="paragraph" w:styleId="BodyText">
    <w:name w:val="Body Text"/>
    <w:basedOn w:val="Normal"/>
    <w:rPr>
      <w:sz w:val="24"/>
      <w:szCs w:val="24"/>
    </w:rPr>
  </w:style>
  <w:style w:type="paragraph" w:styleId="BalloonText">
    <w:name w:val="Balloon Text"/>
    <w:basedOn w:val="Normal"/>
    <w:semiHidden/>
    <w:rPr>
      <w:rFonts w:ascii="Tahoma" w:hAnsi="Tahoma" w:cs="Tahoma"/>
      <w:sz w:val="16"/>
      <w:szCs w:val="16"/>
    </w:rPr>
  </w:style>
  <w:style w:type="paragraph" w:customStyle="1" w:styleId="SustransBody">
    <w:name w:val="Sustrans Body"/>
    <w:link w:val="SustransBodyChar"/>
    <w:rsid w:val="00874C98"/>
    <w:pPr>
      <w:spacing w:before="120" w:after="120"/>
      <w:jc w:val="both"/>
    </w:pPr>
    <w:rPr>
      <w:rFonts w:ascii="Helvetica 55 Roman" w:hAnsi="Helvetica 55 Roman"/>
      <w:sz w:val="22"/>
      <w:lang w:eastAsia="en-US"/>
    </w:rPr>
  </w:style>
  <w:style w:type="character" w:customStyle="1" w:styleId="SustransBodyChar">
    <w:name w:val="Sustrans Body Char"/>
    <w:link w:val="SustransBody"/>
    <w:rsid w:val="00874C98"/>
    <w:rPr>
      <w:rFonts w:ascii="Helvetica 55 Roman" w:hAnsi="Helvetica 55 Roman"/>
      <w:sz w:val="22"/>
      <w:lang w:val="en-GB" w:eastAsia="en-US" w:bidi="ar-SA"/>
    </w:rPr>
  </w:style>
  <w:style w:type="character" w:styleId="CommentReference">
    <w:name w:val="annotation reference"/>
    <w:semiHidden/>
    <w:rsid w:val="001E7D99"/>
    <w:rPr>
      <w:sz w:val="16"/>
      <w:szCs w:val="16"/>
    </w:rPr>
  </w:style>
  <w:style w:type="paragraph" w:styleId="CommentText">
    <w:name w:val="annotation text"/>
    <w:basedOn w:val="Normal"/>
    <w:semiHidden/>
    <w:rsid w:val="001E7D99"/>
  </w:style>
  <w:style w:type="paragraph" w:styleId="CommentSubject">
    <w:name w:val="annotation subject"/>
    <w:basedOn w:val="CommentText"/>
    <w:next w:val="CommentText"/>
    <w:semiHidden/>
    <w:rsid w:val="001E7D99"/>
    <w:rPr>
      <w:b/>
      <w:bCs/>
    </w:rPr>
  </w:style>
  <w:style w:type="paragraph" w:customStyle="1" w:styleId="Rules">
    <w:name w:val="Rules"/>
    <w:basedOn w:val="Normal"/>
    <w:rsid w:val="00D74FC2"/>
    <w:pPr>
      <w:pBdr>
        <w:bottom w:val="single" w:sz="4" w:space="8" w:color="808080"/>
        <w:between w:val="single" w:sz="4" w:space="1" w:color="808080"/>
      </w:pBdr>
      <w:spacing w:before="120" w:after="230" w:line="270" w:lineRule="atLeast"/>
    </w:pPr>
    <w:rPr>
      <w:rFonts w:ascii="BMWTypeLight" w:hAnsi="BMWTypeLight"/>
      <w:szCs w:val="24"/>
      <w:lang w:val="en-GB" w:eastAsia="en-US"/>
    </w:rPr>
  </w:style>
  <w:style w:type="table" w:styleId="TableGrid">
    <w:name w:val="Table Grid"/>
    <w:basedOn w:val="TableNormal"/>
    <w:rsid w:val="00D74FC2"/>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9E6C74"/>
    <w:pPr>
      <w:shd w:val="clear" w:color="auto" w:fill="000080"/>
    </w:pPr>
    <w:rPr>
      <w:rFonts w:ascii="Tahoma" w:hAnsi="Tahoma" w:cs="Tahoma"/>
    </w:rPr>
  </w:style>
  <w:style w:type="paragraph" w:styleId="ListParagraph">
    <w:name w:val="List Paragraph"/>
    <w:basedOn w:val="Normal"/>
    <w:uiPriority w:val="34"/>
    <w:qFormat/>
    <w:rsid w:val="00553C77"/>
    <w:pPr>
      <w:ind w:left="720"/>
    </w:pPr>
  </w:style>
  <w:style w:type="paragraph" w:styleId="Header">
    <w:name w:val="header"/>
    <w:basedOn w:val="Normal"/>
    <w:link w:val="HeaderChar"/>
    <w:uiPriority w:val="99"/>
    <w:rsid w:val="00C82C77"/>
    <w:pPr>
      <w:tabs>
        <w:tab w:val="center" w:pos="4513"/>
        <w:tab w:val="right" w:pos="9026"/>
      </w:tabs>
    </w:pPr>
  </w:style>
  <w:style w:type="character" w:customStyle="1" w:styleId="HeaderChar">
    <w:name w:val="Header Char"/>
    <w:basedOn w:val="DefaultParagraphFont"/>
    <w:link w:val="Header"/>
    <w:uiPriority w:val="99"/>
    <w:rsid w:val="00C82C77"/>
    <w:rPr>
      <w:lang w:val="en-US"/>
    </w:rPr>
  </w:style>
  <w:style w:type="paragraph" w:styleId="Footer">
    <w:name w:val="footer"/>
    <w:basedOn w:val="Normal"/>
    <w:link w:val="FooterChar"/>
    <w:uiPriority w:val="99"/>
    <w:rsid w:val="00C82C77"/>
    <w:pPr>
      <w:tabs>
        <w:tab w:val="center" w:pos="4513"/>
        <w:tab w:val="right" w:pos="9026"/>
      </w:tabs>
    </w:pPr>
  </w:style>
  <w:style w:type="character" w:customStyle="1" w:styleId="FooterChar">
    <w:name w:val="Footer Char"/>
    <w:basedOn w:val="DefaultParagraphFont"/>
    <w:link w:val="Footer"/>
    <w:uiPriority w:val="99"/>
    <w:rsid w:val="00C82C77"/>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job%20descrip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CD040-15E4-4BA1-B1A7-D2A3E8F30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Template>
  <TotalTime>3</TotalTime>
  <Pages>6</Pages>
  <Words>1316</Words>
  <Characters>8157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 U S T R A N S</vt:lpstr>
    </vt:vector>
  </TitlesOfParts>
  <Company>SUSTRANS LTD</Company>
  <LinksUpToDate>false</LinksUpToDate>
  <CharactersWithSpaces>9455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U S T R A N S</dc:title>
  <dc:subject/>
  <dc:creator>Computer User</dc:creator>
  <cp:keywords/>
  <dc:description/>
  <cp:lastModifiedBy>Gill Walker</cp:lastModifiedBy>
  <cp:revision>3</cp:revision>
  <cp:lastPrinted>2016-08-23T10:53:00Z</cp:lastPrinted>
  <dcterms:created xsi:type="dcterms:W3CDTF">2020-11-12T10:18:00Z</dcterms:created>
  <dcterms:modified xsi:type="dcterms:W3CDTF">2020-11-12T10:21:00Z</dcterms:modified>
</cp:coreProperties>
</file>