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1D28" w14:textId="05E4B518" w:rsidR="002847D6" w:rsidRPr="003E338A" w:rsidRDefault="00305158" w:rsidP="00400AA7">
      <w:pPr>
        <w:pStyle w:val="Heading1"/>
        <w:rPr>
          <w:b w:val="0"/>
        </w:rPr>
      </w:pPr>
      <w:bookmarkStart w:id="0" w:name="_Toc103073154"/>
      <w:bookmarkStart w:id="1" w:name="_Toc158803768"/>
      <w:bookmarkStart w:id="2" w:name="_Toc158820742"/>
      <w:r>
        <w:rPr>
          <w:sz w:val="72"/>
          <w:szCs w:val="72"/>
        </w:rPr>
        <w:t>Greater Cambridge</w:t>
      </w:r>
      <w:r w:rsidR="00A96ABE">
        <w:t xml:space="preserve"> </w:t>
      </w:r>
      <w:r w:rsidR="00B54914">
        <w:br/>
      </w:r>
      <w:r w:rsidR="002847D6" w:rsidRPr="002847D6">
        <w:t xml:space="preserve">Walking and Cycling Index </w:t>
      </w:r>
      <w:r w:rsidR="002847D6" w:rsidRPr="00C20E73">
        <w:rPr>
          <w:bCs/>
        </w:rPr>
        <w:t>202</w:t>
      </w:r>
      <w:bookmarkEnd w:id="0"/>
      <w:r w:rsidR="00EF6949" w:rsidRPr="00C20E73">
        <w:rPr>
          <w:bCs/>
        </w:rPr>
        <w:t>3</w:t>
      </w:r>
      <w:bookmarkEnd w:id="1"/>
      <w:bookmarkEnd w:id="2"/>
    </w:p>
    <w:p w14:paraId="45546BB6" w14:textId="40705CE4" w:rsidR="002847D6" w:rsidRPr="003E338A" w:rsidRDefault="002847D6" w:rsidP="002847D6">
      <w:r w:rsidRPr="002847D6">
        <w:t>Published Ma</w:t>
      </w:r>
      <w:r w:rsidR="00EF6949">
        <w:t>rch</w:t>
      </w:r>
      <w:r w:rsidRPr="002847D6">
        <w:t xml:space="preserve"> </w:t>
      </w:r>
      <w:r w:rsidRPr="003E338A">
        <w:rPr>
          <w:rStyle w:val="Normalbold"/>
          <w:b w:val="0"/>
        </w:rPr>
        <w:t>202</w:t>
      </w:r>
      <w:r w:rsidR="00EF6949" w:rsidRPr="003E338A">
        <w:rPr>
          <w:rStyle w:val="Normalbold"/>
          <w:b w:val="0"/>
        </w:rPr>
        <w:t>4</w:t>
      </w:r>
    </w:p>
    <w:p w14:paraId="7A823AF6" w14:textId="77777777" w:rsidR="00655675" w:rsidRDefault="00655675" w:rsidP="001D3F05">
      <w:r w:rsidRPr="00655675">
        <w:t>Greater Cambridge Partnership</w:t>
      </w:r>
    </w:p>
    <w:p w14:paraId="52A04AA1" w14:textId="64CF29C4" w:rsidR="00655675" w:rsidRDefault="00655675" w:rsidP="001D3F05">
      <w:r w:rsidRPr="00655675">
        <w:t>Cambridgeshire County Council</w:t>
      </w:r>
    </w:p>
    <w:p w14:paraId="401515DE" w14:textId="7B71AA54" w:rsidR="007F026D" w:rsidRDefault="002847D6" w:rsidP="001D3F05">
      <w:r>
        <w:t>Sustrans</w:t>
      </w:r>
    </w:p>
    <w:p w14:paraId="1D3E196C" w14:textId="77777777" w:rsidR="00F01860" w:rsidRDefault="00F01860" w:rsidP="00F01860">
      <w:pPr>
        <w:pStyle w:val="Heading2"/>
      </w:pPr>
      <w:bookmarkStart w:id="3" w:name="_Toc158820743"/>
      <w:r>
        <w:lastRenderedPageBreak/>
        <w:t>Foreword</w:t>
      </w:r>
      <w:bookmarkEnd w:id="3"/>
    </w:p>
    <w:p w14:paraId="72620964" w14:textId="77777777" w:rsidR="00F01860" w:rsidRDefault="00F01860" w:rsidP="00F01860">
      <w:pPr>
        <w:pStyle w:val="Subtitle"/>
      </w:pPr>
      <w:r>
        <w:t>Our vision for walking, wheeling and cycling in Greater Cambridge</w:t>
      </w:r>
    </w:p>
    <w:p w14:paraId="360F3445" w14:textId="77777777" w:rsidR="00F01860" w:rsidRDefault="00F01860" w:rsidP="00F01860">
      <w:r>
        <w:t xml:space="preserve">I am pleased to welcome the Greater Cambridge Walking and Cycling Index for </w:t>
      </w:r>
      <w:r w:rsidRPr="003E338A">
        <w:t>2023,</w:t>
      </w:r>
      <w:r>
        <w:t xml:space="preserve"> especially as Greater Cambridge has retained its title as the UK’s leading city region for walking and cycling. </w:t>
      </w:r>
    </w:p>
    <w:p w14:paraId="0055071F" w14:textId="77777777" w:rsidR="00F01860" w:rsidRDefault="00F01860" w:rsidP="00F01860">
      <w:r>
        <w:t xml:space="preserve">It is so positive to see so many people taking advantage of our city’s excellent active travel network with </w:t>
      </w:r>
      <w:r w:rsidRPr="003E338A">
        <w:t>158 million</w:t>
      </w:r>
      <w:r w:rsidRPr="003E338A">
        <w:rPr>
          <w:b/>
        </w:rPr>
        <w:t xml:space="preserve"> </w:t>
      </w:r>
      <w:r>
        <w:t xml:space="preserve">walking, cycling and wheeling trips recorded in the past year – a significant increase on the </w:t>
      </w:r>
      <w:r w:rsidRPr="003E338A">
        <w:t>126 million</w:t>
      </w:r>
      <w:r w:rsidRPr="003E338A">
        <w:rPr>
          <w:b/>
        </w:rPr>
        <w:t xml:space="preserve"> </w:t>
      </w:r>
      <w:r>
        <w:t>journeys two years ago.</w:t>
      </w:r>
    </w:p>
    <w:p w14:paraId="58FEF1BF" w14:textId="77777777" w:rsidR="00F01860" w:rsidRDefault="00F01860" w:rsidP="00F01860">
      <w:r>
        <w:t xml:space="preserve">These cleaner and healthier journeys helped to prevent </w:t>
      </w:r>
      <w:r w:rsidRPr="003E338A">
        <w:t>27,000 tonnes of CO2 gas</w:t>
      </w:r>
      <w:r>
        <w:t xml:space="preserve"> from being emitted into the air to create a greener city for people to enjoy. </w:t>
      </w:r>
    </w:p>
    <w:p w14:paraId="478D2326" w14:textId="77777777" w:rsidR="00F01860" w:rsidRDefault="00F01860" w:rsidP="00F01860">
      <w:r>
        <w:t xml:space="preserve">This latest report </w:t>
      </w:r>
      <w:r w:rsidRPr="003E338A">
        <w:t>shows 56%</w:t>
      </w:r>
      <w:r w:rsidRPr="003E338A">
        <w:rPr>
          <w:b/>
        </w:rPr>
        <w:t xml:space="preserve"> </w:t>
      </w:r>
      <w:r>
        <w:t xml:space="preserve">of people walk five days a week or more, and </w:t>
      </w:r>
      <w:r w:rsidRPr="003E338A">
        <w:t>45%</w:t>
      </w:r>
      <w:r w:rsidRPr="003E338A">
        <w:rPr>
          <w:b/>
        </w:rPr>
        <w:t xml:space="preserve"> </w:t>
      </w:r>
      <w:r>
        <w:t>of residents ride a bike once a week or more to go to work, school or to meet friends and family, or for other reasons. Almost eight in ten people believe Greater Cambridge is a good place to wheel or to walk.</w:t>
      </w:r>
    </w:p>
    <w:p w14:paraId="0C8A4D36" w14:textId="77777777" w:rsidR="00F01860" w:rsidRDefault="00F01860" w:rsidP="00F01860">
      <w:r>
        <w:t>However, there is still much more we can do to help more people to walk and wheel.</w:t>
      </w:r>
    </w:p>
    <w:p w14:paraId="30C0D361" w14:textId="77777777" w:rsidR="00F01860" w:rsidRDefault="00F01860" w:rsidP="00F01860">
      <w:r>
        <w:t xml:space="preserve">The figures show </w:t>
      </w:r>
      <w:r w:rsidRPr="003E338A">
        <w:t>46%</w:t>
      </w:r>
      <w:r w:rsidRPr="003E338A">
        <w:rPr>
          <w:b/>
        </w:rPr>
        <w:t xml:space="preserve"> </w:t>
      </w:r>
      <w:r>
        <w:t xml:space="preserve">of people would like to walk more and </w:t>
      </w:r>
      <w:r w:rsidRPr="003E338A">
        <w:t>50%</w:t>
      </w:r>
      <w:r w:rsidRPr="003E338A">
        <w:rPr>
          <w:b/>
        </w:rPr>
        <w:t xml:space="preserve"> </w:t>
      </w:r>
      <w:r>
        <w:t xml:space="preserve">to cycle more than they do today, and </w:t>
      </w:r>
      <w:r w:rsidRPr="003E338A">
        <w:t>28%</w:t>
      </w:r>
      <w:r w:rsidRPr="003E338A">
        <w:rPr>
          <w:b/>
        </w:rPr>
        <w:t xml:space="preserve"> </w:t>
      </w:r>
      <w:r>
        <w:t xml:space="preserve">of people asked would like to use their cars less – </w:t>
      </w:r>
      <w:r w:rsidRPr="003E338A">
        <w:t>with 44%</w:t>
      </w:r>
      <w:r w:rsidRPr="003E338A">
        <w:rPr>
          <w:b/>
        </w:rPr>
        <w:t xml:space="preserve"> </w:t>
      </w:r>
      <w:r>
        <w:t>saying they often used their car because they felt they did not have any suitable alternative.</w:t>
      </w:r>
    </w:p>
    <w:p w14:paraId="707A0401" w14:textId="77777777" w:rsidR="00F01860" w:rsidRDefault="00F01860" w:rsidP="00F01860">
      <w:r>
        <w:t xml:space="preserve">The Walking and Cycling Index helps us to further understand what people want and need to get out of their cars: more segregated cycle links, better maintained foot and cycle paths and strong support for a ban on cars being parked on pavements. </w:t>
      </w:r>
    </w:p>
    <w:p w14:paraId="13F89D6A" w14:textId="77777777" w:rsidR="00F01860" w:rsidRDefault="00F01860" w:rsidP="00F01860">
      <w:r>
        <w:t xml:space="preserve">The Greater Cambridge Partnership and Cambridgeshire County Council have delivered a number of upgrades to the region’s active travel network since the last time this Index was published in </w:t>
      </w:r>
      <w:r w:rsidRPr="003E338A">
        <w:t>2021.</w:t>
      </w:r>
    </w:p>
    <w:p w14:paraId="43BBB982" w14:textId="77777777" w:rsidR="00F01860" w:rsidRDefault="00F01860" w:rsidP="00F01860">
      <w:r>
        <w:t>Most notably, we opened the flagship Chisholm Trail and Abbey Chesterton Bridge over the River Cam which enables thousands of people to walk or cycle directly between Cambridge Station and Cambridge North via an attractive and mostly off-road route.</w:t>
      </w:r>
    </w:p>
    <w:p w14:paraId="13C88D71" w14:textId="77777777" w:rsidR="00F01860" w:rsidRDefault="00F01860" w:rsidP="00F01860">
      <w:r>
        <w:t>The award-winning Histon Road project is complete and is making it easier for people to walk and cycle along a busy road to the north of the city via new cycle paths with floating bus stops and a CYCLOPS junction.</w:t>
      </w:r>
    </w:p>
    <w:p w14:paraId="0FE6DA08" w14:textId="77777777" w:rsidR="00F01860" w:rsidRDefault="00F01860" w:rsidP="00F01860">
      <w:r>
        <w:lastRenderedPageBreak/>
        <w:t>I remain committed to further upgrading our walking and cycling network before the next publication of the Index to help improve our health, cut congestion and to create safer and greener streets for everyone who lives and visits Greater Cambridge.</w:t>
      </w:r>
    </w:p>
    <w:p w14:paraId="4FD1AD71" w14:textId="443DF76C" w:rsidR="007F026D" w:rsidRPr="00F01860" w:rsidRDefault="00F01860" w:rsidP="00F01860">
      <w:pPr>
        <w:rPr>
          <w:b/>
          <w:bCs/>
        </w:rPr>
      </w:pPr>
      <w:r w:rsidRPr="00F01860">
        <w:rPr>
          <w:b/>
          <w:bCs/>
        </w:rPr>
        <w:t>Cllr Elisa Meschini, Chair of the Greater Cambridge Partnership</w:t>
      </w:r>
    </w:p>
    <w:p w14:paraId="1B1A0017" w14:textId="4EAC71C5" w:rsidR="002847D6" w:rsidRDefault="002847D6" w:rsidP="00400AA7">
      <w:pPr>
        <w:pStyle w:val="Heading2"/>
      </w:pPr>
      <w:bookmarkStart w:id="4" w:name="_Toc103073156"/>
      <w:bookmarkStart w:id="5" w:name="_Toc158803770"/>
      <w:bookmarkStart w:id="6" w:name="_Toc158820744"/>
      <w:r>
        <w:lastRenderedPageBreak/>
        <w:t>Contents</w:t>
      </w:r>
      <w:bookmarkEnd w:id="4"/>
      <w:bookmarkEnd w:id="5"/>
      <w:bookmarkEnd w:id="6"/>
    </w:p>
    <w:p w14:paraId="71F0A4AC" w14:textId="5A04A190" w:rsidR="003E338A" w:rsidRDefault="004E4742" w:rsidP="003E338A">
      <w:pPr>
        <w:pStyle w:val="TOC1"/>
        <w:tabs>
          <w:tab w:val="right" w:leader="dot" w:pos="7360"/>
        </w:tabs>
        <w:rPr>
          <w:rFonts w:eastAsiaTheme="minorEastAsia" w:cstheme="minorBidi"/>
          <w:bCs w:val="0"/>
          <w:noProof/>
          <w:color w:val="auto"/>
          <w:kern w:val="2"/>
          <w:lang w:eastAsia="en-GB"/>
          <w14:ligatures w14:val="standardContextual"/>
        </w:rPr>
      </w:pPr>
      <w:r>
        <w:fldChar w:fldCharType="begin"/>
      </w:r>
      <w:r>
        <w:instrText xml:space="preserve"> TOC \o "1-2" \h \z \u </w:instrText>
      </w:r>
      <w:r>
        <w:fldChar w:fldCharType="separate"/>
      </w:r>
    </w:p>
    <w:p w14:paraId="37EA58F7" w14:textId="7D16BD9E" w:rsidR="003E338A" w:rsidRDefault="00F7643A">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20745" w:history="1">
        <w:r w:rsidR="003E338A" w:rsidRPr="00AA679A">
          <w:rPr>
            <w:rStyle w:val="Hyperlink"/>
            <w:noProof/>
          </w:rPr>
          <w:t>The Walking and Cycling Index</w:t>
        </w:r>
        <w:r w:rsidR="003E338A">
          <w:rPr>
            <w:noProof/>
            <w:webHidden/>
          </w:rPr>
          <w:tab/>
        </w:r>
        <w:r w:rsidR="003E338A">
          <w:rPr>
            <w:noProof/>
            <w:webHidden/>
          </w:rPr>
          <w:fldChar w:fldCharType="begin"/>
        </w:r>
        <w:r w:rsidR="003E338A">
          <w:rPr>
            <w:noProof/>
            <w:webHidden/>
          </w:rPr>
          <w:instrText xml:space="preserve"> PAGEREF _Toc158820745 \h </w:instrText>
        </w:r>
        <w:r w:rsidR="003E338A">
          <w:rPr>
            <w:noProof/>
            <w:webHidden/>
          </w:rPr>
        </w:r>
        <w:r w:rsidR="003E338A">
          <w:rPr>
            <w:noProof/>
            <w:webHidden/>
          </w:rPr>
          <w:fldChar w:fldCharType="separate"/>
        </w:r>
        <w:r w:rsidR="003E338A">
          <w:rPr>
            <w:noProof/>
            <w:webHidden/>
          </w:rPr>
          <w:t>5</w:t>
        </w:r>
        <w:r w:rsidR="003E338A">
          <w:rPr>
            <w:noProof/>
            <w:webHidden/>
          </w:rPr>
          <w:fldChar w:fldCharType="end"/>
        </w:r>
      </w:hyperlink>
    </w:p>
    <w:p w14:paraId="3463C696" w14:textId="148A0817" w:rsidR="003E338A" w:rsidRDefault="00F7643A">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20746" w:history="1">
        <w:r w:rsidR="003E338A" w:rsidRPr="00AA679A">
          <w:rPr>
            <w:rStyle w:val="Hyperlink"/>
            <w:noProof/>
          </w:rPr>
          <w:t>Headlines</w:t>
        </w:r>
        <w:r w:rsidR="003E338A">
          <w:rPr>
            <w:noProof/>
            <w:webHidden/>
          </w:rPr>
          <w:tab/>
        </w:r>
        <w:r w:rsidR="003E338A">
          <w:rPr>
            <w:noProof/>
            <w:webHidden/>
          </w:rPr>
          <w:fldChar w:fldCharType="begin"/>
        </w:r>
        <w:r w:rsidR="003E338A">
          <w:rPr>
            <w:noProof/>
            <w:webHidden/>
          </w:rPr>
          <w:instrText xml:space="preserve"> PAGEREF _Toc158820746 \h </w:instrText>
        </w:r>
        <w:r w:rsidR="003E338A">
          <w:rPr>
            <w:noProof/>
            <w:webHidden/>
          </w:rPr>
        </w:r>
        <w:r w:rsidR="003E338A">
          <w:rPr>
            <w:noProof/>
            <w:webHidden/>
          </w:rPr>
          <w:fldChar w:fldCharType="separate"/>
        </w:r>
        <w:r w:rsidR="003E338A">
          <w:rPr>
            <w:noProof/>
            <w:webHidden/>
          </w:rPr>
          <w:t>7</w:t>
        </w:r>
        <w:r w:rsidR="003E338A">
          <w:rPr>
            <w:noProof/>
            <w:webHidden/>
          </w:rPr>
          <w:fldChar w:fldCharType="end"/>
        </w:r>
      </w:hyperlink>
    </w:p>
    <w:p w14:paraId="72C62D93" w14:textId="4EB5EB3E" w:rsidR="003E338A" w:rsidRDefault="00F7643A">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20747" w:history="1">
        <w:r w:rsidR="003E338A" w:rsidRPr="00AA679A">
          <w:rPr>
            <w:rStyle w:val="Hyperlink"/>
            <w:noProof/>
          </w:rPr>
          <w:t>Walking in Greater Cambridge</w:t>
        </w:r>
        <w:r w:rsidR="003E338A">
          <w:rPr>
            <w:noProof/>
            <w:webHidden/>
          </w:rPr>
          <w:tab/>
        </w:r>
        <w:r w:rsidR="003E338A">
          <w:rPr>
            <w:noProof/>
            <w:webHidden/>
          </w:rPr>
          <w:fldChar w:fldCharType="begin"/>
        </w:r>
        <w:r w:rsidR="003E338A">
          <w:rPr>
            <w:noProof/>
            <w:webHidden/>
          </w:rPr>
          <w:instrText xml:space="preserve"> PAGEREF _Toc158820747 \h </w:instrText>
        </w:r>
        <w:r w:rsidR="003E338A">
          <w:rPr>
            <w:noProof/>
            <w:webHidden/>
          </w:rPr>
        </w:r>
        <w:r w:rsidR="003E338A">
          <w:rPr>
            <w:noProof/>
            <w:webHidden/>
          </w:rPr>
          <w:fldChar w:fldCharType="separate"/>
        </w:r>
        <w:r w:rsidR="003E338A">
          <w:rPr>
            <w:noProof/>
            <w:webHidden/>
          </w:rPr>
          <w:t>12</w:t>
        </w:r>
        <w:r w:rsidR="003E338A">
          <w:rPr>
            <w:noProof/>
            <w:webHidden/>
          </w:rPr>
          <w:fldChar w:fldCharType="end"/>
        </w:r>
      </w:hyperlink>
    </w:p>
    <w:p w14:paraId="37CF4C60" w14:textId="592BBA79" w:rsidR="003E338A" w:rsidRDefault="00F7643A">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20748" w:history="1">
        <w:r w:rsidR="003E338A" w:rsidRPr="00AA679A">
          <w:rPr>
            <w:rStyle w:val="Hyperlink"/>
            <w:noProof/>
          </w:rPr>
          <w:t>Cycling in Greater Cambridge</w:t>
        </w:r>
        <w:r w:rsidR="003E338A">
          <w:rPr>
            <w:noProof/>
            <w:webHidden/>
          </w:rPr>
          <w:tab/>
        </w:r>
        <w:r w:rsidR="003E338A">
          <w:rPr>
            <w:noProof/>
            <w:webHidden/>
          </w:rPr>
          <w:fldChar w:fldCharType="begin"/>
        </w:r>
        <w:r w:rsidR="003E338A">
          <w:rPr>
            <w:noProof/>
            <w:webHidden/>
          </w:rPr>
          <w:instrText xml:space="preserve"> PAGEREF _Toc158820748 \h </w:instrText>
        </w:r>
        <w:r w:rsidR="003E338A">
          <w:rPr>
            <w:noProof/>
            <w:webHidden/>
          </w:rPr>
        </w:r>
        <w:r w:rsidR="003E338A">
          <w:rPr>
            <w:noProof/>
            <w:webHidden/>
          </w:rPr>
          <w:fldChar w:fldCharType="separate"/>
        </w:r>
        <w:r w:rsidR="003E338A">
          <w:rPr>
            <w:noProof/>
            <w:webHidden/>
          </w:rPr>
          <w:t>15</w:t>
        </w:r>
        <w:r w:rsidR="003E338A">
          <w:rPr>
            <w:noProof/>
            <w:webHidden/>
          </w:rPr>
          <w:fldChar w:fldCharType="end"/>
        </w:r>
      </w:hyperlink>
    </w:p>
    <w:p w14:paraId="26B1CEFA" w14:textId="4AAB43E3" w:rsidR="003E338A" w:rsidRDefault="00F7643A">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20749" w:history="1">
        <w:r w:rsidR="003E338A" w:rsidRPr="00AA679A">
          <w:rPr>
            <w:rStyle w:val="Hyperlink"/>
            <w:noProof/>
          </w:rPr>
          <w:t>Benefits of walking</w:t>
        </w:r>
        <w:r w:rsidR="003E338A">
          <w:rPr>
            <w:noProof/>
            <w:webHidden/>
          </w:rPr>
          <w:tab/>
        </w:r>
        <w:r w:rsidR="003E338A">
          <w:rPr>
            <w:noProof/>
            <w:webHidden/>
          </w:rPr>
          <w:fldChar w:fldCharType="begin"/>
        </w:r>
        <w:r w:rsidR="003E338A">
          <w:rPr>
            <w:noProof/>
            <w:webHidden/>
          </w:rPr>
          <w:instrText xml:space="preserve"> PAGEREF _Toc158820749 \h </w:instrText>
        </w:r>
        <w:r w:rsidR="003E338A">
          <w:rPr>
            <w:noProof/>
            <w:webHidden/>
          </w:rPr>
        </w:r>
        <w:r w:rsidR="003E338A">
          <w:rPr>
            <w:noProof/>
            <w:webHidden/>
          </w:rPr>
          <w:fldChar w:fldCharType="separate"/>
        </w:r>
        <w:r w:rsidR="003E338A">
          <w:rPr>
            <w:noProof/>
            <w:webHidden/>
          </w:rPr>
          <w:t>18</w:t>
        </w:r>
        <w:r w:rsidR="003E338A">
          <w:rPr>
            <w:noProof/>
            <w:webHidden/>
          </w:rPr>
          <w:fldChar w:fldCharType="end"/>
        </w:r>
      </w:hyperlink>
    </w:p>
    <w:p w14:paraId="0E5E06F8" w14:textId="150E854A" w:rsidR="003E338A" w:rsidRDefault="00F7643A">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20750" w:history="1">
        <w:r w:rsidR="003E338A" w:rsidRPr="00AA679A">
          <w:rPr>
            <w:rStyle w:val="Hyperlink"/>
            <w:noProof/>
          </w:rPr>
          <w:t>Benefits of cycling</w:t>
        </w:r>
        <w:r w:rsidR="003E338A">
          <w:rPr>
            <w:noProof/>
            <w:webHidden/>
          </w:rPr>
          <w:tab/>
        </w:r>
        <w:r w:rsidR="003E338A">
          <w:rPr>
            <w:noProof/>
            <w:webHidden/>
          </w:rPr>
          <w:fldChar w:fldCharType="begin"/>
        </w:r>
        <w:r w:rsidR="003E338A">
          <w:rPr>
            <w:noProof/>
            <w:webHidden/>
          </w:rPr>
          <w:instrText xml:space="preserve"> PAGEREF _Toc158820750 \h </w:instrText>
        </w:r>
        <w:r w:rsidR="003E338A">
          <w:rPr>
            <w:noProof/>
            <w:webHidden/>
          </w:rPr>
        </w:r>
        <w:r w:rsidR="003E338A">
          <w:rPr>
            <w:noProof/>
            <w:webHidden/>
          </w:rPr>
          <w:fldChar w:fldCharType="separate"/>
        </w:r>
        <w:r w:rsidR="003E338A">
          <w:rPr>
            <w:noProof/>
            <w:webHidden/>
          </w:rPr>
          <w:t>21</w:t>
        </w:r>
        <w:r w:rsidR="003E338A">
          <w:rPr>
            <w:noProof/>
            <w:webHidden/>
          </w:rPr>
          <w:fldChar w:fldCharType="end"/>
        </w:r>
      </w:hyperlink>
    </w:p>
    <w:p w14:paraId="483E09C5" w14:textId="4D0847EB" w:rsidR="003E338A" w:rsidRDefault="00F7643A">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20751" w:history="1">
        <w:r w:rsidR="003E338A" w:rsidRPr="00AA679A">
          <w:rPr>
            <w:rStyle w:val="Hyperlink"/>
            <w:noProof/>
          </w:rPr>
          <w:t>Walking solutions</w:t>
        </w:r>
        <w:r w:rsidR="003E338A">
          <w:rPr>
            <w:noProof/>
            <w:webHidden/>
          </w:rPr>
          <w:tab/>
        </w:r>
        <w:r w:rsidR="003E338A">
          <w:rPr>
            <w:noProof/>
            <w:webHidden/>
          </w:rPr>
          <w:fldChar w:fldCharType="begin"/>
        </w:r>
        <w:r w:rsidR="003E338A">
          <w:rPr>
            <w:noProof/>
            <w:webHidden/>
          </w:rPr>
          <w:instrText xml:space="preserve"> PAGEREF _Toc158820751 \h </w:instrText>
        </w:r>
        <w:r w:rsidR="003E338A">
          <w:rPr>
            <w:noProof/>
            <w:webHidden/>
          </w:rPr>
        </w:r>
        <w:r w:rsidR="003E338A">
          <w:rPr>
            <w:noProof/>
            <w:webHidden/>
          </w:rPr>
          <w:fldChar w:fldCharType="separate"/>
        </w:r>
        <w:r w:rsidR="003E338A">
          <w:rPr>
            <w:noProof/>
            <w:webHidden/>
          </w:rPr>
          <w:t>24</w:t>
        </w:r>
        <w:r w:rsidR="003E338A">
          <w:rPr>
            <w:noProof/>
            <w:webHidden/>
          </w:rPr>
          <w:fldChar w:fldCharType="end"/>
        </w:r>
      </w:hyperlink>
    </w:p>
    <w:p w14:paraId="0F09B4D1" w14:textId="2823092C" w:rsidR="003E338A" w:rsidRDefault="00F7643A">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20752" w:history="1">
        <w:r w:rsidR="003E338A" w:rsidRPr="00AA679A">
          <w:rPr>
            <w:rStyle w:val="Hyperlink"/>
            <w:noProof/>
          </w:rPr>
          <w:t>Cycling solutions</w:t>
        </w:r>
        <w:r w:rsidR="003E338A">
          <w:rPr>
            <w:noProof/>
            <w:webHidden/>
          </w:rPr>
          <w:tab/>
        </w:r>
        <w:r w:rsidR="003E338A">
          <w:rPr>
            <w:noProof/>
            <w:webHidden/>
          </w:rPr>
          <w:fldChar w:fldCharType="begin"/>
        </w:r>
        <w:r w:rsidR="003E338A">
          <w:rPr>
            <w:noProof/>
            <w:webHidden/>
          </w:rPr>
          <w:instrText xml:space="preserve"> PAGEREF _Toc158820752 \h </w:instrText>
        </w:r>
        <w:r w:rsidR="003E338A">
          <w:rPr>
            <w:noProof/>
            <w:webHidden/>
          </w:rPr>
        </w:r>
        <w:r w:rsidR="003E338A">
          <w:rPr>
            <w:noProof/>
            <w:webHidden/>
          </w:rPr>
          <w:fldChar w:fldCharType="separate"/>
        </w:r>
        <w:r w:rsidR="003E338A">
          <w:rPr>
            <w:noProof/>
            <w:webHidden/>
          </w:rPr>
          <w:t>27</w:t>
        </w:r>
        <w:r w:rsidR="003E338A">
          <w:rPr>
            <w:noProof/>
            <w:webHidden/>
          </w:rPr>
          <w:fldChar w:fldCharType="end"/>
        </w:r>
      </w:hyperlink>
    </w:p>
    <w:p w14:paraId="026A7F23" w14:textId="67FEEA06" w:rsidR="003E338A" w:rsidRDefault="00F7643A">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20753" w:history="1">
        <w:r w:rsidR="003E338A" w:rsidRPr="00AA679A">
          <w:rPr>
            <w:rStyle w:val="Hyperlink"/>
            <w:noProof/>
          </w:rPr>
          <w:t>Neighbourhood solutions</w:t>
        </w:r>
        <w:r w:rsidR="003E338A">
          <w:rPr>
            <w:noProof/>
            <w:webHidden/>
          </w:rPr>
          <w:tab/>
        </w:r>
        <w:r w:rsidR="003E338A">
          <w:rPr>
            <w:noProof/>
            <w:webHidden/>
          </w:rPr>
          <w:fldChar w:fldCharType="begin"/>
        </w:r>
        <w:r w:rsidR="003E338A">
          <w:rPr>
            <w:noProof/>
            <w:webHidden/>
          </w:rPr>
          <w:instrText xml:space="preserve"> PAGEREF _Toc158820753 \h </w:instrText>
        </w:r>
        <w:r w:rsidR="003E338A">
          <w:rPr>
            <w:noProof/>
            <w:webHidden/>
          </w:rPr>
        </w:r>
        <w:r w:rsidR="003E338A">
          <w:rPr>
            <w:noProof/>
            <w:webHidden/>
          </w:rPr>
          <w:fldChar w:fldCharType="separate"/>
        </w:r>
        <w:r w:rsidR="003E338A">
          <w:rPr>
            <w:noProof/>
            <w:webHidden/>
          </w:rPr>
          <w:t>30</w:t>
        </w:r>
        <w:r w:rsidR="003E338A">
          <w:rPr>
            <w:noProof/>
            <w:webHidden/>
          </w:rPr>
          <w:fldChar w:fldCharType="end"/>
        </w:r>
      </w:hyperlink>
    </w:p>
    <w:p w14:paraId="4A9C0096" w14:textId="1DB8732F" w:rsidR="003E338A" w:rsidRDefault="00F7643A">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20754" w:history="1">
        <w:r w:rsidR="003E338A" w:rsidRPr="00AA679A">
          <w:rPr>
            <w:rStyle w:val="Hyperlink"/>
            <w:noProof/>
          </w:rPr>
          <w:t>Developing Greater Cambridge</w:t>
        </w:r>
        <w:r w:rsidR="003E338A">
          <w:rPr>
            <w:noProof/>
            <w:webHidden/>
          </w:rPr>
          <w:tab/>
        </w:r>
        <w:r w:rsidR="003E338A">
          <w:rPr>
            <w:noProof/>
            <w:webHidden/>
          </w:rPr>
          <w:fldChar w:fldCharType="begin"/>
        </w:r>
        <w:r w:rsidR="003E338A">
          <w:rPr>
            <w:noProof/>
            <w:webHidden/>
          </w:rPr>
          <w:instrText xml:space="preserve"> PAGEREF _Toc158820754 \h </w:instrText>
        </w:r>
        <w:r w:rsidR="003E338A">
          <w:rPr>
            <w:noProof/>
            <w:webHidden/>
          </w:rPr>
        </w:r>
        <w:r w:rsidR="003E338A">
          <w:rPr>
            <w:noProof/>
            <w:webHidden/>
          </w:rPr>
          <w:fldChar w:fldCharType="separate"/>
        </w:r>
        <w:r w:rsidR="003E338A">
          <w:rPr>
            <w:noProof/>
            <w:webHidden/>
          </w:rPr>
          <w:t>33</w:t>
        </w:r>
        <w:r w:rsidR="003E338A">
          <w:rPr>
            <w:noProof/>
            <w:webHidden/>
          </w:rPr>
          <w:fldChar w:fldCharType="end"/>
        </w:r>
      </w:hyperlink>
    </w:p>
    <w:p w14:paraId="5DCF4E0A" w14:textId="0D83634E" w:rsidR="003E338A" w:rsidRDefault="00F7643A">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20755" w:history="1">
        <w:r w:rsidR="003E338A" w:rsidRPr="00AA679A">
          <w:rPr>
            <w:rStyle w:val="Hyperlink"/>
            <w:noProof/>
          </w:rPr>
          <w:t>Looking forward</w:t>
        </w:r>
        <w:r w:rsidR="003E338A">
          <w:rPr>
            <w:noProof/>
            <w:webHidden/>
          </w:rPr>
          <w:tab/>
        </w:r>
        <w:r w:rsidR="003E338A">
          <w:rPr>
            <w:noProof/>
            <w:webHidden/>
          </w:rPr>
          <w:fldChar w:fldCharType="begin"/>
        </w:r>
        <w:r w:rsidR="003E338A">
          <w:rPr>
            <w:noProof/>
            <w:webHidden/>
          </w:rPr>
          <w:instrText xml:space="preserve"> PAGEREF _Toc158820755 \h </w:instrText>
        </w:r>
        <w:r w:rsidR="003E338A">
          <w:rPr>
            <w:noProof/>
            <w:webHidden/>
          </w:rPr>
        </w:r>
        <w:r w:rsidR="003E338A">
          <w:rPr>
            <w:noProof/>
            <w:webHidden/>
          </w:rPr>
          <w:fldChar w:fldCharType="separate"/>
        </w:r>
        <w:r w:rsidR="003E338A">
          <w:rPr>
            <w:noProof/>
            <w:webHidden/>
          </w:rPr>
          <w:t>35</w:t>
        </w:r>
        <w:r w:rsidR="003E338A">
          <w:rPr>
            <w:noProof/>
            <w:webHidden/>
          </w:rPr>
          <w:fldChar w:fldCharType="end"/>
        </w:r>
      </w:hyperlink>
    </w:p>
    <w:p w14:paraId="74F1B46A" w14:textId="5868B5BE" w:rsidR="003E338A" w:rsidRDefault="00F7643A">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20756" w:history="1">
        <w:r w:rsidR="003E338A" w:rsidRPr="00AA679A">
          <w:rPr>
            <w:rStyle w:val="Hyperlink"/>
            <w:noProof/>
          </w:rPr>
          <w:t>Notes on methodology:</w:t>
        </w:r>
        <w:r w:rsidR="003E338A">
          <w:rPr>
            <w:noProof/>
            <w:webHidden/>
          </w:rPr>
          <w:tab/>
        </w:r>
        <w:r w:rsidR="003E338A">
          <w:rPr>
            <w:noProof/>
            <w:webHidden/>
          </w:rPr>
          <w:fldChar w:fldCharType="begin"/>
        </w:r>
        <w:r w:rsidR="003E338A">
          <w:rPr>
            <w:noProof/>
            <w:webHidden/>
          </w:rPr>
          <w:instrText xml:space="preserve"> PAGEREF _Toc158820756 \h </w:instrText>
        </w:r>
        <w:r w:rsidR="003E338A">
          <w:rPr>
            <w:noProof/>
            <w:webHidden/>
          </w:rPr>
        </w:r>
        <w:r w:rsidR="003E338A">
          <w:rPr>
            <w:noProof/>
            <w:webHidden/>
          </w:rPr>
          <w:fldChar w:fldCharType="separate"/>
        </w:r>
        <w:r w:rsidR="003E338A">
          <w:rPr>
            <w:noProof/>
            <w:webHidden/>
          </w:rPr>
          <w:t>37</w:t>
        </w:r>
        <w:r w:rsidR="003E338A">
          <w:rPr>
            <w:noProof/>
            <w:webHidden/>
          </w:rPr>
          <w:fldChar w:fldCharType="end"/>
        </w:r>
      </w:hyperlink>
    </w:p>
    <w:p w14:paraId="31D9B5A6" w14:textId="77A33E17" w:rsidR="004E4742" w:rsidRPr="004E4742" w:rsidRDefault="004E4742" w:rsidP="004E4742">
      <w:r>
        <w:fldChar w:fldCharType="end"/>
      </w:r>
    </w:p>
    <w:p w14:paraId="0BDBCB9B" w14:textId="77777777" w:rsidR="002847D6" w:rsidRPr="002847D6" w:rsidRDefault="002847D6" w:rsidP="00400AA7">
      <w:pPr>
        <w:pStyle w:val="Heading2"/>
      </w:pPr>
      <w:bookmarkStart w:id="7" w:name="_Toc103073157"/>
      <w:bookmarkStart w:id="8" w:name="_Toc158820745"/>
      <w:r w:rsidRPr="002847D6">
        <w:lastRenderedPageBreak/>
        <w:t>The Walking and Cycling Index</w:t>
      </w:r>
      <w:bookmarkEnd w:id="7"/>
      <w:bookmarkEnd w:id="8"/>
    </w:p>
    <w:p w14:paraId="33677B8C" w14:textId="77777777" w:rsidR="008A6F7C" w:rsidRDefault="008A6F7C" w:rsidP="008A6F7C">
      <w:r>
        <w:t xml:space="preserve">The Walking and Cycling Index (formerly Bike Life) is the biggest assessment of walking, wheeling and cycling in urban areas in the UK and Ireland. </w:t>
      </w:r>
    </w:p>
    <w:p w14:paraId="23FB8A85" w14:textId="316A09CC" w:rsidR="008A6F7C" w:rsidRDefault="008A6F7C" w:rsidP="008A6F7C">
      <w:r>
        <w:t xml:space="preserve">It is delivered by Sustrans in collaboration with </w:t>
      </w:r>
      <w:r w:rsidRPr="003E338A">
        <w:rPr>
          <w:bCs/>
        </w:rPr>
        <w:t>23</w:t>
      </w:r>
      <w:r>
        <w:t xml:space="preserve"> cities and urban areas. Each city</w:t>
      </w:r>
      <w:r w:rsidR="006F5F5C">
        <w:rPr>
          <w:rStyle w:val="FootnoteReference"/>
        </w:rPr>
        <w:footnoteReference w:id="1"/>
      </w:r>
      <w:r>
        <w:t xml:space="preserve"> reports on the progress made towards making walking, wheeling and cycling more attractive, everyday ways to travel.</w:t>
      </w:r>
    </w:p>
    <w:p w14:paraId="1860AD9A" w14:textId="77777777" w:rsidR="00823478" w:rsidRDefault="00823478" w:rsidP="00823478">
      <w:r>
        <w:t xml:space="preserve">The Walking and Cycling Index reports every two years. This is the third report from Greater Cambridge produced in partnership with Cambridgeshire County Council and Greater Cambridge Partnership. The data in this report comes from </w:t>
      </w:r>
      <w:r w:rsidRPr="003E338A">
        <w:t xml:space="preserve">2023 </w:t>
      </w:r>
      <w:r>
        <w:t xml:space="preserve">and includes local walking, wheeling and cycling data, modelling and an independent survey of </w:t>
      </w:r>
      <w:r w:rsidRPr="003E338A">
        <w:rPr>
          <w:bCs/>
        </w:rPr>
        <w:t>1,136 residents aged 16 or above in Greater Cambridge. The survey</w:t>
      </w:r>
      <w:r>
        <w:t xml:space="preserve"> was conducted from March to June </w:t>
      </w:r>
      <w:r w:rsidRPr="003E338A">
        <w:t>2023.</w:t>
      </w:r>
      <w:r>
        <w:t xml:space="preserve"> Social research organisation NatCen conducted the survey, which is representative of all residents, not just those who walk, wheel or cycle.</w:t>
      </w:r>
    </w:p>
    <w:p w14:paraId="4FF0BD7E" w14:textId="77777777" w:rsidR="00823478" w:rsidRDefault="00823478" w:rsidP="00823478">
      <w:r>
        <w:t xml:space="preserve">Across this report we have included comparisons to </w:t>
      </w:r>
      <w:r w:rsidRPr="003E338A">
        <w:t xml:space="preserve">2021 </w:t>
      </w:r>
      <w:r>
        <w:t>data where available.</w:t>
      </w:r>
    </w:p>
    <w:p w14:paraId="25B78AD0" w14:textId="61A26EBA" w:rsidR="00FB5CEA" w:rsidRDefault="00823478" w:rsidP="00823478">
      <w:r>
        <w:t>Our thanks to the people of Greater Cambridge who took part in the survey and shared their stories with us.</w:t>
      </w:r>
    </w:p>
    <w:p w14:paraId="3FEC23E3" w14:textId="027FD292" w:rsidR="00FB5CEA" w:rsidRDefault="00FB5CEA" w:rsidP="00FB5CEA">
      <w:r>
        <w:t xml:space="preserve">More details on all reports can be found at </w:t>
      </w:r>
      <w:hyperlink r:id="rId12" w:tooltip="Walking and Cycling Index" w:history="1">
        <w:r w:rsidR="003C1B43" w:rsidRPr="00AC042D">
          <w:rPr>
            <w:rStyle w:val="Hyperlink"/>
          </w:rPr>
          <w:t>www.sustrans.org.uk/walking-cycling-index</w:t>
        </w:r>
      </w:hyperlink>
      <w:r>
        <w:t xml:space="preserve">. </w:t>
      </w:r>
      <w:r w:rsidR="008A6F7C" w:rsidRPr="008A6F7C">
        <w:t xml:space="preserve">For more data, including </w:t>
      </w:r>
      <w:r w:rsidR="008A6F7C" w:rsidRPr="003E338A">
        <w:t xml:space="preserve">2019 </w:t>
      </w:r>
      <w:r w:rsidR="008A6F7C" w:rsidRPr="008A6F7C">
        <w:t>figures where available, see the</w:t>
      </w:r>
      <w:r w:rsidR="008A6F7C">
        <w:t xml:space="preserve"> </w:t>
      </w:r>
      <w:hyperlink r:id="rId13" w:tgtFrame="_blank" w:tooltip="Index Data Tool" w:history="1">
        <w:r w:rsidR="00602F65">
          <w:rPr>
            <w:rStyle w:val="normaltextrun"/>
            <w:rFonts w:cs="Arial"/>
            <w:color w:val="0563C1"/>
            <w:u w:val="single"/>
            <w:shd w:val="clear" w:color="auto" w:fill="FFFFFF"/>
          </w:rPr>
          <w:t>Index Data Tool</w:t>
        </w:r>
      </w:hyperlink>
      <w:r w:rsidR="00602F65" w:rsidRPr="00C32476">
        <w:t>.</w:t>
      </w:r>
    </w:p>
    <w:p w14:paraId="02D074C6" w14:textId="0AEFD90D" w:rsidR="00BE2392" w:rsidRPr="00BE2392" w:rsidRDefault="00B54914" w:rsidP="00FB5CEA">
      <w:r w:rsidRPr="00B54914">
        <w:t>Map of the UK and Ireland showing the cities participating in the Walking and Cycling Index: Aberdeen, Belfast, Birmingham, Bristol, Cardiff, Cork Metropolitan Area, Dublin Metropolitan Area, Dundee, Dunfermline, Edinburgh, Galway Metropolitan Area, Glasgow, Greater Cambridge, Greater Manchester, Inverness, Limerick Metropolitan Area, Liverpool City Region, Perth, Southampton City Region, Stirling, Tower Hamlets, Tyneside and Waterford Metropolitan Area.</w:t>
      </w:r>
    </w:p>
    <w:p w14:paraId="061047F1" w14:textId="77777777" w:rsidR="002847D6" w:rsidRPr="002847D6" w:rsidRDefault="002847D6" w:rsidP="00400AA7">
      <w:pPr>
        <w:pStyle w:val="Heading3"/>
      </w:pPr>
      <w:r w:rsidRPr="002847D6">
        <w:t>Defining wheeling</w:t>
      </w:r>
    </w:p>
    <w:p w14:paraId="3F373873" w14:textId="1BD23BCD" w:rsidR="00233882" w:rsidRDefault="00C103F4" w:rsidP="00DC32DD">
      <w:r w:rsidRPr="00C103F4">
        <w:t xml:space="preserve">We recognise that some people who use wheeled mobility aids, for example a wheelchair or a mobility scooter, may not identify with the </w:t>
      </w:r>
      <w:r w:rsidRPr="00C103F4">
        <w:lastRenderedPageBreak/>
        <w:t>term walking and may prefer to use the term wheeling. We use the terms walking and wheeling together to</w:t>
      </w:r>
      <w:r w:rsidR="00CD2913">
        <w:t xml:space="preserve"> </w:t>
      </w:r>
      <w:r w:rsidRPr="00C103F4">
        <w:t>ensure we are as inclusive as possible</w:t>
      </w:r>
      <w:r w:rsidR="002847D6" w:rsidRPr="002847D6">
        <w:t>.</w:t>
      </w:r>
    </w:p>
    <w:p w14:paraId="22F7CA7C" w14:textId="77777777" w:rsidR="00233882" w:rsidRDefault="00233882" w:rsidP="00233882">
      <w:pPr>
        <w:pStyle w:val="Heading2"/>
      </w:pPr>
      <w:bookmarkStart w:id="9" w:name="_Toc158820746"/>
      <w:r>
        <w:lastRenderedPageBreak/>
        <w:t>Headlines</w:t>
      </w:r>
      <w:bookmarkEnd w:id="9"/>
    </w:p>
    <w:p w14:paraId="171FC43A" w14:textId="35B0EF00" w:rsidR="00233882" w:rsidRDefault="006D5442" w:rsidP="00233882">
      <w:pPr>
        <w:pStyle w:val="Subtitle"/>
      </w:pPr>
      <w:r>
        <w:t>Greater Cambridge</w:t>
      </w:r>
    </w:p>
    <w:p w14:paraId="499A99EB" w14:textId="47C9A5D3" w:rsidR="00F00C07" w:rsidRDefault="00233882" w:rsidP="00233882">
      <w:r w:rsidRPr="00233882">
        <w:rPr>
          <w:rStyle w:val="Heading3Char"/>
        </w:rPr>
        <w:t>Population</w:t>
      </w:r>
      <w:r w:rsidR="00F00C07">
        <w:rPr>
          <w:rStyle w:val="FootnoteReference"/>
          <w:b/>
          <w:bCs/>
          <w:sz w:val="36"/>
          <w:szCs w:val="32"/>
        </w:rPr>
        <w:footnoteReference w:id="2"/>
      </w:r>
      <w:r w:rsidRPr="00233882">
        <w:rPr>
          <w:rStyle w:val="Heading3Char"/>
        </w:rPr>
        <w:t>:</w:t>
      </w:r>
      <w:r>
        <w:t xml:space="preserve"> </w:t>
      </w:r>
    </w:p>
    <w:p w14:paraId="38B79BFE" w14:textId="3E137699" w:rsidR="00233882" w:rsidRPr="003E338A" w:rsidRDefault="006D5442" w:rsidP="00E85742">
      <w:pPr>
        <w:rPr>
          <w:b/>
        </w:rPr>
      </w:pPr>
      <w:r w:rsidRPr="003E338A">
        <w:rPr>
          <w:b/>
        </w:rPr>
        <w:t>307,810</w:t>
      </w:r>
    </w:p>
    <w:p w14:paraId="76E83E94" w14:textId="5FCDA199" w:rsidR="00233882" w:rsidRDefault="00233882" w:rsidP="00F00C07">
      <w:pPr>
        <w:pStyle w:val="Heading3"/>
      </w:pPr>
      <w:r>
        <w:t>Survey area</w:t>
      </w:r>
      <w:r w:rsidR="006D5442">
        <w:t>:</w:t>
      </w:r>
    </w:p>
    <w:p w14:paraId="76AD4E5D" w14:textId="0DBBAE66" w:rsidR="00C11F1C" w:rsidRDefault="00C11F1C" w:rsidP="00233882">
      <w:r w:rsidRPr="00997DF1">
        <w:t xml:space="preserve">Map showing the area covered by the survey with </w:t>
      </w:r>
      <w:r w:rsidR="003930F9">
        <w:t>Balsham</w:t>
      </w:r>
      <w:r w:rsidR="005665BE">
        <w:t xml:space="preserve">, </w:t>
      </w:r>
      <w:r w:rsidR="003930F9">
        <w:t>Cambourne</w:t>
      </w:r>
      <w:r w:rsidR="005665BE">
        <w:t>, Ca</w:t>
      </w:r>
      <w:r w:rsidR="003930F9">
        <w:t>mbridge</w:t>
      </w:r>
      <w:r w:rsidR="005665BE">
        <w:t xml:space="preserve">, </w:t>
      </w:r>
      <w:r w:rsidR="00630DD3">
        <w:t>Melbourn</w:t>
      </w:r>
      <w:r w:rsidR="005665BE">
        <w:t xml:space="preserve"> and </w:t>
      </w:r>
      <w:r w:rsidR="00630DD3">
        <w:t>Swavesey</w:t>
      </w:r>
      <w:r w:rsidR="00CE01F2">
        <w:t xml:space="preserve"> </w:t>
      </w:r>
      <w:r w:rsidR="00CE01F2" w:rsidRPr="00997DF1">
        <w:t xml:space="preserve">highlighted. The area is approximately </w:t>
      </w:r>
      <w:r w:rsidR="005C0CAD" w:rsidRPr="003E338A">
        <w:rPr>
          <w:b/>
        </w:rPr>
        <w:t xml:space="preserve">364 </w:t>
      </w:r>
      <w:r w:rsidR="00CE01F2" w:rsidRPr="00997DF1">
        <w:t>square miles and covers all of</w:t>
      </w:r>
      <w:r w:rsidR="00CE01F2">
        <w:t xml:space="preserve"> </w:t>
      </w:r>
      <w:r w:rsidR="00630DD3">
        <w:t>Greater Cambridge</w:t>
      </w:r>
      <w:r w:rsidR="00CE01F2">
        <w:t>.</w:t>
      </w:r>
    </w:p>
    <w:p w14:paraId="34680DEE" w14:textId="77777777" w:rsidR="00BE3E02" w:rsidRDefault="00BE3E02" w:rsidP="00BE3E02">
      <w:pPr>
        <w:pStyle w:val="Heading3"/>
      </w:pPr>
      <w:r>
        <w:t>The impact of the pandemic</w:t>
      </w:r>
    </w:p>
    <w:p w14:paraId="16EB3D14" w14:textId="77777777" w:rsidR="00BE3E02" w:rsidRDefault="00BE3E02" w:rsidP="00BE3E02">
      <w:r>
        <w:t xml:space="preserve">The </w:t>
      </w:r>
      <w:r w:rsidRPr="003E338A">
        <w:t xml:space="preserve">Covid-19 </w:t>
      </w:r>
      <w:r>
        <w:t xml:space="preserve">pandemic had a big impact on travel. In </w:t>
      </w:r>
      <w:r w:rsidRPr="003E338A">
        <w:t xml:space="preserve">2021 </w:t>
      </w:r>
      <w:r>
        <w:t>whilst most restrictions had been lifted, many people were taking fewer journeys and working from home.</w:t>
      </w:r>
    </w:p>
    <w:p w14:paraId="5992E508" w14:textId="77777777" w:rsidR="00BE3E02" w:rsidRDefault="00BE3E02" w:rsidP="00BE3E02">
      <w:pPr>
        <w:pStyle w:val="Heading4"/>
      </w:pPr>
      <w:r>
        <w:t>Residents who travel by the following modes five or more days a week in Greater Cambridge</w:t>
      </w:r>
    </w:p>
    <w:p w14:paraId="736949A8" w14:textId="77777777" w:rsidR="00BE3E02" w:rsidRDefault="00BE3E02" w:rsidP="00BE3E02">
      <w:pPr>
        <w:pStyle w:val="Heading5"/>
      </w:pPr>
      <w:r>
        <w:t>Walking or wheeling</w:t>
      </w:r>
    </w:p>
    <w:p w14:paraId="293BA57F" w14:textId="77777777" w:rsidR="00BE3E02" w:rsidRPr="003E338A" w:rsidRDefault="00BE3E02" w:rsidP="00BE3E02">
      <w:r w:rsidRPr="003E338A">
        <w:rPr>
          <w:b/>
        </w:rPr>
        <w:t xml:space="preserve">50% </w:t>
      </w:r>
      <w:r>
        <w:t xml:space="preserve">in </w:t>
      </w:r>
      <w:r w:rsidRPr="003E338A">
        <w:t>2019</w:t>
      </w:r>
    </w:p>
    <w:p w14:paraId="7048CF87" w14:textId="77777777" w:rsidR="00BE3E02" w:rsidRPr="003E338A" w:rsidRDefault="00BE3E02" w:rsidP="00BE3E02">
      <w:r w:rsidRPr="003E338A">
        <w:rPr>
          <w:b/>
        </w:rPr>
        <w:t xml:space="preserve">54% </w:t>
      </w:r>
      <w:r>
        <w:t xml:space="preserve">in </w:t>
      </w:r>
      <w:r w:rsidRPr="003E338A">
        <w:t>2021</w:t>
      </w:r>
    </w:p>
    <w:p w14:paraId="344E5871" w14:textId="77777777" w:rsidR="00BE3E02" w:rsidRPr="003E338A" w:rsidRDefault="00BE3E02" w:rsidP="00BE3E02">
      <w:r w:rsidRPr="003E338A">
        <w:rPr>
          <w:b/>
        </w:rPr>
        <w:t xml:space="preserve">56% </w:t>
      </w:r>
      <w:r>
        <w:t xml:space="preserve">in </w:t>
      </w:r>
      <w:r w:rsidRPr="003E338A">
        <w:t>2023</w:t>
      </w:r>
    </w:p>
    <w:p w14:paraId="3CA3BE31" w14:textId="6D6971E2" w:rsidR="00BE3E02" w:rsidRDefault="00BE3E02" w:rsidP="00BE3E02">
      <w:pPr>
        <w:pStyle w:val="Heading5"/>
      </w:pPr>
      <w:r>
        <w:t>Driving</w:t>
      </w:r>
      <w:r>
        <w:rPr>
          <w:rStyle w:val="FootnoteReference"/>
        </w:rPr>
        <w:footnoteReference w:id="3"/>
      </w:r>
    </w:p>
    <w:p w14:paraId="70C44127" w14:textId="77777777" w:rsidR="00BE3E02" w:rsidRPr="003E338A" w:rsidRDefault="00BE3E02" w:rsidP="00BE3E02">
      <w:r w:rsidRPr="003E338A">
        <w:rPr>
          <w:b/>
        </w:rPr>
        <w:t xml:space="preserve">39% </w:t>
      </w:r>
      <w:r>
        <w:t xml:space="preserve">in </w:t>
      </w:r>
      <w:r w:rsidRPr="003E338A">
        <w:t>2019</w:t>
      </w:r>
    </w:p>
    <w:p w14:paraId="34046FD4" w14:textId="77777777" w:rsidR="00BE3E02" w:rsidRPr="003E338A" w:rsidRDefault="00BE3E02" w:rsidP="00BE3E02">
      <w:r w:rsidRPr="003E338A">
        <w:rPr>
          <w:b/>
        </w:rPr>
        <w:t xml:space="preserve">28% </w:t>
      </w:r>
      <w:r>
        <w:t xml:space="preserve">in </w:t>
      </w:r>
      <w:r w:rsidRPr="003E338A">
        <w:t>2021</w:t>
      </w:r>
    </w:p>
    <w:p w14:paraId="2942D8D5" w14:textId="77777777" w:rsidR="00BE3E02" w:rsidRPr="003E338A" w:rsidRDefault="00BE3E02" w:rsidP="00BE3E02">
      <w:r w:rsidRPr="003E338A">
        <w:rPr>
          <w:b/>
        </w:rPr>
        <w:t xml:space="preserve">31% </w:t>
      </w:r>
      <w:r>
        <w:t xml:space="preserve">in </w:t>
      </w:r>
      <w:r w:rsidRPr="003E338A">
        <w:t>2023</w:t>
      </w:r>
    </w:p>
    <w:p w14:paraId="04851B6E" w14:textId="77777777" w:rsidR="00BE3E02" w:rsidRDefault="00BE3E02" w:rsidP="00BE3E02">
      <w:pPr>
        <w:pStyle w:val="Heading5"/>
      </w:pPr>
      <w:r>
        <w:t>Public transport</w:t>
      </w:r>
    </w:p>
    <w:p w14:paraId="0179F958" w14:textId="77777777" w:rsidR="00BE3E02" w:rsidRPr="003E338A" w:rsidRDefault="00BE3E02" w:rsidP="00BE3E02">
      <w:r w:rsidRPr="003E338A">
        <w:rPr>
          <w:b/>
        </w:rPr>
        <w:t xml:space="preserve">7% </w:t>
      </w:r>
      <w:r>
        <w:t xml:space="preserve">in </w:t>
      </w:r>
      <w:r w:rsidRPr="003E338A">
        <w:t>2019</w:t>
      </w:r>
    </w:p>
    <w:p w14:paraId="3F5F6927" w14:textId="77777777" w:rsidR="00BE3E02" w:rsidRPr="003E338A" w:rsidRDefault="00BE3E02" w:rsidP="00BE3E02">
      <w:r w:rsidRPr="003E338A">
        <w:rPr>
          <w:b/>
        </w:rPr>
        <w:lastRenderedPageBreak/>
        <w:t xml:space="preserve">3% </w:t>
      </w:r>
      <w:r>
        <w:t xml:space="preserve">in </w:t>
      </w:r>
      <w:r w:rsidRPr="003E338A">
        <w:t>2021</w:t>
      </w:r>
    </w:p>
    <w:p w14:paraId="4A51E23F" w14:textId="77777777" w:rsidR="00BE3E02" w:rsidRPr="003E338A" w:rsidRDefault="00BE3E02" w:rsidP="00BE3E02">
      <w:r w:rsidRPr="003E338A">
        <w:rPr>
          <w:b/>
        </w:rPr>
        <w:t xml:space="preserve">6% </w:t>
      </w:r>
      <w:r>
        <w:t xml:space="preserve">in </w:t>
      </w:r>
      <w:r w:rsidRPr="003E338A">
        <w:t>2023</w:t>
      </w:r>
    </w:p>
    <w:p w14:paraId="42617177" w14:textId="77777777" w:rsidR="00BE3E02" w:rsidRDefault="00BE3E02" w:rsidP="00BE3E02">
      <w:pPr>
        <w:pStyle w:val="Heading5"/>
      </w:pPr>
      <w:r>
        <w:t>Cycling</w:t>
      </w:r>
    </w:p>
    <w:p w14:paraId="2F4AAF42" w14:textId="77777777" w:rsidR="00BE3E02" w:rsidRPr="003E338A" w:rsidRDefault="00BE3E02" w:rsidP="00BE3E02">
      <w:r w:rsidRPr="003E338A">
        <w:rPr>
          <w:b/>
        </w:rPr>
        <w:t xml:space="preserve">29% </w:t>
      </w:r>
      <w:r>
        <w:t xml:space="preserve">in </w:t>
      </w:r>
      <w:r w:rsidRPr="003E338A">
        <w:t>2019</w:t>
      </w:r>
    </w:p>
    <w:p w14:paraId="5F324653" w14:textId="77777777" w:rsidR="00BE3E02" w:rsidRPr="003E338A" w:rsidRDefault="00BE3E02" w:rsidP="00BE3E02">
      <w:r w:rsidRPr="003E338A">
        <w:rPr>
          <w:b/>
        </w:rPr>
        <w:t xml:space="preserve">19% </w:t>
      </w:r>
      <w:r>
        <w:t xml:space="preserve">in </w:t>
      </w:r>
      <w:r w:rsidRPr="003E338A">
        <w:t>2021</w:t>
      </w:r>
    </w:p>
    <w:p w14:paraId="26C0C5B5" w14:textId="77777777" w:rsidR="00BE3E02" w:rsidRPr="003E338A" w:rsidRDefault="00BE3E02" w:rsidP="00BE3E02">
      <w:r w:rsidRPr="003E338A">
        <w:rPr>
          <w:b/>
        </w:rPr>
        <w:t xml:space="preserve">23% </w:t>
      </w:r>
      <w:r>
        <w:t xml:space="preserve">in </w:t>
      </w:r>
      <w:r w:rsidRPr="003E338A">
        <w:t>2023</w:t>
      </w:r>
    </w:p>
    <w:p w14:paraId="4C6D6547" w14:textId="77777777" w:rsidR="00BE3E02" w:rsidRDefault="00BE3E02" w:rsidP="00BE3E02">
      <w:r>
        <w:t xml:space="preserve">Participation in walking, wheeling and cycling on a regular basis has stayed about the same since </w:t>
      </w:r>
      <w:r w:rsidRPr="003E338A">
        <w:t>2021.</w:t>
      </w:r>
    </w:p>
    <w:p w14:paraId="1BD33B4C" w14:textId="5AAACB5B" w:rsidR="00BE3E02" w:rsidRDefault="00BE3E02" w:rsidP="00BE3E02">
      <w:r w:rsidRPr="003E338A">
        <w:rPr>
          <w:b/>
        </w:rPr>
        <w:t xml:space="preserve">56% </w:t>
      </w:r>
      <w:r>
        <w:t>of</w:t>
      </w:r>
      <w:r w:rsidR="00A96ABE">
        <w:t xml:space="preserve"> </w:t>
      </w:r>
      <w:r>
        <w:t>residents</w:t>
      </w:r>
      <w:r w:rsidR="00A96ABE">
        <w:t xml:space="preserve"> </w:t>
      </w:r>
      <w:r>
        <w:t>walk</w:t>
      </w:r>
      <w:r w:rsidR="00A96ABE">
        <w:t xml:space="preserve"> </w:t>
      </w:r>
      <w:r>
        <w:t>or wheel at least five days a week (</w:t>
      </w:r>
      <w:r w:rsidRPr="003E338A">
        <w:rPr>
          <w:b/>
        </w:rPr>
        <w:t xml:space="preserve">54% </w:t>
      </w:r>
      <w:r>
        <w:t xml:space="preserve">in </w:t>
      </w:r>
      <w:r w:rsidRPr="003E338A">
        <w:t>2021)</w:t>
      </w:r>
    </w:p>
    <w:p w14:paraId="119698AC" w14:textId="4A8FF5D8" w:rsidR="00BE3E02" w:rsidRDefault="00BE3E02" w:rsidP="00BE3E02">
      <w:r w:rsidRPr="003E338A">
        <w:rPr>
          <w:b/>
        </w:rPr>
        <w:t xml:space="preserve">45% </w:t>
      </w:r>
      <w:r>
        <w:t>of</w:t>
      </w:r>
      <w:r w:rsidR="00A96ABE">
        <w:t xml:space="preserve"> </w:t>
      </w:r>
      <w:r>
        <w:t>residents</w:t>
      </w:r>
      <w:r w:rsidR="00A96ABE">
        <w:t xml:space="preserve"> </w:t>
      </w:r>
      <w:r>
        <w:t>cycle</w:t>
      </w:r>
      <w:r w:rsidR="00A96ABE">
        <w:t xml:space="preserve"> </w:t>
      </w:r>
      <w:r>
        <w:t>at least once a week (</w:t>
      </w:r>
      <w:r w:rsidRPr="003E338A">
        <w:rPr>
          <w:b/>
        </w:rPr>
        <w:t xml:space="preserve">45% </w:t>
      </w:r>
      <w:r>
        <w:t xml:space="preserve">in </w:t>
      </w:r>
      <w:r w:rsidRPr="003E338A">
        <w:t>2021)</w:t>
      </w:r>
    </w:p>
    <w:p w14:paraId="596BAB97" w14:textId="77777777" w:rsidR="00BE3E02" w:rsidRDefault="00BE3E02" w:rsidP="00BE3E02">
      <w:pPr>
        <w:pStyle w:val="Heading3"/>
      </w:pPr>
      <w:r>
        <w:t>Walking, wheeling and cycling participation is not equal</w:t>
      </w:r>
    </w:p>
    <w:p w14:paraId="12A2A709" w14:textId="77777777" w:rsidR="00BE3E02" w:rsidRDefault="00BE3E02" w:rsidP="00BE3E02">
      <w:r>
        <w:t>Residents’ travel choices and their perceptions of walking, wheeling and cycling sometimes vary widely between different groups.</w:t>
      </w:r>
    </w:p>
    <w:p w14:paraId="04EEBC52" w14:textId="5FCB11DA" w:rsidR="00BE3E02" w:rsidRDefault="00BE3E02" w:rsidP="00E7406B">
      <w:pPr>
        <w:pStyle w:val="Heading4"/>
      </w:pPr>
      <w:r>
        <w:t>Proportion of residents who walk or wheel at least five days a week</w:t>
      </w:r>
      <w:r w:rsidR="00E7406B">
        <w:rPr>
          <w:rStyle w:val="FootnoteReference"/>
        </w:rPr>
        <w:footnoteReference w:id="4"/>
      </w:r>
    </w:p>
    <w:p w14:paraId="55BB442B" w14:textId="77777777" w:rsidR="00BE3E02" w:rsidRDefault="00BE3E02" w:rsidP="00BE3E02">
      <w:r w:rsidRPr="003E338A">
        <w:rPr>
          <w:b/>
        </w:rPr>
        <w:t xml:space="preserve">53% </w:t>
      </w:r>
      <w:r>
        <w:t>of women</w:t>
      </w:r>
    </w:p>
    <w:p w14:paraId="0C33102C" w14:textId="77777777" w:rsidR="00BE3E02" w:rsidRDefault="00BE3E02" w:rsidP="00BE3E02">
      <w:r w:rsidRPr="003E338A">
        <w:rPr>
          <w:b/>
        </w:rPr>
        <w:t xml:space="preserve">59% </w:t>
      </w:r>
      <w:r>
        <w:t>of men</w:t>
      </w:r>
    </w:p>
    <w:p w14:paraId="1E0026B4" w14:textId="77777777" w:rsidR="00BE3E02" w:rsidRDefault="00BE3E02" w:rsidP="00D11B02">
      <w:pPr>
        <w:pStyle w:val="Heading4"/>
      </w:pPr>
      <w:r>
        <w:t>Proportion of residents who cycle at least once a week</w:t>
      </w:r>
    </w:p>
    <w:p w14:paraId="06D97C25" w14:textId="77777777" w:rsidR="00BE3E02" w:rsidRDefault="00BE3E02" w:rsidP="00BE3E02">
      <w:r w:rsidRPr="003E338A">
        <w:rPr>
          <w:b/>
        </w:rPr>
        <w:t xml:space="preserve">33% </w:t>
      </w:r>
      <w:r>
        <w:t>of disabled people</w:t>
      </w:r>
    </w:p>
    <w:p w14:paraId="607C461F" w14:textId="77777777" w:rsidR="00BE3E02" w:rsidRDefault="00BE3E02" w:rsidP="00BE3E02">
      <w:r w:rsidRPr="003E338A">
        <w:rPr>
          <w:b/>
        </w:rPr>
        <w:t xml:space="preserve">48% </w:t>
      </w:r>
      <w:r>
        <w:t>of non-disabled people</w:t>
      </w:r>
    </w:p>
    <w:p w14:paraId="1A9AF353" w14:textId="77777777" w:rsidR="00BE3E02" w:rsidRDefault="00BE3E02" w:rsidP="00D11B02">
      <w:pPr>
        <w:pStyle w:val="Heading3"/>
      </w:pPr>
      <w:r>
        <w:t>Not all residents feel safe and welcome in their neighbourhood</w:t>
      </w:r>
    </w:p>
    <w:p w14:paraId="45756562" w14:textId="77777777" w:rsidR="00BE3E02" w:rsidRDefault="00BE3E02" w:rsidP="00D11B02">
      <w:pPr>
        <w:pStyle w:val="Heading4"/>
      </w:pPr>
      <w:r>
        <w:t>Proportion of residents who think walking or wheeling safety is good</w:t>
      </w:r>
    </w:p>
    <w:p w14:paraId="43BF3D37" w14:textId="77777777" w:rsidR="00BE3E02" w:rsidRPr="003E338A" w:rsidRDefault="00BE3E02" w:rsidP="00BE3E02">
      <w:r w:rsidRPr="003E338A">
        <w:rPr>
          <w:b/>
        </w:rPr>
        <w:t xml:space="preserve">86% </w:t>
      </w:r>
      <w:r>
        <w:t xml:space="preserve">of people aged </w:t>
      </w:r>
      <w:r w:rsidRPr="003E338A">
        <w:t>16–25</w:t>
      </w:r>
    </w:p>
    <w:p w14:paraId="1A9C2DF1" w14:textId="77777777" w:rsidR="00BE3E02" w:rsidRPr="003E338A" w:rsidRDefault="00BE3E02" w:rsidP="00BE3E02">
      <w:r w:rsidRPr="003E338A">
        <w:rPr>
          <w:b/>
        </w:rPr>
        <w:t xml:space="preserve">59% </w:t>
      </w:r>
      <w:r>
        <w:t xml:space="preserve">of people aged </w:t>
      </w:r>
      <w:r w:rsidRPr="003E338A">
        <w:t>66+</w:t>
      </w:r>
    </w:p>
    <w:p w14:paraId="749B2A8C" w14:textId="77777777" w:rsidR="00BE3E02" w:rsidRDefault="00BE3E02" w:rsidP="00D11B02">
      <w:pPr>
        <w:pStyle w:val="Heading4"/>
      </w:pPr>
      <w:r>
        <w:lastRenderedPageBreak/>
        <w:t>Proportion of residents who think cycling safety is good</w:t>
      </w:r>
    </w:p>
    <w:p w14:paraId="7FBC3F4E" w14:textId="77777777" w:rsidR="00BE3E02" w:rsidRDefault="00BE3E02" w:rsidP="00BE3E02">
      <w:r w:rsidRPr="003E338A">
        <w:rPr>
          <w:b/>
        </w:rPr>
        <w:t xml:space="preserve">53% </w:t>
      </w:r>
      <w:r>
        <w:t>of women</w:t>
      </w:r>
    </w:p>
    <w:p w14:paraId="73D59CAD" w14:textId="77777777" w:rsidR="00BE3E02" w:rsidRDefault="00BE3E02" w:rsidP="00BE3E02">
      <w:r w:rsidRPr="003E338A">
        <w:rPr>
          <w:b/>
        </w:rPr>
        <w:t xml:space="preserve">55% </w:t>
      </w:r>
      <w:r>
        <w:t>of men</w:t>
      </w:r>
    </w:p>
    <w:p w14:paraId="64E8971A" w14:textId="77777777" w:rsidR="00BE3E02" w:rsidRDefault="00BE3E02" w:rsidP="00D11B02">
      <w:pPr>
        <w:pStyle w:val="Heading4"/>
      </w:pPr>
      <w:r>
        <w:t>Proportion of residents who feel welcome and comfortable walking, wheeling or spending time on the streets of their neighbourhood</w:t>
      </w:r>
    </w:p>
    <w:p w14:paraId="49F99CD5" w14:textId="77777777" w:rsidR="00BE3E02" w:rsidRDefault="00BE3E02" w:rsidP="00BE3E02">
      <w:r w:rsidRPr="003E338A">
        <w:rPr>
          <w:b/>
        </w:rPr>
        <w:t xml:space="preserve">81% </w:t>
      </w:r>
      <w:r>
        <w:t>of women</w:t>
      </w:r>
    </w:p>
    <w:p w14:paraId="08026FCC" w14:textId="77777777" w:rsidR="00BE3E02" w:rsidRDefault="00BE3E02" w:rsidP="00BE3E02">
      <w:r w:rsidRPr="003E338A">
        <w:rPr>
          <w:b/>
        </w:rPr>
        <w:t xml:space="preserve">85% </w:t>
      </w:r>
      <w:r>
        <w:t>of men</w:t>
      </w:r>
    </w:p>
    <w:p w14:paraId="6087A579" w14:textId="77777777" w:rsidR="00BE3E02" w:rsidRDefault="00BE3E02" w:rsidP="00D11B02">
      <w:pPr>
        <w:pStyle w:val="Heading3"/>
      </w:pPr>
      <w:r>
        <w:t>Everyone benefits when more people walk, wheel and cycle</w:t>
      </w:r>
    </w:p>
    <w:p w14:paraId="4EE3EDEB" w14:textId="46D51B0C" w:rsidR="00BE3E02" w:rsidRDefault="00BE3E02" w:rsidP="00BE3E02">
      <w:r>
        <w:t xml:space="preserve">Every day, walking, wheeling and cycling in Greater Cambridge take up to </w:t>
      </w:r>
      <w:r w:rsidRPr="003E338A">
        <w:rPr>
          <w:b/>
        </w:rPr>
        <w:t xml:space="preserve">110,000 </w:t>
      </w:r>
      <w:r>
        <w:t>cars off</w:t>
      </w:r>
      <w:r w:rsidR="00A96ABE">
        <w:t xml:space="preserve"> </w:t>
      </w:r>
      <w:r>
        <w:t>the</w:t>
      </w:r>
      <w:r w:rsidR="00A96ABE">
        <w:t xml:space="preserve"> </w:t>
      </w:r>
      <w:r>
        <w:t>road.</w:t>
      </w:r>
      <w:r w:rsidR="00922C41">
        <w:rPr>
          <w:rStyle w:val="FootnoteReference"/>
        </w:rPr>
        <w:footnoteReference w:id="5"/>
      </w:r>
      <w:r>
        <w:t xml:space="preserve"> Each year in Greater Cambridge these three modes combined:</w:t>
      </w:r>
    </w:p>
    <w:p w14:paraId="2AF04968" w14:textId="3268E16B" w:rsidR="00BE3E02" w:rsidRDefault="00BE3E02" w:rsidP="00D11B02">
      <w:pPr>
        <w:pStyle w:val="ListParagraph"/>
        <w:numPr>
          <w:ilvl w:val="0"/>
          <w:numId w:val="9"/>
        </w:numPr>
      </w:pPr>
      <w:r>
        <w:t>Prevent</w:t>
      </w:r>
      <w:r w:rsidR="00D11B02">
        <w:t xml:space="preserve"> </w:t>
      </w:r>
      <w:r w:rsidRPr="003E338A">
        <w:rPr>
          <w:b/>
        </w:rPr>
        <w:t xml:space="preserve">987 </w:t>
      </w:r>
      <w:r>
        <w:t>serious</w:t>
      </w:r>
      <w:r w:rsidR="00A96ABE">
        <w:t xml:space="preserve"> </w:t>
      </w:r>
      <w:r>
        <w:t>long</w:t>
      </w:r>
      <w:r w:rsidRPr="00D11B02">
        <w:rPr>
          <w:rFonts w:ascii="Cambria Math" w:hAnsi="Cambria Math" w:cs="Cambria Math"/>
        </w:rPr>
        <w:t>‑</w:t>
      </w:r>
      <w:r>
        <w:t>term health conditions</w:t>
      </w:r>
    </w:p>
    <w:p w14:paraId="3F9B53C8" w14:textId="3C4E8868" w:rsidR="00BE3E02" w:rsidRDefault="00BE3E02" w:rsidP="00D11B02">
      <w:pPr>
        <w:pStyle w:val="ListParagraph"/>
        <w:numPr>
          <w:ilvl w:val="0"/>
          <w:numId w:val="9"/>
        </w:numPr>
      </w:pPr>
      <w:r>
        <w:t>Create</w:t>
      </w:r>
      <w:r w:rsidR="00D11B02">
        <w:t xml:space="preserve"> </w:t>
      </w:r>
      <w:r w:rsidRPr="003E338A">
        <w:rPr>
          <w:b/>
        </w:rPr>
        <w:t xml:space="preserve">£302 million </w:t>
      </w:r>
      <w:r>
        <w:t>in economic benefit for individuals and Greater Cambridge</w:t>
      </w:r>
    </w:p>
    <w:p w14:paraId="5CAE2A7C" w14:textId="454FCFF5" w:rsidR="00BE3E02" w:rsidRDefault="00BE3E02" w:rsidP="00D11B02">
      <w:pPr>
        <w:pStyle w:val="ListParagraph"/>
        <w:numPr>
          <w:ilvl w:val="0"/>
          <w:numId w:val="9"/>
        </w:numPr>
      </w:pPr>
      <w:r>
        <w:t>Save</w:t>
      </w:r>
      <w:r w:rsidR="00D11B02">
        <w:t xml:space="preserve"> </w:t>
      </w:r>
      <w:r w:rsidRPr="003E338A">
        <w:rPr>
          <w:b/>
        </w:rPr>
        <w:t xml:space="preserve">27,000 tonnes </w:t>
      </w:r>
      <w:r>
        <w:t>of greenhouse gas emissions</w:t>
      </w:r>
    </w:p>
    <w:p w14:paraId="20A0AFFD" w14:textId="77777777" w:rsidR="00BE3E02" w:rsidRDefault="00BE3E02" w:rsidP="00603E1C">
      <w:pPr>
        <w:pStyle w:val="Heading3"/>
      </w:pPr>
      <w:r>
        <w:t>Residents want to walk, wheel and cycle more and drive less</w:t>
      </w:r>
    </w:p>
    <w:p w14:paraId="08E24E02" w14:textId="579FBFCB" w:rsidR="00603E1C" w:rsidRPr="00603E1C" w:rsidRDefault="00603E1C" w:rsidP="00603E1C">
      <w:r w:rsidRPr="003E338A">
        <w:rPr>
          <w:b/>
        </w:rPr>
        <w:t xml:space="preserve">28% </w:t>
      </w:r>
      <w:r>
        <w:t xml:space="preserve">of residents want to drive less, yet </w:t>
      </w:r>
      <w:r w:rsidRPr="003E338A">
        <w:rPr>
          <w:b/>
        </w:rPr>
        <w:t xml:space="preserve">44% </w:t>
      </w:r>
      <w:r>
        <w:t>of residents often use a car because no other transport options are available.</w:t>
      </w:r>
    </w:p>
    <w:p w14:paraId="4F8C47B0" w14:textId="77777777" w:rsidR="00BE3E02" w:rsidRDefault="00BE3E02" w:rsidP="00603E1C">
      <w:pPr>
        <w:pStyle w:val="Heading4"/>
      </w:pPr>
      <w:r>
        <w:t>Percentage of residents who would like to use different types of transport more or less in the future:</w:t>
      </w:r>
    </w:p>
    <w:p w14:paraId="53A70F6A" w14:textId="77777777" w:rsidR="00BE3E02" w:rsidRDefault="00BE3E02" w:rsidP="00603E1C">
      <w:pPr>
        <w:pStyle w:val="Heading5"/>
      </w:pPr>
      <w:r>
        <w:t>Walk or wheel</w:t>
      </w:r>
    </w:p>
    <w:p w14:paraId="4B07459A" w14:textId="77777777" w:rsidR="00BE3E02" w:rsidRDefault="00BE3E02" w:rsidP="00BE3E02">
      <w:r w:rsidRPr="003E338A">
        <w:rPr>
          <w:b/>
        </w:rPr>
        <w:t xml:space="preserve">46% </w:t>
      </w:r>
      <w:r>
        <w:t>more</w:t>
      </w:r>
    </w:p>
    <w:p w14:paraId="7105F497" w14:textId="77777777" w:rsidR="00BE3E02" w:rsidRDefault="00BE3E02" w:rsidP="00BE3E02">
      <w:r w:rsidRPr="003E338A">
        <w:rPr>
          <w:b/>
        </w:rPr>
        <w:t xml:space="preserve">3% </w:t>
      </w:r>
      <w:r>
        <w:t>less</w:t>
      </w:r>
    </w:p>
    <w:p w14:paraId="0C854848" w14:textId="77777777" w:rsidR="00BE3E02" w:rsidRDefault="00BE3E02" w:rsidP="00603E1C">
      <w:pPr>
        <w:pStyle w:val="Heading5"/>
      </w:pPr>
      <w:r>
        <w:t>Cycle</w:t>
      </w:r>
    </w:p>
    <w:p w14:paraId="7032BCB5" w14:textId="77777777" w:rsidR="00BE3E02" w:rsidRDefault="00BE3E02" w:rsidP="00BE3E02">
      <w:r w:rsidRPr="003E338A">
        <w:rPr>
          <w:b/>
        </w:rPr>
        <w:t xml:space="preserve">50% </w:t>
      </w:r>
      <w:r>
        <w:t>more</w:t>
      </w:r>
    </w:p>
    <w:p w14:paraId="657E61B0" w14:textId="77777777" w:rsidR="00BE3E02" w:rsidRDefault="00BE3E02" w:rsidP="00BE3E02">
      <w:r w:rsidRPr="003E338A">
        <w:rPr>
          <w:b/>
        </w:rPr>
        <w:lastRenderedPageBreak/>
        <w:t xml:space="preserve">3% </w:t>
      </w:r>
      <w:r>
        <w:t>less</w:t>
      </w:r>
    </w:p>
    <w:p w14:paraId="3C76998B" w14:textId="77777777" w:rsidR="00BE3E02" w:rsidRDefault="00BE3E02" w:rsidP="00603E1C">
      <w:pPr>
        <w:pStyle w:val="Heading5"/>
      </w:pPr>
      <w:r>
        <w:t>Take public transport</w:t>
      </w:r>
    </w:p>
    <w:p w14:paraId="2CED45F6" w14:textId="77777777" w:rsidR="00BE3E02" w:rsidRDefault="00BE3E02" w:rsidP="00BE3E02">
      <w:r w:rsidRPr="003E338A">
        <w:rPr>
          <w:b/>
        </w:rPr>
        <w:t xml:space="preserve">38% </w:t>
      </w:r>
      <w:r>
        <w:t>more</w:t>
      </w:r>
    </w:p>
    <w:p w14:paraId="25A1A764" w14:textId="77777777" w:rsidR="00BE3E02" w:rsidRDefault="00BE3E02" w:rsidP="00BE3E02">
      <w:r w:rsidRPr="003E338A">
        <w:rPr>
          <w:b/>
        </w:rPr>
        <w:t xml:space="preserve">7% </w:t>
      </w:r>
      <w:r>
        <w:t>less</w:t>
      </w:r>
    </w:p>
    <w:p w14:paraId="459F6392" w14:textId="77777777" w:rsidR="00BE3E02" w:rsidRDefault="00BE3E02" w:rsidP="00603E1C">
      <w:pPr>
        <w:pStyle w:val="Heading5"/>
      </w:pPr>
      <w:r>
        <w:t>Drive</w:t>
      </w:r>
    </w:p>
    <w:p w14:paraId="0EBBB361" w14:textId="77777777" w:rsidR="00BE3E02" w:rsidRDefault="00BE3E02" w:rsidP="00BE3E02">
      <w:r w:rsidRPr="003E338A">
        <w:rPr>
          <w:b/>
        </w:rPr>
        <w:t xml:space="preserve">12% </w:t>
      </w:r>
      <w:r>
        <w:t>more</w:t>
      </w:r>
    </w:p>
    <w:p w14:paraId="51DD53D3" w14:textId="77777777" w:rsidR="00BE3E02" w:rsidRDefault="00BE3E02" w:rsidP="00BE3E02">
      <w:r w:rsidRPr="003E338A">
        <w:rPr>
          <w:b/>
        </w:rPr>
        <w:t xml:space="preserve">28% </w:t>
      </w:r>
      <w:r>
        <w:t>less</w:t>
      </w:r>
    </w:p>
    <w:p w14:paraId="2D38C10D" w14:textId="77777777" w:rsidR="00BE3E02" w:rsidRDefault="00BE3E02" w:rsidP="00603E1C">
      <w:pPr>
        <w:pStyle w:val="Heading3"/>
      </w:pPr>
      <w:r>
        <w:t>Residents want more funding for walking, wheeling, cycling and public transport</w:t>
      </w:r>
    </w:p>
    <w:p w14:paraId="7552E1C4" w14:textId="77777777" w:rsidR="00BE3E02" w:rsidRDefault="00BE3E02" w:rsidP="00603E1C">
      <w:pPr>
        <w:pStyle w:val="Heading4"/>
      </w:pPr>
      <w:r>
        <w:t>Percentage of residents who would like to see more government spending in their local area:</w:t>
      </w:r>
    </w:p>
    <w:p w14:paraId="07AC1870" w14:textId="77777777" w:rsidR="00BE3E02" w:rsidRDefault="00BE3E02" w:rsidP="00BE3E02">
      <w:r w:rsidRPr="003E338A">
        <w:rPr>
          <w:b/>
        </w:rPr>
        <w:t xml:space="preserve">56% </w:t>
      </w:r>
      <w:r>
        <w:t>on walking and wheeling (</w:t>
      </w:r>
      <w:r w:rsidRPr="003E338A">
        <w:rPr>
          <w:b/>
        </w:rPr>
        <w:t xml:space="preserve">49% </w:t>
      </w:r>
      <w:r>
        <w:t xml:space="preserve">in </w:t>
      </w:r>
      <w:r w:rsidRPr="003E338A">
        <w:t>2021)</w:t>
      </w:r>
    </w:p>
    <w:p w14:paraId="70323A74" w14:textId="77777777" w:rsidR="00BE3E02" w:rsidRDefault="00BE3E02" w:rsidP="00BE3E02">
      <w:r w:rsidRPr="003E338A">
        <w:rPr>
          <w:b/>
        </w:rPr>
        <w:t xml:space="preserve">60% </w:t>
      </w:r>
      <w:r>
        <w:t>on cycling (</w:t>
      </w:r>
      <w:r w:rsidRPr="003E338A">
        <w:rPr>
          <w:b/>
        </w:rPr>
        <w:t xml:space="preserve">62% </w:t>
      </w:r>
      <w:r>
        <w:t xml:space="preserve">in </w:t>
      </w:r>
      <w:r w:rsidRPr="003E338A">
        <w:t>2021)</w:t>
      </w:r>
    </w:p>
    <w:p w14:paraId="51F97611" w14:textId="77777777" w:rsidR="00BE3E02" w:rsidRDefault="00BE3E02" w:rsidP="00BE3E02">
      <w:r w:rsidRPr="003E338A">
        <w:rPr>
          <w:b/>
        </w:rPr>
        <w:t xml:space="preserve">79% </w:t>
      </w:r>
      <w:r>
        <w:t>on public transport (</w:t>
      </w:r>
      <w:r w:rsidRPr="003E338A">
        <w:rPr>
          <w:b/>
        </w:rPr>
        <w:t xml:space="preserve">69% </w:t>
      </w:r>
      <w:r>
        <w:t xml:space="preserve">in </w:t>
      </w:r>
      <w:r w:rsidRPr="003E338A">
        <w:t>2021)</w:t>
      </w:r>
    </w:p>
    <w:p w14:paraId="6A3342D0" w14:textId="77777777" w:rsidR="00BE3E02" w:rsidRDefault="00BE3E02" w:rsidP="00BE3E02">
      <w:r w:rsidRPr="003E338A">
        <w:rPr>
          <w:b/>
        </w:rPr>
        <w:t xml:space="preserve">31% </w:t>
      </w:r>
      <w:r>
        <w:t>on driving (</w:t>
      </w:r>
      <w:r w:rsidRPr="003E338A">
        <w:rPr>
          <w:b/>
        </w:rPr>
        <w:t xml:space="preserve">24% </w:t>
      </w:r>
      <w:r>
        <w:t xml:space="preserve">in </w:t>
      </w:r>
      <w:r w:rsidRPr="003E338A">
        <w:t>2021)</w:t>
      </w:r>
    </w:p>
    <w:p w14:paraId="4B972132" w14:textId="77777777" w:rsidR="00BE3E02" w:rsidRDefault="00BE3E02" w:rsidP="00603E1C">
      <w:pPr>
        <w:pStyle w:val="Heading3"/>
      </w:pPr>
      <w:r>
        <w:t>Increased funding would help support more liveable neighbourhoods</w:t>
      </w:r>
    </w:p>
    <w:p w14:paraId="7FE149C3" w14:textId="77777777" w:rsidR="00BE3E02" w:rsidRDefault="00BE3E02" w:rsidP="00603E1C">
      <w:pPr>
        <w:pStyle w:val="Heading4"/>
      </w:pPr>
      <w:r>
        <w:t>Among Greater Cambridge residents:</w:t>
      </w:r>
    </w:p>
    <w:p w14:paraId="00D7AC70" w14:textId="77777777" w:rsidR="00BE3E02" w:rsidRDefault="00BE3E02" w:rsidP="00BE3E02">
      <w:r w:rsidRPr="003E338A">
        <w:rPr>
          <w:b/>
        </w:rPr>
        <w:t xml:space="preserve">70% </w:t>
      </w:r>
      <w:r>
        <w:t xml:space="preserve">support, while </w:t>
      </w:r>
      <w:r w:rsidRPr="003E338A">
        <w:rPr>
          <w:b/>
        </w:rPr>
        <w:t xml:space="preserve">14% </w:t>
      </w:r>
      <w:r>
        <w:t>oppose, more cycle paths along roads, physically separated from traffic and pedestrians</w:t>
      </w:r>
    </w:p>
    <w:p w14:paraId="6CFEFC0F" w14:textId="77777777" w:rsidR="00BE3E02" w:rsidRDefault="00BE3E02" w:rsidP="00BE3E02">
      <w:r w:rsidRPr="003E338A">
        <w:rPr>
          <w:b/>
        </w:rPr>
        <w:t xml:space="preserve">61% </w:t>
      </w:r>
      <w:r>
        <w:t xml:space="preserve">agree, while </w:t>
      </w:r>
      <w:r w:rsidRPr="003E338A">
        <w:rPr>
          <w:b/>
        </w:rPr>
        <w:t xml:space="preserve">19% </w:t>
      </w:r>
      <w:r>
        <w:t>disagree, that increasing space for people socialising, walking, wheeling and cycling on their local high street would improve their local area</w:t>
      </w:r>
    </w:p>
    <w:p w14:paraId="0D18AE36" w14:textId="6730EE1E" w:rsidR="00BE3E02" w:rsidRDefault="00BE3E02" w:rsidP="00BE3E02">
      <w:r w:rsidRPr="003E338A">
        <w:rPr>
          <w:b/>
        </w:rPr>
        <w:t xml:space="preserve">76% </w:t>
      </w:r>
      <w:r>
        <w:t xml:space="preserve">support, while </w:t>
      </w:r>
      <w:r w:rsidRPr="003E338A">
        <w:rPr>
          <w:b/>
        </w:rPr>
        <w:t xml:space="preserve">9% </w:t>
      </w:r>
      <w:r>
        <w:t xml:space="preserve">oppose, the creation of more </w:t>
      </w:r>
      <w:r w:rsidRPr="003E338A">
        <w:t>20-minute neighbourhoods</w:t>
      </w:r>
      <w:r w:rsidR="00922C41" w:rsidRPr="003E338A">
        <w:rPr>
          <w:rStyle w:val="FootnoteReference"/>
        </w:rPr>
        <w:footnoteReference w:id="6"/>
      </w:r>
    </w:p>
    <w:p w14:paraId="06DFF5B5" w14:textId="77777777" w:rsidR="00BE3E02" w:rsidRDefault="00BE3E02" w:rsidP="00BE3E02">
      <w:r w:rsidRPr="003E338A">
        <w:rPr>
          <w:b/>
        </w:rPr>
        <w:t xml:space="preserve">65% </w:t>
      </w:r>
      <w:r>
        <w:t xml:space="preserve">support, while </w:t>
      </w:r>
      <w:r w:rsidRPr="003E338A">
        <w:rPr>
          <w:b/>
        </w:rPr>
        <w:t xml:space="preserve">14% </w:t>
      </w:r>
      <w:r>
        <w:t>oppose, banning vehicles parking on the pavement</w:t>
      </w:r>
    </w:p>
    <w:p w14:paraId="58E1DB0C" w14:textId="2D308DAE" w:rsidR="00BE3E02" w:rsidRDefault="00BE3E02" w:rsidP="00BE3E02">
      <w:r w:rsidRPr="003E338A">
        <w:rPr>
          <w:b/>
        </w:rPr>
        <w:t xml:space="preserve">64% </w:t>
      </w:r>
      <w:r>
        <w:t xml:space="preserve">support, while </w:t>
      </w:r>
      <w:r w:rsidRPr="003E338A">
        <w:rPr>
          <w:b/>
        </w:rPr>
        <w:t xml:space="preserve">17% </w:t>
      </w:r>
      <w:r>
        <w:t>oppose, the creation of more low</w:t>
      </w:r>
      <w:r>
        <w:rPr>
          <w:rFonts w:ascii="Cambria Math" w:hAnsi="Cambria Math" w:cs="Cambria Math"/>
        </w:rPr>
        <w:t>‑</w:t>
      </w:r>
      <w:r>
        <w:t>traffic neighbourhoods</w:t>
      </w:r>
      <w:r w:rsidR="00922C41">
        <w:rPr>
          <w:rStyle w:val="FootnoteReference"/>
        </w:rPr>
        <w:footnoteReference w:id="7"/>
      </w:r>
    </w:p>
    <w:p w14:paraId="4948D0B0" w14:textId="6B9D4156" w:rsidR="00DC32DD" w:rsidRDefault="00BE3E02" w:rsidP="00BE3E02">
      <w:r w:rsidRPr="003E338A">
        <w:rPr>
          <w:b/>
        </w:rPr>
        <w:lastRenderedPageBreak/>
        <w:t xml:space="preserve">59% </w:t>
      </w:r>
      <w:r>
        <w:t xml:space="preserve">support, while </w:t>
      </w:r>
      <w:r w:rsidRPr="003E338A">
        <w:rPr>
          <w:b/>
        </w:rPr>
        <w:t xml:space="preserve">19% </w:t>
      </w:r>
      <w:r>
        <w:t>oppose, shifting investment from road building schemes to fund walking, wheeling, cycling and public transport</w:t>
      </w:r>
    </w:p>
    <w:p w14:paraId="2301B223" w14:textId="77777777" w:rsidR="00B027D0" w:rsidRDefault="00B027D0" w:rsidP="00C443FE">
      <w:pPr>
        <w:pStyle w:val="Heading2"/>
      </w:pPr>
      <w:bookmarkStart w:id="10" w:name="_Toc158820747"/>
      <w:r>
        <w:lastRenderedPageBreak/>
        <w:t>Walking in Greater Cambridge</w:t>
      </w:r>
      <w:bookmarkEnd w:id="10"/>
    </w:p>
    <w:p w14:paraId="131BAA94" w14:textId="77777777" w:rsidR="00B027D0" w:rsidRDefault="00B027D0" w:rsidP="00C443FE">
      <w:pPr>
        <w:pStyle w:val="Subtitle"/>
      </w:pPr>
      <w:r>
        <w:t>Walking and wheeling participation, safety and satisfaction</w:t>
      </w:r>
    </w:p>
    <w:p w14:paraId="276BBCA5" w14:textId="77777777" w:rsidR="00B027D0" w:rsidRDefault="00B027D0" w:rsidP="00C443FE">
      <w:pPr>
        <w:pStyle w:val="Heading3"/>
      </w:pPr>
      <w:r>
        <w:t>Walking and wheeling participation</w:t>
      </w:r>
    </w:p>
    <w:p w14:paraId="6B30C75A" w14:textId="77777777" w:rsidR="00B027D0" w:rsidRDefault="00B027D0" w:rsidP="00B027D0">
      <w:r>
        <w:t xml:space="preserve">Overall in Greater Cambridge the number of people walking and wheeling regularly (at least five days a week) has stayed about the same since </w:t>
      </w:r>
      <w:r w:rsidRPr="003E338A">
        <w:t>2021.</w:t>
      </w:r>
    </w:p>
    <w:p w14:paraId="495CB77D" w14:textId="77777777" w:rsidR="00B027D0" w:rsidRDefault="00B027D0" w:rsidP="00B027D0">
      <w:r>
        <w:t>Walking and wheeling are often overlooked in transport. This is despite being an efficient use of space, good for our health and having no environmental impact.</w:t>
      </w:r>
    </w:p>
    <w:p w14:paraId="04F8108E" w14:textId="3CC3AAFB" w:rsidR="00B027D0" w:rsidRDefault="00B027D0" w:rsidP="00B027D0">
      <w:r w:rsidRPr="003E338A">
        <w:rPr>
          <w:b/>
        </w:rPr>
        <w:t xml:space="preserve">97% </w:t>
      </w:r>
      <w:r>
        <w:t>of</w:t>
      </w:r>
      <w:r w:rsidR="00A96ABE">
        <w:t xml:space="preserve"> </w:t>
      </w:r>
      <w:r>
        <w:t>all</w:t>
      </w:r>
      <w:r w:rsidR="00A96ABE">
        <w:t xml:space="preserve"> </w:t>
      </w:r>
      <w:r>
        <w:t>residents</w:t>
      </w:r>
      <w:r w:rsidR="00A96ABE">
        <w:t xml:space="preserve"> </w:t>
      </w:r>
      <w:r>
        <w:t>walk</w:t>
      </w:r>
      <w:r w:rsidR="00A96ABE">
        <w:t xml:space="preserve"> </w:t>
      </w:r>
      <w:r>
        <w:t>or</w:t>
      </w:r>
      <w:r w:rsidR="00A96ABE">
        <w:t xml:space="preserve"> </w:t>
      </w:r>
      <w:r>
        <w:t>wheel (</w:t>
      </w:r>
      <w:r w:rsidRPr="003E338A">
        <w:rPr>
          <w:b/>
        </w:rPr>
        <w:t xml:space="preserve">96% </w:t>
      </w:r>
      <w:r>
        <w:t xml:space="preserve">in </w:t>
      </w:r>
      <w:r w:rsidRPr="003E338A">
        <w:t>2021)</w:t>
      </w:r>
    </w:p>
    <w:p w14:paraId="3B9FB868" w14:textId="4DA4112F" w:rsidR="00B027D0" w:rsidRDefault="00B027D0" w:rsidP="00B027D0">
      <w:r w:rsidRPr="003E338A">
        <w:rPr>
          <w:b/>
        </w:rPr>
        <w:t xml:space="preserve">56% </w:t>
      </w:r>
      <w:r>
        <w:t>of</w:t>
      </w:r>
      <w:r w:rsidR="00A96ABE">
        <w:t xml:space="preserve"> </w:t>
      </w:r>
      <w:r>
        <w:t>residents</w:t>
      </w:r>
      <w:r w:rsidR="00A96ABE">
        <w:t xml:space="preserve"> </w:t>
      </w:r>
      <w:r>
        <w:t>walk</w:t>
      </w:r>
      <w:r w:rsidR="00A96ABE">
        <w:t xml:space="preserve"> </w:t>
      </w:r>
      <w:r>
        <w:t>or</w:t>
      </w:r>
      <w:r w:rsidR="00A96ABE">
        <w:t xml:space="preserve"> </w:t>
      </w:r>
      <w:r>
        <w:t>wheel at least five days a week (</w:t>
      </w:r>
      <w:r w:rsidRPr="003E338A">
        <w:rPr>
          <w:b/>
        </w:rPr>
        <w:t xml:space="preserve">54% </w:t>
      </w:r>
      <w:r>
        <w:t xml:space="preserve">in </w:t>
      </w:r>
      <w:r w:rsidRPr="003E338A">
        <w:t>2021)</w:t>
      </w:r>
    </w:p>
    <w:p w14:paraId="797236AF" w14:textId="77777777" w:rsidR="00B027D0" w:rsidRDefault="00B027D0" w:rsidP="00692A6B">
      <w:pPr>
        <w:pStyle w:val="Heading4"/>
      </w:pPr>
      <w:r>
        <w:t>Proportion of residents who walk or wheel at least five days a week</w:t>
      </w:r>
    </w:p>
    <w:p w14:paraId="2DA8CDAA" w14:textId="27B957A7" w:rsidR="00B027D0" w:rsidRDefault="00B027D0" w:rsidP="00C443FE">
      <w:pPr>
        <w:pStyle w:val="Heading5"/>
      </w:pPr>
      <w:r>
        <w:t>Gender</w:t>
      </w:r>
      <w:r w:rsidR="00C443FE">
        <w:rPr>
          <w:rStyle w:val="FootnoteReference"/>
        </w:rPr>
        <w:footnoteReference w:id="8"/>
      </w:r>
      <w:r>
        <w:t xml:space="preserve"> and sexuality</w:t>
      </w:r>
    </w:p>
    <w:p w14:paraId="3FE6B06D" w14:textId="77777777" w:rsidR="00B027D0" w:rsidRDefault="00B027D0" w:rsidP="00B027D0">
      <w:r w:rsidRPr="003E338A">
        <w:rPr>
          <w:b/>
        </w:rPr>
        <w:t xml:space="preserve">53% </w:t>
      </w:r>
      <w:r>
        <w:t>of women (</w:t>
      </w:r>
      <w:r w:rsidRPr="003E338A">
        <w:rPr>
          <w:b/>
        </w:rPr>
        <w:t xml:space="preserve">54% </w:t>
      </w:r>
      <w:r>
        <w:t xml:space="preserve">in </w:t>
      </w:r>
      <w:r w:rsidRPr="003E338A">
        <w:t>2021)</w:t>
      </w:r>
    </w:p>
    <w:p w14:paraId="100B0BE2" w14:textId="77777777" w:rsidR="00B027D0" w:rsidRDefault="00B027D0" w:rsidP="00B027D0">
      <w:r w:rsidRPr="003E338A">
        <w:rPr>
          <w:b/>
        </w:rPr>
        <w:t xml:space="preserve">59% </w:t>
      </w:r>
      <w:r>
        <w:t>of men (</w:t>
      </w:r>
      <w:r w:rsidRPr="003E338A">
        <w:rPr>
          <w:b/>
        </w:rPr>
        <w:t xml:space="preserve">55% </w:t>
      </w:r>
      <w:r>
        <w:t xml:space="preserve">in </w:t>
      </w:r>
      <w:r w:rsidRPr="003E338A">
        <w:t>2021)</w:t>
      </w:r>
    </w:p>
    <w:p w14:paraId="12D39F1E" w14:textId="77777777" w:rsidR="00B027D0" w:rsidRDefault="00B027D0" w:rsidP="00B027D0">
      <w:r w:rsidRPr="003E338A">
        <w:rPr>
          <w:b/>
        </w:rPr>
        <w:t xml:space="preserve">66% </w:t>
      </w:r>
      <w:r>
        <w:t>of LGBTQ+ people</w:t>
      </w:r>
    </w:p>
    <w:p w14:paraId="5B8BF659" w14:textId="77777777" w:rsidR="00B027D0" w:rsidRDefault="00B027D0" w:rsidP="00B027D0">
      <w:r w:rsidRPr="003E338A">
        <w:rPr>
          <w:b/>
        </w:rPr>
        <w:t xml:space="preserve">55% </w:t>
      </w:r>
      <w:r>
        <w:t>of non-LGBTQ+ people</w:t>
      </w:r>
    </w:p>
    <w:p w14:paraId="237693DE" w14:textId="77777777" w:rsidR="00B027D0" w:rsidRDefault="00B027D0" w:rsidP="00C443FE">
      <w:pPr>
        <w:pStyle w:val="Heading5"/>
      </w:pPr>
      <w:r>
        <w:t>Ethnicity</w:t>
      </w:r>
    </w:p>
    <w:p w14:paraId="171375D5" w14:textId="77777777" w:rsidR="00B027D0" w:rsidRDefault="00B027D0" w:rsidP="00B027D0">
      <w:r w:rsidRPr="003E338A">
        <w:rPr>
          <w:b/>
        </w:rPr>
        <w:t xml:space="preserve">51% </w:t>
      </w:r>
      <w:r>
        <w:t>of people from ethnic minority groups (</w:t>
      </w:r>
      <w:r w:rsidRPr="003E338A">
        <w:rPr>
          <w:b/>
        </w:rPr>
        <w:t xml:space="preserve">54% </w:t>
      </w:r>
      <w:r>
        <w:t xml:space="preserve">in </w:t>
      </w:r>
      <w:r w:rsidRPr="003E338A">
        <w:t>2021)</w:t>
      </w:r>
    </w:p>
    <w:p w14:paraId="609C191C" w14:textId="77777777" w:rsidR="00B027D0" w:rsidRDefault="00B027D0" w:rsidP="00B027D0">
      <w:r w:rsidRPr="003E338A">
        <w:rPr>
          <w:b/>
        </w:rPr>
        <w:t xml:space="preserve">57% </w:t>
      </w:r>
      <w:r>
        <w:t>of white people (</w:t>
      </w:r>
      <w:r w:rsidRPr="003E338A">
        <w:rPr>
          <w:b/>
        </w:rPr>
        <w:t xml:space="preserve">54% </w:t>
      </w:r>
      <w:r>
        <w:t xml:space="preserve">in </w:t>
      </w:r>
      <w:r w:rsidRPr="003E338A">
        <w:t>2021)</w:t>
      </w:r>
    </w:p>
    <w:p w14:paraId="5F7C31DE" w14:textId="77777777" w:rsidR="00B027D0" w:rsidRDefault="00B027D0" w:rsidP="00C443FE">
      <w:pPr>
        <w:pStyle w:val="Heading5"/>
      </w:pPr>
      <w:r>
        <w:t>Age</w:t>
      </w:r>
    </w:p>
    <w:p w14:paraId="3A9204AA" w14:textId="77777777" w:rsidR="00B027D0" w:rsidRDefault="00B027D0" w:rsidP="00B027D0">
      <w:r w:rsidRPr="003E338A">
        <w:rPr>
          <w:b/>
        </w:rPr>
        <w:t xml:space="preserve">53% </w:t>
      </w:r>
      <w:r>
        <w:t xml:space="preserve">of people aged </w:t>
      </w:r>
      <w:r w:rsidRPr="003E338A">
        <w:t xml:space="preserve">16–25 </w:t>
      </w:r>
      <w:r>
        <w:t>(</w:t>
      </w:r>
      <w:r w:rsidRPr="003E338A">
        <w:rPr>
          <w:b/>
        </w:rPr>
        <w:t xml:space="preserve">53% </w:t>
      </w:r>
      <w:r>
        <w:t xml:space="preserve">in </w:t>
      </w:r>
      <w:r w:rsidRPr="003E338A">
        <w:t>2021)</w:t>
      </w:r>
    </w:p>
    <w:p w14:paraId="0EC9C0A2" w14:textId="77777777" w:rsidR="00B027D0" w:rsidRDefault="00B027D0" w:rsidP="00B027D0">
      <w:r w:rsidRPr="003E338A">
        <w:rPr>
          <w:b/>
        </w:rPr>
        <w:t xml:space="preserve">58% </w:t>
      </w:r>
      <w:r>
        <w:t xml:space="preserve">of people aged </w:t>
      </w:r>
      <w:r w:rsidRPr="003E338A">
        <w:t xml:space="preserve">26–35 </w:t>
      </w:r>
      <w:r>
        <w:t>(</w:t>
      </w:r>
      <w:r w:rsidRPr="003E338A">
        <w:rPr>
          <w:b/>
        </w:rPr>
        <w:t xml:space="preserve">56% </w:t>
      </w:r>
      <w:r>
        <w:t xml:space="preserve">in </w:t>
      </w:r>
      <w:r w:rsidRPr="003E338A">
        <w:t>2021)</w:t>
      </w:r>
    </w:p>
    <w:p w14:paraId="6CEFB647" w14:textId="77777777" w:rsidR="00B027D0" w:rsidRDefault="00B027D0" w:rsidP="00B027D0">
      <w:r w:rsidRPr="003E338A">
        <w:rPr>
          <w:b/>
        </w:rPr>
        <w:t xml:space="preserve">51% </w:t>
      </w:r>
      <w:r>
        <w:t xml:space="preserve">of people aged </w:t>
      </w:r>
      <w:r w:rsidRPr="003E338A">
        <w:t xml:space="preserve">36–45 </w:t>
      </w:r>
      <w:r>
        <w:t>(</w:t>
      </w:r>
      <w:r w:rsidRPr="003E338A">
        <w:rPr>
          <w:b/>
        </w:rPr>
        <w:t xml:space="preserve">56% </w:t>
      </w:r>
      <w:r>
        <w:t xml:space="preserve">in </w:t>
      </w:r>
      <w:r w:rsidRPr="003E338A">
        <w:t>2021)</w:t>
      </w:r>
    </w:p>
    <w:p w14:paraId="4330C12C" w14:textId="77777777" w:rsidR="00B027D0" w:rsidRDefault="00B027D0" w:rsidP="00B027D0">
      <w:r w:rsidRPr="003E338A">
        <w:rPr>
          <w:b/>
        </w:rPr>
        <w:lastRenderedPageBreak/>
        <w:t xml:space="preserve">57% </w:t>
      </w:r>
      <w:r>
        <w:t xml:space="preserve">of people aged </w:t>
      </w:r>
      <w:r w:rsidRPr="003E338A">
        <w:t xml:space="preserve">46–55 </w:t>
      </w:r>
      <w:r>
        <w:t>(</w:t>
      </w:r>
      <w:r w:rsidRPr="003E338A">
        <w:rPr>
          <w:b/>
        </w:rPr>
        <w:t xml:space="preserve">58% </w:t>
      </w:r>
      <w:r>
        <w:t xml:space="preserve">in </w:t>
      </w:r>
      <w:r w:rsidRPr="003E338A">
        <w:t>2021)</w:t>
      </w:r>
    </w:p>
    <w:p w14:paraId="406F86BB" w14:textId="77777777" w:rsidR="00B027D0" w:rsidRDefault="00B027D0" w:rsidP="00B027D0">
      <w:r w:rsidRPr="003E338A">
        <w:rPr>
          <w:b/>
        </w:rPr>
        <w:t xml:space="preserve">65% </w:t>
      </w:r>
      <w:r>
        <w:t xml:space="preserve">of people aged </w:t>
      </w:r>
      <w:r w:rsidRPr="003E338A">
        <w:t xml:space="preserve">56–65 </w:t>
      </w:r>
      <w:r>
        <w:t>(</w:t>
      </w:r>
      <w:r w:rsidRPr="003E338A">
        <w:rPr>
          <w:b/>
        </w:rPr>
        <w:t xml:space="preserve">55% </w:t>
      </w:r>
      <w:r>
        <w:t xml:space="preserve">in </w:t>
      </w:r>
      <w:r w:rsidRPr="003E338A">
        <w:t>2021)</w:t>
      </w:r>
    </w:p>
    <w:p w14:paraId="1190944B" w14:textId="77777777" w:rsidR="00B027D0" w:rsidRDefault="00B027D0" w:rsidP="00B027D0">
      <w:r w:rsidRPr="003E338A">
        <w:rPr>
          <w:b/>
        </w:rPr>
        <w:t xml:space="preserve">56% </w:t>
      </w:r>
      <w:r>
        <w:t xml:space="preserve">of people aged </w:t>
      </w:r>
      <w:r w:rsidRPr="003E338A">
        <w:t xml:space="preserve">66+ </w:t>
      </w:r>
      <w:r>
        <w:t>(</w:t>
      </w:r>
      <w:r w:rsidRPr="003E338A">
        <w:rPr>
          <w:b/>
        </w:rPr>
        <w:t xml:space="preserve">50% </w:t>
      </w:r>
      <w:r>
        <w:t xml:space="preserve">in </w:t>
      </w:r>
      <w:r w:rsidRPr="003E338A">
        <w:t>2021)</w:t>
      </w:r>
    </w:p>
    <w:p w14:paraId="7295CB59" w14:textId="77777777" w:rsidR="00B027D0" w:rsidRDefault="00B027D0" w:rsidP="00C443FE">
      <w:pPr>
        <w:pStyle w:val="Heading5"/>
      </w:pPr>
      <w:r>
        <w:t>Disability</w:t>
      </w:r>
    </w:p>
    <w:p w14:paraId="77A707D2" w14:textId="77777777" w:rsidR="00B027D0" w:rsidRDefault="00B027D0" w:rsidP="00B027D0">
      <w:r w:rsidRPr="003E338A">
        <w:rPr>
          <w:b/>
        </w:rPr>
        <w:t xml:space="preserve">52% </w:t>
      </w:r>
      <w:r>
        <w:t>of disabled people (</w:t>
      </w:r>
      <w:r w:rsidRPr="003E338A">
        <w:rPr>
          <w:b/>
        </w:rPr>
        <w:t xml:space="preserve">48% </w:t>
      </w:r>
      <w:r>
        <w:t xml:space="preserve">in </w:t>
      </w:r>
      <w:r w:rsidRPr="003E338A">
        <w:t>2021)</w:t>
      </w:r>
    </w:p>
    <w:p w14:paraId="5DE3F21B" w14:textId="77777777" w:rsidR="00B027D0" w:rsidRDefault="00B027D0" w:rsidP="00B027D0">
      <w:r w:rsidRPr="003E338A">
        <w:rPr>
          <w:b/>
        </w:rPr>
        <w:t xml:space="preserve">57% </w:t>
      </w:r>
      <w:r>
        <w:t>of non-disabled people (</w:t>
      </w:r>
      <w:r w:rsidRPr="003E338A">
        <w:rPr>
          <w:b/>
        </w:rPr>
        <w:t xml:space="preserve">56% </w:t>
      </w:r>
      <w:r>
        <w:t xml:space="preserve">in </w:t>
      </w:r>
      <w:r w:rsidRPr="003E338A">
        <w:t>2021)</w:t>
      </w:r>
    </w:p>
    <w:p w14:paraId="0CCBE887" w14:textId="01987732" w:rsidR="00B027D0" w:rsidRDefault="00B027D0" w:rsidP="00692A6B">
      <w:pPr>
        <w:pStyle w:val="Heading5"/>
      </w:pPr>
      <w:r>
        <w:t>Socio-economic group</w:t>
      </w:r>
      <w:r w:rsidR="00692A6B">
        <w:rPr>
          <w:rStyle w:val="FootnoteReference"/>
        </w:rPr>
        <w:footnoteReference w:id="9"/>
      </w:r>
    </w:p>
    <w:p w14:paraId="05A43A0B" w14:textId="77777777" w:rsidR="00B027D0" w:rsidRDefault="00B027D0" w:rsidP="00B027D0">
      <w:r w:rsidRPr="003E338A">
        <w:rPr>
          <w:b/>
        </w:rPr>
        <w:t xml:space="preserve">57% </w:t>
      </w:r>
      <w:r>
        <w:t>of AB (</w:t>
      </w:r>
      <w:r w:rsidRPr="003E338A">
        <w:rPr>
          <w:b/>
        </w:rPr>
        <w:t xml:space="preserve">58% </w:t>
      </w:r>
      <w:r>
        <w:t xml:space="preserve">in </w:t>
      </w:r>
      <w:r w:rsidRPr="003E338A">
        <w:t>2021)</w:t>
      </w:r>
    </w:p>
    <w:p w14:paraId="085377EA" w14:textId="77777777" w:rsidR="00B027D0" w:rsidRDefault="00B027D0" w:rsidP="00B027D0">
      <w:r w:rsidRPr="003E338A">
        <w:rPr>
          <w:b/>
        </w:rPr>
        <w:t xml:space="preserve">58% </w:t>
      </w:r>
      <w:r>
        <w:t xml:space="preserve">of </w:t>
      </w:r>
      <w:r w:rsidRPr="003E338A">
        <w:t xml:space="preserve">C1 </w:t>
      </w:r>
      <w:r>
        <w:t>(</w:t>
      </w:r>
      <w:r w:rsidRPr="003E338A">
        <w:rPr>
          <w:b/>
        </w:rPr>
        <w:t xml:space="preserve">56% </w:t>
      </w:r>
      <w:r>
        <w:t xml:space="preserve">in </w:t>
      </w:r>
      <w:r w:rsidRPr="003E338A">
        <w:t>2021)</w:t>
      </w:r>
    </w:p>
    <w:p w14:paraId="052BFD2A" w14:textId="77777777" w:rsidR="00B027D0" w:rsidRDefault="00B027D0" w:rsidP="00B027D0">
      <w:r w:rsidRPr="003E338A">
        <w:rPr>
          <w:b/>
        </w:rPr>
        <w:t xml:space="preserve">51% </w:t>
      </w:r>
      <w:r>
        <w:t xml:space="preserve">of </w:t>
      </w:r>
      <w:r w:rsidRPr="003E338A">
        <w:t xml:space="preserve">C2 </w:t>
      </w:r>
      <w:r>
        <w:t>(</w:t>
      </w:r>
      <w:r w:rsidRPr="003E338A">
        <w:rPr>
          <w:b/>
        </w:rPr>
        <w:t xml:space="preserve">29% </w:t>
      </w:r>
      <w:r>
        <w:t xml:space="preserve">in </w:t>
      </w:r>
      <w:r w:rsidRPr="003E338A">
        <w:t>2021)</w:t>
      </w:r>
    </w:p>
    <w:p w14:paraId="039BEDBB" w14:textId="77777777" w:rsidR="00B027D0" w:rsidRDefault="00B027D0" w:rsidP="00B027D0">
      <w:r w:rsidRPr="003E338A">
        <w:rPr>
          <w:b/>
        </w:rPr>
        <w:t xml:space="preserve">53% </w:t>
      </w:r>
      <w:r>
        <w:t>of DE (</w:t>
      </w:r>
      <w:r w:rsidRPr="003E338A">
        <w:rPr>
          <w:b/>
        </w:rPr>
        <w:t xml:space="preserve">42% </w:t>
      </w:r>
      <w:r>
        <w:t xml:space="preserve">in </w:t>
      </w:r>
      <w:r w:rsidRPr="003E338A">
        <w:t>2021)</w:t>
      </w:r>
    </w:p>
    <w:p w14:paraId="0FFBDEA0" w14:textId="77777777" w:rsidR="00B027D0" w:rsidRDefault="00B027D0" w:rsidP="00CF12E2">
      <w:pPr>
        <w:pStyle w:val="Heading3"/>
      </w:pPr>
      <w:r>
        <w:t>Walking and wheeling safety and satisfaction</w:t>
      </w:r>
    </w:p>
    <w:p w14:paraId="4C9862BC" w14:textId="5738B078" w:rsidR="00B027D0" w:rsidRDefault="00B027D0" w:rsidP="00B027D0">
      <w:r w:rsidRPr="003E338A">
        <w:rPr>
          <w:b/>
        </w:rPr>
        <w:t xml:space="preserve">72% </w:t>
      </w:r>
      <w:r>
        <w:t>of</w:t>
      </w:r>
      <w:r w:rsidR="00A96ABE">
        <w:t xml:space="preserve"> </w:t>
      </w:r>
      <w:r>
        <w:t>residents</w:t>
      </w:r>
      <w:r w:rsidR="00A96ABE">
        <w:t xml:space="preserve"> </w:t>
      </w:r>
      <w:r>
        <w:t>think</w:t>
      </w:r>
      <w:r w:rsidR="00A96ABE">
        <w:t xml:space="preserve"> </w:t>
      </w:r>
      <w:r>
        <w:t>the level of safety for walking or wheeling is good (</w:t>
      </w:r>
      <w:r w:rsidRPr="003E338A">
        <w:rPr>
          <w:b/>
        </w:rPr>
        <w:t xml:space="preserve">82% </w:t>
      </w:r>
      <w:r>
        <w:t xml:space="preserve">in </w:t>
      </w:r>
      <w:r w:rsidRPr="003E338A">
        <w:t>2021)</w:t>
      </w:r>
    </w:p>
    <w:p w14:paraId="0D10B27F" w14:textId="3FF6BAFA" w:rsidR="00B027D0" w:rsidRDefault="00B027D0" w:rsidP="00B027D0">
      <w:r w:rsidRPr="003E338A">
        <w:rPr>
          <w:b/>
        </w:rPr>
        <w:t xml:space="preserve">51% </w:t>
      </w:r>
      <w:r>
        <w:t>of</w:t>
      </w:r>
      <w:r w:rsidR="00A96ABE">
        <w:t xml:space="preserve"> </w:t>
      </w:r>
      <w:r>
        <w:t>residents</w:t>
      </w:r>
      <w:r w:rsidR="00A96ABE">
        <w:t xml:space="preserve"> </w:t>
      </w:r>
      <w:r>
        <w:t>think</w:t>
      </w:r>
      <w:r w:rsidR="00A96ABE">
        <w:t xml:space="preserve"> </w:t>
      </w:r>
      <w:r>
        <w:t>the</w:t>
      </w:r>
      <w:r w:rsidR="00A96ABE">
        <w:t xml:space="preserve"> </w:t>
      </w:r>
      <w:r>
        <w:t>level of safety for children walking or wheeling is good (</w:t>
      </w:r>
      <w:r w:rsidRPr="003E338A">
        <w:rPr>
          <w:b/>
        </w:rPr>
        <w:t xml:space="preserve">62% </w:t>
      </w:r>
      <w:r>
        <w:t xml:space="preserve">in </w:t>
      </w:r>
      <w:r w:rsidRPr="003E338A">
        <w:t>2021)</w:t>
      </w:r>
    </w:p>
    <w:p w14:paraId="549C70B3" w14:textId="4B84D1A6" w:rsidR="00B027D0" w:rsidRDefault="00B027D0" w:rsidP="00B027D0">
      <w:r w:rsidRPr="003E338A">
        <w:rPr>
          <w:b/>
        </w:rPr>
        <w:t xml:space="preserve">79% </w:t>
      </w:r>
      <w:r>
        <w:t>of</w:t>
      </w:r>
      <w:r w:rsidR="00A96ABE">
        <w:t xml:space="preserve"> </w:t>
      </w:r>
      <w:r>
        <w:t>residents</w:t>
      </w:r>
      <w:r w:rsidR="00A96ABE">
        <w:t xml:space="preserve"> </w:t>
      </w:r>
      <w:r>
        <w:t>think</w:t>
      </w:r>
      <w:r w:rsidR="00A96ABE">
        <w:t xml:space="preserve"> </w:t>
      </w:r>
      <w:r>
        <w:t>their local area overall is a good place to walk or wheel (</w:t>
      </w:r>
      <w:r w:rsidRPr="003E338A">
        <w:rPr>
          <w:b/>
        </w:rPr>
        <w:t xml:space="preserve">86% </w:t>
      </w:r>
      <w:r>
        <w:t xml:space="preserve">in </w:t>
      </w:r>
      <w:r w:rsidRPr="003E338A">
        <w:t>2021)</w:t>
      </w:r>
    </w:p>
    <w:p w14:paraId="109C7692" w14:textId="77777777" w:rsidR="00B027D0" w:rsidRDefault="00B027D0" w:rsidP="00B027D0">
      <w:pPr>
        <w:pStyle w:val="Heading4"/>
      </w:pPr>
      <w:r>
        <w:t>Proportion of residents who think walking or wheeling safety in their local area is good</w:t>
      </w:r>
    </w:p>
    <w:p w14:paraId="5D7D75F6" w14:textId="77777777" w:rsidR="00B027D0" w:rsidRDefault="00B027D0" w:rsidP="00B027D0">
      <w:pPr>
        <w:pStyle w:val="Heading5"/>
      </w:pPr>
      <w:r>
        <w:t>Gender and sexuality</w:t>
      </w:r>
    </w:p>
    <w:p w14:paraId="31233DAD" w14:textId="77777777" w:rsidR="00B027D0" w:rsidRDefault="00B027D0" w:rsidP="00B027D0">
      <w:r w:rsidRPr="003E338A">
        <w:rPr>
          <w:b/>
        </w:rPr>
        <w:t xml:space="preserve">68% </w:t>
      </w:r>
      <w:r>
        <w:t>of women (</w:t>
      </w:r>
      <w:r w:rsidRPr="003E338A">
        <w:rPr>
          <w:b/>
        </w:rPr>
        <w:t xml:space="preserve">80% </w:t>
      </w:r>
      <w:r>
        <w:t xml:space="preserve">in </w:t>
      </w:r>
      <w:r w:rsidRPr="003E338A">
        <w:t>2021)</w:t>
      </w:r>
    </w:p>
    <w:p w14:paraId="3001F17C" w14:textId="77777777" w:rsidR="00B027D0" w:rsidRDefault="00B027D0" w:rsidP="00B027D0">
      <w:r w:rsidRPr="003E338A">
        <w:rPr>
          <w:b/>
        </w:rPr>
        <w:t xml:space="preserve">76% </w:t>
      </w:r>
      <w:r>
        <w:t>of men (</w:t>
      </w:r>
      <w:r w:rsidRPr="003E338A">
        <w:rPr>
          <w:b/>
        </w:rPr>
        <w:t xml:space="preserve">84% </w:t>
      </w:r>
      <w:r>
        <w:t xml:space="preserve">in </w:t>
      </w:r>
      <w:r w:rsidRPr="003E338A">
        <w:t>2021)</w:t>
      </w:r>
    </w:p>
    <w:p w14:paraId="559A0181" w14:textId="77777777" w:rsidR="00B027D0" w:rsidRDefault="00B027D0" w:rsidP="00B027D0">
      <w:r w:rsidRPr="003E338A">
        <w:rPr>
          <w:b/>
        </w:rPr>
        <w:t xml:space="preserve">67% </w:t>
      </w:r>
      <w:r>
        <w:t>of LGBTQ+ people</w:t>
      </w:r>
    </w:p>
    <w:p w14:paraId="10389B71" w14:textId="77777777" w:rsidR="00B027D0" w:rsidRDefault="00B027D0" w:rsidP="00B027D0">
      <w:r w:rsidRPr="003E338A">
        <w:rPr>
          <w:b/>
        </w:rPr>
        <w:t xml:space="preserve">73% </w:t>
      </w:r>
      <w:r>
        <w:t>of non-LGBTQ+ people</w:t>
      </w:r>
    </w:p>
    <w:p w14:paraId="66AFEEE7" w14:textId="77777777" w:rsidR="00B027D0" w:rsidRDefault="00B027D0" w:rsidP="00B027D0">
      <w:pPr>
        <w:pStyle w:val="Heading5"/>
      </w:pPr>
      <w:r>
        <w:t>Ethnicity</w:t>
      </w:r>
    </w:p>
    <w:p w14:paraId="066CFE3F" w14:textId="77777777" w:rsidR="00B027D0" w:rsidRDefault="00B027D0" w:rsidP="00B027D0">
      <w:r w:rsidRPr="003E338A">
        <w:rPr>
          <w:b/>
        </w:rPr>
        <w:t xml:space="preserve">80% </w:t>
      </w:r>
      <w:r>
        <w:t>of people from ethnic minority groups (</w:t>
      </w:r>
      <w:r w:rsidRPr="003E338A">
        <w:rPr>
          <w:b/>
        </w:rPr>
        <w:t xml:space="preserve">85% </w:t>
      </w:r>
      <w:r>
        <w:t xml:space="preserve">in </w:t>
      </w:r>
      <w:r w:rsidRPr="003E338A">
        <w:t>2021)</w:t>
      </w:r>
    </w:p>
    <w:p w14:paraId="1E6260B3" w14:textId="77777777" w:rsidR="00B027D0" w:rsidRDefault="00B027D0" w:rsidP="00B027D0">
      <w:r w:rsidRPr="003E338A">
        <w:rPr>
          <w:b/>
        </w:rPr>
        <w:lastRenderedPageBreak/>
        <w:t xml:space="preserve">71% </w:t>
      </w:r>
      <w:r>
        <w:t>of white people (</w:t>
      </w:r>
      <w:r w:rsidRPr="003E338A">
        <w:rPr>
          <w:b/>
        </w:rPr>
        <w:t xml:space="preserve">82% </w:t>
      </w:r>
      <w:r>
        <w:t xml:space="preserve">in </w:t>
      </w:r>
      <w:r w:rsidRPr="003E338A">
        <w:t>2021)</w:t>
      </w:r>
    </w:p>
    <w:p w14:paraId="3F247424" w14:textId="77777777" w:rsidR="00B027D0" w:rsidRDefault="00B027D0" w:rsidP="00B027D0">
      <w:pPr>
        <w:pStyle w:val="Heading5"/>
      </w:pPr>
      <w:r>
        <w:t>Age</w:t>
      </w:r>
    </w:p>
    <w:p w14:paraId="74885CFF" w14:textId="77777777" w:rsidR="00B027D0" w:rsidRDefault="00B027D0" w:rsidP="00B027D0">
      <w:r w:rsidRPr="003E338A">
        <w:rPr>
          <w:b/>
        </w:rPr>
        <w:t xml:space="preserve">86% </w:t>
      </w:r>
      <w:r>
        <w:t xml:space="preserve">of people aged </w:t>
      </w:r>
      <w:r w:rsidRPr="003E338A">
        <w:t xml:space="preserve">16–25 </w:t>
      </w:r>
      <w:r>
        <w:t>(</w:t>
      </w:r>
      <w:r w:rsidRPr="003E338A">
        <w:rPr>
          <w:b/>
        </w:rPr>
        <w:t xml:space="preserve">89% </w:t>
      </w:r>
      <w:r>
        <w:t xml:space="preserve">in </w:t>
      </w:r>
      <w:r w:rsidRPr="003E338A">
        <w:t>2021)</w:t>
      </w:r>
    </w:p>
    <w:p w14:paraId="2E648D43" w14:textId="77777777" w:rsidR="00B027D0" w:rsidRDefault="00B027D0" w:rsidP="00B027D0">
      <w:r w:rsidRPr="003E338A">
        <w:rPr>
          <w:b/>
        </w:rPr>
        <w:t xml:space="preserve">79% </w:t>
      </w:r>
      <w:r>
        <w:t xml:space="preserve">of people aged </w:t>
      </w:r>
      <w:r w:rsidRPr="003E338A">
        <w:t xml:space="preserve">26–35 </w:t>
      </w:r>
      <w:r>
        <w:t>(</w:t>
      </w:r>
      <w:r w:rsidRPr="003E338A">
        <w:rPr>
          <w:b/>
        </w:rPr>
        <w:t xml:space="preserve">86% </w:t>
      </w:r>
      <w:r>
        <w:t xml:space="preserve">in </w:t>
      </w:r>
      <w:r w:rsidRPr="003E338A">
        <w:t>2021)</w:t>
      </w:r>
    </w:p>
    <w:p w14:paraId="628C0919" w14:textId="77777777" w:rsidR="00B027D0" w:rsidRDefault="00B027D0" w:rsidP="00B027D0">
      <w:r w:rsidRPr="003E338A">
        <w:rPr>
          <w:b/>
        </w:rPr>
        <w:t xml:space="preserve">75% </w:t>
      </w:r>
      <w:r>
        <w:t xml:space="preserve">of people aged </w:t>
      </w:r>
      <w:r w:rsidRPr="003E338A">
        <w:t xml:space="preserve">36–45 </w:t>
      </w:r>
      <w:r>
        <w:t>(</w:t>
      </w:r>
      <w:r w:rsidRPr="003E338A">
        <w:rPr>
          <w:b/>
        </w:rPr>
        <w:t xml:space="preserve">79% </w:t>
      </w:r>
      <w:r>
        <w:t xml:space="preserve">in </w:t>
      </w:r>
      <w:r w:rsidRPr="003E338A">
        <w:t>2021)</w:t>
      </w:r>
    </w:p>
    <w:p w14:paraId="3145E20B" w14:textId="77777777" w:rsidR="00B027D0" w:rsidRDefault="00B027D0" w:rsidP="00B027D0">
      <w:r w:rsidRPr="003E338A">
        <w:rPr>
          <w:b/>
        </w:rPr>
        <w:t xml:space="preserve">67% </w:t>
      </w:r>
      <w:r>
        <w:t xml:space="preserve">of people aged </w:t>
      </w:r>
      <w:r w:rsidRPr="003E338A">
        <w:t xml:space="preserve">46–55 </w:t>
      </w:r>
      <w:r>
        <w:t>(</w:t>
      </w:r>
      <w:r w:rsidRPr="003E338A">
        <w:rPr>
          <w:b/>
        </w:rPr>
        <w:t xml:space="preserve">85% </w:t>
      </w:r>
      <w:r>
        <w:t xml:space="preserve">in </w:t>
      </w:r>
      <w:r w:rsidRPr="003E338A">
        <w:t>2021)</w:t>
      </w:r>
    </w:p>
    <w:p w14:paraId="60FD914B" w14:textId="77777777" w:rsidR="00B027D0" w:rsidRDefault="00B027D0" w:rsidP="00B027D0">
      <w:r w:rsidRPr="003E338A">
        <w:rPr>
          <w:b/>
        </w:rPr>
        <w:t xml:space="preserve">63% </w:t>
      </w:r>
      <w:r>
        <w:t xml:space="preserve">of people aged </w:t>
      </w:r>
      <w:r w:rsidRPr="003E338A">
        <w:t xml:space="preserve">56–65 </w:t>
      </w:r>
      <w:r>
        <w:t>(</w:t>
      </w:r>
      <w:r w:rsidRPr="003E338A">
        <w:rPr>
          <w:b/>
        </w:rPr>
        <w:t xml:space="preserve">83% </w:t>
      </w:r>
      <w:r>
        <w:t xml:space="preserve">in </w:t>
      </w:r>
      <w:r w:rsidRPr="003E338A">
        <w:t>2021)</w:t>
      </w:r>
    </w:p>
    <w:p w14:paraId="7ABBC727" w14:textId="77777777" w:rsidR="00B027D0" w:rsidRDefault="00B027D0" w:rsidP="00B027D0">
      <w:r w:rsidRPr="003E338A">
        <w:rPr>
          <w:b/>
        </w:rPr>
        <w:t xml:space="preserve">59% </w:t>
      </w:r>
      <w:r>
        <w:t xml:space="preserve">of people aged </w:t>
      </w:r>
      <w:r w:rsidRPr="003E338A">
        <w:t xml:space="preserve">66+ </w:t>
      </w:r>
      <w:r>
        <w:t>(</w:t>
      </w:r>
      <w:r w:rsidRPr="003E338A">
        <w:rPr>
          <w:b/>
        </w:rPr>
        <w:t xml:space="preserve">72% </w:t>
      </w:r>
      <w:r>
        <w:t xml:space="preserve">in </w:t>
      </w:r>
      <w:r w:rsidRPr="003E338A">
        <w:t>2021)</w:t>
      </w:r>
    </w:p>
    <w:p w14:paraId="10D42C5D" w14:textId="77777777" w:rsidR="00B027D0" w:rsidRDefault="00B027D0" w:rsidP="00B027D0">
      <w:pPr>
        <w:pStyle w:val="Heading5"/>
      </w:pPr>
      <w:r>
        <w:t>Disability</w:t>
      </w:r>
    </w:p>
    <w:p w14:paraId="36B6B5BE" w14:textId="77777777" w:rsidR="00B027D0" w:rsidRDefault="00B027D0" w:rsidP="00B027D0">
      <w:r w:rsidRPr="003E338A">
        <w:rPr>
          <w:b/>
        </w:rPr>
        <w:t xml:space="preserve">64% </w:t>
      </w:r>
      <w:r>
        <w:t>of disabled people (</w:t>
      </w:r>
      <w:r w:rsidRPr="003E338A">
        <w:rPr>
          <w:b/>
        </w:rPr>
        <w:t xml:space="preserve">75% </w:t>
      </w:r>
      <w:r>
        <w:t xml:space="preserve">in </w:t>
      </w:r>
      <w:r w:rsidRPr="003E338A">
        <w:t>2021)</w:t>
      </w:r>
    </w:p>
    <w:p w14:paraId="1A66F837" w14:textId="77777777" w:rsidR="00B027D0" w:rsidRDefault="00B027D0" w:rsidP="00B027D0">
      <w:r w:rsidRPr="003E338A">
        <w:rPr>
          <w:b/>
        </w:rPr>
        <w:t xml:space="preserve">74% </w:t>
      </w:r>
      <w:r>
        <w:t>of non-disabled people (</w:t>
      </w:r>
      <w:r w:rsidRPr="003E338A">
        <w:rPr>
          <w:b/>
        </w:rPr>
        <w:t xml:space="preserve">84% </w:t>
      </w:r>
      <w:r>
        <w:t xml:space="preserve">in </w:t>
      </w:r>
      <w:r w:rsidRPr="003E338A">
        <w:t>2021)</w:t>
      </w:r>
    </w:p>
    <w:p w14:paraId="7B4D26AD" w14:textId="77777777" w:rsidR="00B027D0" w:rsidRDefault="00B027D0" w:rsidP="00B027D0">
      <w:pPr>
        <w:pStyle w:val="Heading5"/>
      </w:pPr>
      <w:r>
        <w:t>Socio-economic group</w:t>
      </w:r>
    </w:p>
    <w:p w14:paraId="59D1ACBD" w14:textId="77777777" w:rsidR="00B027D0" w:rsidRDefault="00B027D0" w:rsidP="00B027D0">
      <w:r w:rsidRPr="003E338A">
        <w:rPr>
          <w:b/>
        </w:rPr>
        <w:t xml:space="preserve">72% </w:t>
      </w:r>
      <w:r>
        <w:t>of AB (</w:t>
      </w:r>
      <w:r w:rsidRPr="003E338A">
        <w:rPr>
          <w:b/>
        </w:rPr>
        <w:t xml:space="preserve">84% </w:t>
      </w:r>
      <w:r>
        <w:t xml:space="preserve">in </w:t>
      </w:r>
      <w:r w:rsidRPr="003E338A">
        <w:t>2021)</w:t>
      </w:r>
    </w:p>
    <w:p w14:paraId="5BDCAC18" w14:textId="77777777" w:rsidR="00B027D0" w:rsidRDefault="00B027D0" w:rsidP="00B027D0">
      <w:r w:rsidRPr="003E338A">
        <w:rPr>
          <w:b/>
        </w:rPr>
        <w:t xml:space="preserve">76% </w:t>
      </w:r>
      <w:r>
        <w:t xml:space="preserve">of </w:t>
      </w:r>
      <w:r w:rsidRPr="003E338A">
        <w:t xml:space="preserve">C1 </w:t>
      </w:r>
      <w:r>
        <w:t>(</w:t>
      </w:r>
      <w:r w:rsidRPr="003E338A">
        <w:rPr>
          <w:b/>
        </w:rPr>
        <w:t xml:space="preserve">82% </w:t>
      </w:r>
      <w:r>
        <w:t xml:space="preserve">in </w:t>
      </w:r>
      <w:r w:rsidRPr="003E338A">
        <w:t>2021)</w:t>
      </w:r>
    </w:p>
    <w:p w14:paraId="3BC301F7" w14:textId="77777777" w:rsidR="00B027D0" w:rsidRDefault="00B027D0" w:rsidP="00B027D0">
      <w:r w:rsidRPr="003E338A">
        <w:rPr>
          <w:b/>
        </w:rPr>
        <w:t xml:space="preserve">79% </w:t>
      </w:r>
      <w:r>
        <w:t xml:space="preserve">of </w:t>
      </w:r>
      <w:r w:rsidRPr="003E338A">
        <w:t xml:space="preserve">C2 </w:t>
      </w:r>
      <w:r>
        <w:t>(</w:t>
      </w:r>
      <w:r w:rsidRPr="003E338A">
        <w:rPr>
          <w:b/>
        </w:rPr>
        <w:t xml:space="preserve">73% </w:t>
      </w:r>
      <w:r>
        <w:t xml:space="preserve">in </w:t>
      </w:r>
      <w:r w:rsidRPr="003E338A">
        <w:t>2021)</w:t>
      </w:r>
    </w:p>
    <w:p w14:paraId="432F3420" w14:textId="77777777" w:rsidR="00B027D0" w:rsidRDefault="00B027D0" w:rsidP="00B027D0">
      <w:r w:rsidRPr="003E338A">
        <w:rPr>
          <w:b/>
        </w:rPr>
        <w:t xml:space="preserve">59% </w:t>
      </w:r>
      <w:r>
        <w:t>of DE (</w:t>
      </w:r>
      <w:r w:rsidRPr="003E338A">
        <w:rPr>
          <w:b/>
        </w:rPr>
        <w:t xml:space="preserve">74% </w:t>
      </w:r>
      <w:r>
        <w:t xml:space="preserve">in </w:t>
      </w:r>
      <w:r w:rsidRPr="003E338A">
        <w:t>2021)</w:t>
      </w:r>
    </w:p>
    <w:p w14:paraId="04EF8FD6" w14:textId="7A1B9E1C" w:rsidR="00B027D0" w:rsidRDefault="00B027D0" w:rsidP="00B027D0">
      <w:pPr>
        <w:pStyle w:val="Heading3"/>
      </w:pPr>
      <w:r>
        <w:t>Quote from Colin</w:t>
      </w:r>
    </w:p>
    <w:p w14:paraId="756DC0E8" w14:textId="77777777" w:rsidR="00B027D0" w:rsidRDefault="00B027D0" w:rsidP="00B027D0">
      <w:r>
        <w:t>Walking is vital for my physical and mental wellbeing.</w:t>
      </w:r>
    </w:p>
    <w:p w14:paraId="0E8E7F04" w14:textId="77777777" w:rsidR="00B027D0" w:rsidRDefault="00B027D0" w:rsidP="00B027D0">
      <w:r>
        <w:t>We are fortunate in the Cambridge area to have a really good variety of walking routes, many accessible with public transport.</w:t>
      </w:r>
    </w:p>
    <w:p w14:paraId="0BAB8450" w14:textId="77777777" w:rsidR="00B027D0" w:rsidRDefault="00B027D0" w:rsidP="00B027D0">
      <w:r>
        <w:t>I have limited sight and have real problems with overhanging vegetation, steps, and uneven pavements.</w:t>
      </w:r>
    </w:p>
    <w:p w14:paraId="4DFFABF5" w14:textId="77777777" w:rsidR="00B027D0" w:rsidRDefault="00B027D0" w:rsidP="00B027D0">
      <w:r>
        <w:t>Without a proper crossing, I find it hard to cross the road, and badly parked e-scooters and cyclists on pavements do, at times, cause problems.</w:t>
      </w:r>
    </w:p>
    <w:p w14:paraId="01970116" w14:textId="6474A700" w:rsidR="00440DDC" w:rsidRPr="00440DDC" w:rsidRDefault="00B027D0" w:rsidP="00B027D0">
      <w:r>
        <w:t>It would help me if there was more segregation of walkers and cyclists on shared paths as I find that a minority of the latter pass too closely and too fast.</w:t>
      </w:r>
    </w:p>
    <w:p w14:paraId="441383EB" w14:textId="77777777" w:rsidR="00730E8A" w:rsidRDefault="00730E8A" w:rsidP="00616CBF">
      <w:pPr>
        <w:pStyle w:val="Heading2"/>
      </w:pPr>
      <w:bookmarkStart w:id="11" w:name="_Toc158820748"/>
      <w:r>
        <w:lastRenderedPageBreak/>
        <w:t>Cycling in Greater Cambridge</w:t>
      </w:r>
      <w:bookmarkEnd w:id="11"/>
    </w:p>
    <w:p w14:paraId="3BB8B94B" w14:textId="77777777" w:rsidR="00730E8A" w:rsidRDefault="00730E8A" w:rsidP="00616CBF">
      <w:pPr>
        <w:pStyle w:val="Subtitle"/>
      </w:pPr>
      <w:r>
        <w:t>Cycling participation, safety and satisfaction</w:t>
      </w:r>
    </w:p>
    <w:p w14:paraId="38A953CE" w14:textId="77777777" w:rsidR="00730E8A" w:rsidRDefault="00730E8A" w:rsidP="00616CBF">
      <w:pPr>
        <w:pStyle w:val="Heading3"/>
      </w:pPr>
      <w:r>
        <w:t>Cycling participation</w:t>
      </w:r>
    </w:p>
    <w:p w14:paraId="5300CC58" w14:textId="23DE6E4E" w:rsidR="00730E8A" w:rsidRDefault="00730E8A" w:rsidP="00730E8A">
      <w:r>
        <w:t xml:space="preserve">Overall in Greater Cambridge the number of people cycling has stayed about the same since </w:t>
      </w:r>
      <w:r w:rsidRPr="003E338A">
        <w:t>2021.</w:t>
      </w:r>
      <w:r>
        <w:t xml:space="preserve"> Despite a larger potential for cycling, only </w:t>
      </w:r>
      <w:r w:rsidRPr="003E338A">
        <w:rPr>
          <w:b/>
        </w:rPr>
        <w:t xml:space="preserve">45% </w:t>
      </w:r>
      <w:r>
        <w:t>of people cycle regularly.</w:t>
      </w:r>
      <w:r w:rsidR="00616CBF">
        <w:rPr>
          <w:rStyle w:val="FootnoteReference"/>
        </w:rPr>
        <w:footnoteReference w:id="10"/>
      </w:r>
    </w:p>
    <w:p w14:paraId="60AC22E2" w14:textId="429B9D96" w:rsidR="00730E8A" w:rsidRDefault="00730E8A" w:rsidP="00730E8A">
      <w:r>
        <w:t>Cycling participation, however, is not equal. Barriers to cycling can be far more pronounced for some people. Safety, including road safety and personal safety, is the single largest barrier to cycling.</w:t>
      </w:r>
      <w:r w:rsidR="00616CBF">
        <w:rPr>
          <w:rStyle w:val="FootnoteReference"/>
        </w:rPr>
        <w:footnoteReference w:id="11"/>
      </w:r>
    </w:p>
    <w:p w14:paraId="46C32CEA" w14:textId="5A95F00C" w:rsidR="00730E8A" w:rsidRDefault="00730E8A" w:rsidP="00730E8A">
      <w:r w:rsidRPr="003E338A">
        <w:rPr>
          <w:b/>
        </w:rPr>
        <w:t xml:space="preserve">66% </w:t>
      </w:r>
      <w:r>
        <w:t>of</w:t>
      </w:r>
      <w:r w:rsidR="00A96ABE">
        <w:t xml:space="preserve"> </w:t>
      </w:r>
      <w:r>
        <w:t>all</w:t>
      </w:r>
      <w:r w:rsidR="00A96ABE">
        <w:t xml:space="preserve"> </w:t>
      </w:r>
      <w:r>
        <w:t>residents</w:t>
      </w:r>
      <w:r w:rsidR="00A96ABE">
        <w:t xml:space="preserve"> </w:t>
      </w:r>
      <w:r>
        <w:t>cycle</w:t>
      </w:r>
      <w:r w:rsidR="00616CBF">
        <w:t>.</w:t>
      </w:r>
      <w:r>
        <w:t xml:space="preserve"> (</w:t>
      </w:r>
      <w:r w:rsidRPr="003E338A">
        <w:rPr>
          <w:b/>
        </w:rPr>
        <w:t xml:space="preserve">67% </w:t>
      </w:r>
      <w:r>
        <w:t xml:space="preserve">in </w:t>
      </w:r>
      <w:r w:rsidRPr="003E338A">
        <w:t>2021)</w:t>
      </w:r>
    </w:p>
    <w:p w14:paraId="489EEDAA" w14:textId="1D8F10E2" w:rsidR="00730E8A" w:rsidRDefault="00730E8A" w:rsidP="00730E8A">
      <w:r w:rsidRPr="003E338A">
        <w:rPr>
          <w:b/>
        </w:rPr>
        <w:t xml:space="preserve">45% </w:t>
      </w:r>
      <w:r>
        <w:t>of</w:t>
      </w:r>
      <w:r w:rsidR="00A96ABE">
        <w:t xml:space="preserve"> </w:t>
      </w:r>
      <w:r>
        <w:t>all</w:t>
      </w:r>
      <w:r w:rsidR="00A96ABE">
        <w:t xml:space="preserve"> </w:t>
      </w:r>
      <w:r>
        <w:t>residents</w:t>
      </w:r>
      <w:r w:rsidR="00A96ABE">
        <w:t xml:space="preserve"> </w:t>
      </w:r>
      <w:r>
        <w:t>cycle</w:t>
      </w:r>
      <w:r w:rsidR="00A96ABE">
        <w:t xml:space="preserve"> </w:t>
      </w:r>
      <w:r>
        <w:t>at least once a week</w:t>
      </w:r>
      <w:r w:rsidR="00616CBF">
        <w:t>.</w:t>
      </w:r>
      <w:r>
        <w:t xml:space="preserve"> (</w:t>
      </w:r>
      <w:r w:rsidRPr="003E338A">
        <w:rPr>
          <w:b/>
        </w:rPr>
        <w:t xml:space="preserve">45% </w:t>
      </w:r>
      <w:r>
        <w:t xml:space="preserve">in </w:t>
      </w:r>
      <w:r w:rsidRPr="003E338A">
        <w:t>2021)</w:t>
      </w:r>
    </w:p>
    <w:p w14:paraId="141078BD" w14:textId="77777777" w:rsidR="00730E8A" w:rsidRDefault="00730E8A" w:rsidP="00616CBF">
      <w:pPr>
        <w:pStyle w:val="Heading4"/>
      </w:pPr>
      <w:r>
        <w:t>Proportion of residents who cycle at least once a week</w:t>
      </w:r>
    </w:p>
    <w:p w14:paraId="56F4A64D" w14:textId="77777777" w:rsidR="00730E8A" w:rsidRDefault="00730E8A" w:rsidP="00616CBF">
      <w:pPr>
        <w:pStyle w:val="Heading5"/>
      </w:pPr>
      <w:r>
        <w:t>Gender and sexuality</w:t>
      </w:r>
    </w:p>
    <w:p w14:paraId="029CC84B" w14:textId="77777777" w:rsidR="00730E8A" w:rsidRDefault="00730E8A" w:rsidP="00730E8A">
      <w:r w:rsidRPr="003E338A">
        <w:rPr>
          <w:b/>
        </w:rPr>
        <w:t xml:space="preserve">36% </w:t>
      </w:r>
      <w:r>
        <w:t>of women (</w:t>
      </w:r>
      <w:r w:rsidRPr="003E338A">
        <w:rPr>
          <w:b/>
        </w:rPr>
        <w:t xml:space="preserve">40% </w:t>
      </w:r>
      <w:r>
        <w:t xml:space="preserve">in </w:t>
      </w:r>
      <w:r w:rsidRPr="003E338A">
        <w:t>2021)</w:t>
      </w:r>
    </w:p>
    <w:p w14:paraId="53BCA370" w14:textId="77777777" w:rsidR="00730E8A" w:rsidRDefault="00730E8A" w:rsidP="00730E8A">
      <w:r w:rsidRPr="003E338A">
        <w:rPr>
          <w:b/>
        </w:rPr>
        <w:t xml:space="preserve">54% </w:t>
      </w:r>
      <w:r>
        <w:t>of men (</w:t>
      </w:r>
      <w:r w:rsidRPr="003E338A">
        <w:rPr>
          <w:b/>
        </w:rPr>
        <w:t xml:space="preserve">50% </w:t>
      </w:r>
      <w:r>
        <w:t xml:space="preserve">in </w:t>
      </w:r>
      <w:r w:rsidRPr="003E338A">
        <w:t>2021)</w:t>
      </w:r>
    </w:p>
    <w:p w14:paraId="06D6D064" w14:textId="77777777" w:rsidR="00730E8A" w:rsidRDefault="00730E8A" w:rsidP="00730E8A">
      <w:r w:rsidRPr="003E338A">
        <w:rPr>
          <w:b/>
        </w:rPr>
        <w:t xml:space="preserve">43% </w:t>
      </w:r>
      <w:r>
        <w:t>of LGBTQ+ people</w:t>
      </w:r>
    </w:p>
    <w:p w14:paraId="7A05487E" w14:textId="77777777" w:rsidR="00730E8A" w:rsidRDefault="00730E8A" w:rsidP="00730E8A">
      <w:r w:rsidRPr="003E338A">
        <w:rPr>
          <w:b/>
        </w:rPr>
        <w:t xml:space="preserve">45% </w:t>
      </w:r>
      <w:r>
        <w:t>of non-LGBTQ+ people</w:t>
      </w:r>
    </w:p>
    <w:p w14:paraId="37BB0482" w14:textId="77777777" w:rsidR="00730E8A" w:rsidRDefault="00730E8A" w:rsidP="00616CBF">
      <w:pPr>
        <w:pStyle w:val="Heading5"/>
      </w:pPr>
      <w:r>
        <w:t>Ethnicity</w:t>
      </w:r>
    </w:p>
    <w:p w14:paraId="1CA8B716" w14:textId="77777777" w:rsidR="00730E8A" w:rsidRDefault="00730E8A" w:rsidP="00730E8A">
      <w:r w:rsidRPr="003E338A">
        <w:rPr>
          <w:b/>
        </w:rPr>
        <w:t xml:space="preserve">53% </w:t>
      </w:r>
      <w:r>
        <w:t>of people from ethnic minority groups (</w:t>
      </w:r>
      <w:r w:rsidRPr="003E338A">
        <w:rPr>
          <w:b/>
        </w:rPr>
        <w:t xml:space="preserve">45% </w:t>
      </w:r>
      <w:r>
        <w:t xml:space="preserve">in </w:t>
      </w:r>
      <w:r w:rsidRPr="003E338A">
        <w:t>2021)</w:t>
      </w:r>
    </w:p>
    <w:p w14:paraId="0F8481E4" w14:textId="77777777" w:rsidR="00730E8A" w:rsidRDefault="00730E8A" w:rsidP="00730E8A">
      <w:r w:rsidRPr="003E338A">
        <w:rPr>
          <w:b/>
        </w:rPr>
        <w:t xml:space="preserve">43% </w:t>
      </w:r>
      <w:r>
        <w:t>of white people (</w:t>
      </w:r>
      <w:r w:rsidRPr="003E338A">
        <w:rPr>
          <w:b/>
        </w:rPr>
        <w:t xml:space="preserve">46% </w:t>
      </w:r>
      <w:r>
        <w:t xml:space="preserve">in </w:t>
      </w:r>
      <w:r w:rsidRPr="003E338A">
        <w:t>2021)</w:t>
      </w:r>
    </w:p>
    <w:p w14:paraId="6977B276" w14:textId="77777777" w:rsidR="00730E8A" w:rsidRDefault="00730E8A" w:rsidP="00616CBF">
      <w:pPr>
        <w:pStyle w:val="Heading5"/>
      </w:pPr>
      <w:r>
        <w:t>Age</w:t>
      </w:r>
    </w:p>
    <w:p w14:paraId="30064045" w14:textId="77777777" w:rsidR="00730E8A" w:rsidRDefault="00730E8A" w:rsidP="00730E8A">
      <w:r w:rsidRPr="003E338A">
        <w:rPr>
          <w:b/>
        </w:rPr>
        <w:t xml:space="preserve">51% </w:t>
      </w:r>
      <w:r>
        <w:t xml:space="preserve">of people aged </w:t>
      </w:r>
      <w:r w:rsidRPr="003E338A">
        <w:t xml:space="preserve">16–25 </w:t>
      </w:r>
      <w:r>
        <w:t>(</w:t>
      </w:r>
      <w:r w:rsidRPr="003E338A">
        <w:rPr>
          <w:b/>
        </w:rPr>
        <w:t xml:space="preserve">45% </w:t>
      </w:r>
      <w:r>
        <w:t xml:space="preserve">in </w:t>
      </w:r>
      <w:r w:rsidRPr="003E338A">
        <w:t>2021)</w:t>
      </w:r>
    </w:p>
    <w:p w14:paraId="7ADC6404" w14:textId="77777777" w:rsidR="00730E8A" w:rsidRDefault="00730E8A" w:rsidP="00730E8A">
      <w:r w:rsidRPr="003E338A">
        <w:rPr>
          <w:b/>
        </w:rPr>
        <w:t xml:space="preserve">58% </w:t>
      </w:r>
      <w:r>
        <w:t xml:space="preserve">of people aged </w:t>
      </w:r>
      <w:r w:rsidRPr="003E338A">
        <w:t xml:space="preserve">26–35 </w:t>
      </w:r>
      <w:r>
        <w:t>(</w:t>
      </w:r>
      <w:r w:rsidRPr="003E338A">
        <w:rPr>
          <w:b/>
        </w:rPr>
        <w:t xml:space="preserve">55% </w:t>
      </w:r>
      <w:r>
        <w:t xml:space="preserve">in </w:t>
      </w:r>
      <w:r w:rsidRPr="003E338A">
        <w:t>2021)</w:t>
      </w:r>
    </w:p>
    <w:p w14:paraId="73F5DC32" w14:textId="77777777" w:rsidR="00730E8A" w:rsidRDefault="00730E8A" w:rsidP="00730E8A">
      <w:r w:rsidRPr="003E338A">
        <w:rPr>
          <w:b/>
        </w:rPr>
        <w:t xml:space="preserve">45% </w:t>
      </w:r>
      <w:r>
        <w:t xml:space="preserve">of people aged </w:t>
      </w:r>
      <w:r w:rsidRPr="003E338A">
        <w:t xml:space="preserve">36–45 </w:t>
      </w:r>
      <w:r>
        <w:t>(</w:t>
      </w:r>
      <w:r w:rsidRPr="003E338A">
        <w:rPr>
          <w:b/>
        </w:rPr>
        <w:t xml:space="preserve">53% </w:t>
      </w:r>
      <w:r>
        <w:t xml:space="preserve">in </w:t>
      </w:r>
      <w:r w:rsidRPr="003E338A">
        <w:t>2021)</w:t>
      </w:r>
    </w:p>
    <w:p w14:paraId="3A0D55FD" w14:textId="77777777" w:rsidR="00730E8A" w:rsidRDefault="00730E8A" w:rsidP="00730E8A">
      <w:r w:rsidRPr="003E338A">
        <w:rPr>
          <w:b/>
        </w:rPr>
        <w:t xml:space="preserve">46% </w:t>
      </w:r>
      <w:r>
        <w:t xml:space="preserve">of people aged </w:t>
      </w:r>
      <w:r w:rsidRPr="003E338A">
        <w:t xml:space="preserve">46–55 </w:t>
      </w:r>
      <w:r>
        <w:t>(</w:t>
      </w:r>
      <w:r w:rsidRPr="003E338A">
        <w:rPr>
          <w:b/>
        </w:rPr>
        <w:t xml:space="preserve">50% </w:t>
      </w:r>
      <w:r>
        <w:t xml:space="preserve">in </w:t>
      </w:r>
      <w:r w:rsidRPr="003E338A">
        <w:t>2021)</w:t>
      </w:r>
    </w:p>
    <w:p w14:paraId="2CA88D13" w14:textId="77777777" w:rsidR="00730E8A" w:rsidRDefault="00730E8A" w:rsidP="00730E8A">
      <w:r w:rsidRPr="003E338A">
        <w:rPr>
          <w:b/>
        </w:rPr>
        <w:t xml:space="preserve">46% </w:t>
      </w:r>
      <w:r>
        <w:t xml:space="preserve">of people aged </w:t>
      </w:r>
      <w:r w:rsidRPr="003E338A">
        <w:t xml:space="preserve">56–65 </w:t>
      </w:r>
      <w:r>
        <w:t>(</w:t>
      </w:r>
      <w:r w:rsidRPr="003E338A">
        <w:rPr>
          <w:b/>
        </w:rPr>
        <w:t xml:space="preserve">46% </w:t>
      </w:r>
      <w:r>
        <w:t xml:space="preserve">in </w:t>
      </w:r>
      <w:r w:rsidRPr="003E338A">
        <w:t>2021)</w:t>
      </w:r>
    </w:p>
    <w:p w14:paraId="5938D44A" w14:textId="77777777" w:rsidR="00730E8A" w:rsidRDefault="00730E8A" w:rsidP="00730E8A">
      <w:r w:rsidRPr="003E338A">
        <w:rPr>
          <w:b/>
        </w:rPr>
        <w:lastRenderedPageBreak/>
        <w:t xml:space="preserve">24% </w:t>
      </w:r>
      <w:r>
        <w:t xml:space="preserve">of people aged </w:t>
      </w:r>
      <w:r w:rsidRPr="003E338A">
        <w:t xml:space="preserve">66+ </w:t>
      </w:r>
      <w:r>
        <w:t>(</w:t>
      </w:r>
      <w:r w:rsidRPr="003E338A">
        <w:rPr>
          <w:b/>
        </w:rPr>
        <w:t xml:space="preserve">24% </w:t>
      </w:r>
      <w:r>
        <w:t xml:space="preserve">in </w:t>
      </w:r>
      <w:r w:rsidRPr="003E338A">
        <w:t>2021)</w:t>
      </w:r>
    </w:p>
    <w:p w14:paraId="7434F22C" w14:textId="77777777" w:rsidR="00730E8A" w:rsidRDefault="00730E8A" w:rsidP="00616CBF">
      <w:pPr>
        <w:pStyle w:val="Heading5"/>
      </w:pPr>
      <w:r>
        <w:t>Disability</w:t>
      </w:r>
    </w:p>
    <w:p w14:paraId="2E3B7347" w14:textId="77777777" w:rsidR="00730E8A" w:rsidRDefault="00730E8A" w:rsidP="00730E8A">
      <w:r w:rsidRPr="003E338A">
        <w:rPr>
          <w:b/>
        </w:rPr>
        <w:t xml:space="preserve">33% </w:t>
      </w:r>
      <w:r>
        <w:t>of disabled people (</w:t>
      </w:r>
      <w:r w:rsidRPr="003E338A">
        <w:rPr>
          <w:b/>
        </w:rPr>
        <w:t xml:space="preserve">29% </w:t>
      </w:r>
      <w:r>
        <w:t xml:space="preserve">in </w:t>
      </w:r>
      <w:r w:rsidRPr="003E338A">
        <w:t>2021)</w:t>
      </w:r>
    </w:p>
    <w:p w14:paraId="39C236D9" w14:textId="77777777" w:rsidR="00730E8A" w:rsidRDefault="00730E8A" w:rsidP="00730E8A">
      <w:r w:rsidRPr="003E338A">
        <w:rPr>
          <w:b/>
        </w:rPr>
        <w:t xml:space="preserve">48% </w:t>
      </w:r>
      <w:r>
        <w:t>of non-disabled people (</w:t>
      </w:r>
      <w:r w:rsidRPr="003E338A">
        <w:rPr>
          <w:b/>
        </w:rPr>
        <w:t xml:space="preserve">49% </w:t>
      </w:r>
      <w:r>
        <w:t xml:space="preserve">in </w:t>
      </w:r>
      <w:r w:rsidRPr="003E338A">
        <w:t>2021)</w:t>
      </w:r>
    </w:p>
    <w:p w14:paraId="6ABEE451" w14:textId="77777777" w:rsidR="00730E8A" w:rsidRDefault="00730E8A" w:rsidP="00616CBF">
      <w:pPr>
        <w:pStyle w:val="Heading5"/>
      </w:pPr>
      <w:r>
        <w:t>Socio-economic group</w:t>
      </w:r>
    </w:p>
    <w:p w14:paraId="3849EE30" w14:textId="77777777" w:rsidR="00730E8A" w:rsidRDefault="00730E8A" w:rsidP="00730E8A">
      <w:r w:rsidRPr="003E338A">
        <w:rPr>
          <w:b/>
        </w:rPr>
        <w:t xml:space="preserve">46% </w:t>
      </w:r>
      <w:r>
        <w:t>of AB (</w:t>
      </w:r>
      <w:r w:rsidRPr="003E338A">
        <w:rPr>
          <w:b/>
        </w:rPr>
        <w:t xml:space="preserve">50% </w:t>
      </w:r>
      <w:r>
        <w:t xml:space="preserve">in </w:t>
      </w:r>
      <w:r w:rsidRPr="003E338A">
        <w:t>2021)</w:t>
      </w:r>
    </w:p>
    <w:p w14:paraId="07437D75" w14:textId="77777777" w:rsidR="00730E8A" w:rsidRDefault="00730E8A" w:rsidP="00730E8A">
      <w:r w:rsidRPr="003E338A">
        <w:rPr>
          <w:b/>
        </w:rPr>
        <w:t xml:space="preserve">47% </w:t>
      </w:r>
      <w:r>
        <w:t xml:space="preserve">of </w:t>
      </w:r>
      <w:r w:rsidRPr="003E338A">
        <w:t xml:space="preserve">C1 </w:t>
      </w:r>
      <w:r>
        <w:t>(</w:t>
      </w:r>
      <w:r w:rsidRPr="003E338A">
        <w:rPr>
          <w:b/>
        </w:rPr>
        <w:t xml:space="preserve">43% </w:t>
      </w:r>
      <w:r>
        <w:t xml:space="preserve">in </w:t>
      </w:r>
      <w:r w:rsidRPr="003E338A">
        <w:t>2021)</w:t>
      </w:r>
    </w:p>
    <w:p w14:paraId="4330B910" w14:textId="77777777" w:rsidR="00730E8A" w:rsidRDefault="00730E8A" w:rsidP="00730E8A">
      <w:r w:rsidRPr="003E338A">
        <w:rPr>
          <w:b/>
        </w:rPr>
        <w:t xml:space="preserve">38% </w:t>
      </w:r>
      <w:r>
        <w:t xml:space="preserve">of </w:t>
      </w:r>
      <w:r w:rsidRPr="003E338A">
        <w:t xml:space="preserve">C2 </w:t>
      </w:r>
      <w:r>
        <w:t>(</w:t>
      </w:r>
      <w:r w:rsidRPr="003E338A">
        <w:rPr>
          <w:b/>
        </w:rPr>
        <w:t xml:space="preserve">27% </w:t>
      </w:r>
      <w:r>
        <w:t xml:space="preserve">in </w:t>
      </w:r>
      <w:r w:rsidRPr="003E338A">
        <w:t>2021)</w:t>
      </w:r>
    </w:p>
    <w:p w14:paraId="3F386032" w14:textId="77777777" w:rsidR="00730E8A" w:rsidRDefault="00730E8A" w:rsidP="00730E8A">
      <w:r w:rsidRPr="003E338A">
        <w:rPr>
          <w:b/>
        </w:rPr>
        <w:t xml:space="preserve">34% </w:t>
      </w:r>
      <w:r>
        <w:t>of DE (</w:t>
      </w:r>
      <w:r w:rsidRPr="003E338A">
        <w:rPr>
          <w:b/>
        </w:rPr>
        <w:t xml:space="preserve">36% </w:t>
      </w:r>
      <w:r>
        <w:t xml:space="preserve">in </w:t>
      </w:r>
      <w:r w:rsidRPr="003E338A">
        <w:t>2021)</w:t>
      </w:r>
    </w:p>
    <w:p w14:paraId="70CF3FA5" w14:textId="77777777" w:rsidR="00730E8A" w:rsidRDefault="00730E8A" w:rsidP="00616CBF">
      <w:pPr>
        <w:pStyle w:val="Heading3"/>
      </w:pPr>
      <w:r>
        <w:t>Cycling safety and satisfaction</w:t>
      </w:r>
    </w:p>
    <w:p w14:paraId="59C982D8" w14:textId="7C742635" w:rsidR="00730E8A" w:rsidRDefault="00730E8A" w:rsidP="00730E8A">
      <w:r w:rsidRPr="003E338A">
        <w:rPr>
          <w:b/>
        </w:rPr>
        <w:t xml:space="preserve">54% </w:t>
      </w:r>
      <w:r>
        <w:t>of</w:t>
      </w:r>
      <w:r w:rsidR="00A96ABE">
        <w:t xml:space="preserve"> </w:t>
      </w:r>
      <w:r>
        <w:t>all</w:t>
      </w:r>
      <w:r w:rsidR="00A96ABE">
        <w:t xml:space="preserve"> </w:t>
      </w:r>
      <w:r>
        <w:t>residents</w:t>
      </w:r>
      <w:r w:rsidR="00A96ABE">
        <w:t xml:space="preserve"> </w:t>
      </w:r>
      <w:r>
        <w:t>think the level of safety for cycling in their local area is good (</w:t>
      </w:r>
      <w:r w:rsidRPr="003E338A">
        <w:rPr>
          <w:b/>
        </w:rPr>
        <w:t xml:space="preserve">57% </w:t>
      </w:r>
      <w:r>
        <w:t xml:space="preserve">in </w:t>
      </w:r>
      <w:r w:rsidRPr="003E338A">
        <w:t>2021)</w:t>
      </w:r>
    </w:p>
    <w:p w14:paraId="22AD7382" w14:textId="26D3E080" w:rsidR="00730E8A" w:rsidRDefault="00730E8A" w:rsidP="00730E8A">
      <w:r w:rsidRPr="003E338A">
        <w:rPr>
          <w:b/>
        </w:rPr>
        <w:t xml:space="preserve">40% </w:t>
      </w:r>
      <w:r>
        <w:t>of</w:t>
      </w:r>
      <w:r w:rsidR="00A96ABE">
        <w:t xml:space="preserve"> </w:t>
      </w:r>
      <w:r>
        <w:t>all</w:t>
      </w:r>
      <w:r w:rsidR="00A96ABE">
        <w:t xml:space="preserve"> </w:t>
      </w:r>
      <w:r>
        <w:t>residents</w:t>
      </w:r>
      <w:r w:rsidR="00A96ABE">
        <w:t xml:space="preserve"> </w:t>
      </w:r>
      <w:r>
        <w:t>think</w:t>
      </w:r>
      <w:r w:rsidR="00A96ABE">
        <w:t xml:space="preserve"> </w:t>
      </w:r>
      <w:r>
        <w:t>the level of safety for children cycling is good (</w:t>
      </w:r>
      <w:r w:rsidRPr="003E338A">
        <w:rPr>
          <w:b/>
        </w:rPr>
        <w:t xml:space="preserve">41% </w:t>
      </w:r>
      <w:r>
        <w:t xml:space="preserve">in </w:t>
      </w:r>
      <w:r w:rsidRPr="003E338A">
        <w:t>2021)</w:t>
      </w:r>
    </w:p>
    <w:p w14:paraId="7335104D" w14:textId="0DF32950" w:rsidR="00730E8A" w:rsidRDefault="00730E8A" w:rsidP="00730E8A">
      <w:r w:rsidRPr="003E338A">
        <w:rPr>
          <w:b/>
        </w:rPr>
        <w:t xml:space="preserve">64% </w:t>
      </w:r>
      <w:r>
        <w:t>of</w:t>
      </w:r>
      <w:r w:rsidR="00A96ABE">
        <w:t xml:space="preserve"> </w:t>
      </w:r>
      <w:r>
        <w:t>all</w:t>
      </w:r>
      <w:r w:rsidR="00A96ABE">
        <w:t xml:space="preserve"> </w:t>
      </w:r>
      <w:r>
        <w:t>residents</w:t>
      </w:r>
      <w:r w:rsidR="00A96ABE">
        <w:t xml:space="preserve"> </w:t>
      </w:r>
      <w:r>
        <w:t>think</w:t>
      </w:r>
      <w:r w:rsidR="00A96ABE">
        <w:t xml:space="preserve"> </w:t>
      </w:r>
      <w:r>
        <w:t>their local area overall is a good place to cycle (</w:t>
      </w:r>
      <w:r w:rsidRPr="003E338A">
        <w:rPr>
          <w:b/>
        </w:rPr>
        <w:t xml:space="preserve">65% </w:t>
      </w:r>
      <w:r>
        <w:t xml:space="preserve">in </w:t>
      </w:r>
      <w:r w:rsidRPr="003E338A">
        <w:t>2021)</w:t>
      </w:r>
    </w:p>
    <w:p w14:paraId="55BF3E27" w14:textId="77777777" w:rsidR="00730E8A" w:rsidRDefault="00730E8A" w:rsidP="00730E8A">
      <w:pPr>
        <w:pStyle w:val="Heading4"/>
      </w:pPr>
      <w:r>
        <w:t>Proportion of residents who think cycling safety in their local area is good</w:t>
      </w:r>
    </w:p>
    <w:p w14:paraId="24C03277" w14:textId="77777777" w:rsidR="00730E8A" w:rsidRDefault="00730E8A" w:rsidP="00730E8A">
      <w:pPr>
        <w:pStyle w:val="Heading5"/>
      </w:pPr>
      <w:r>
        <w:t>Gender and sexuality</w:t>
      </w:r>
    </w:p>
    <w:p w14:paraId="7C5CBFF7" w14:textId="77777777" w:rsidR="00730E8A" w:rsidRDefault="00730E8A" w:rsidP="00730E8A">
      <w:r w:rsidRPr="003E338A">
        <w:rPr>
          <w:b/>
        </w:rPr>
        <w:t xml:space="preserve">53% </w:t>
      </w:r>
      <w:r>
        <w:t>of women (</w:t>
      </w:r>
      <w:r w:rsidRPr="003E338A">
        <w:rPr>
          <w:b/>
        </w:rPr>
        <w:t xml:space="preserve">57% </w:t>
      </w:r>
      <w:r>
        <w:t xml:space="preserve">in </w:t>
      </w:r>
      <w:r w:rsidRPr="003E338A">
        <w:t>2021)</w:t>
      </w:r>
    </w:p>
    <w:p w14:paraId="0D3D648A" w14:textId="77777777" w:rsidR="00730E8A" w:rsidRDefault="00730E8A" w:rsidP="00730E8A">
      <w:r w:rsidRPr="003E338A">
        <w:rPr>
          <w:b/>
        </w:rPr>
        <w:t xml:space="preserve">55% </w:t>
      </w:r>
      <w:r>
        <w:t>of men (</w:t>
      </w:r>
      <w:r w:rsidRPr="003E338A">
        <w:rPr>
          <w:b/>
        </w:rPr>
        <w:t xml:space="preserve">58% </w:t>
      </w:r>
      <w:r>
        <w:t xml:space="preserve">in </w:t>
      </w:r>
      <w:r w:rsidRPr="003E338A">
        <w:t>2021)</w:t>
      </w:r>
    </w:p>
    <w:p w14:paraId="0746B4B7" w14:textId="77777777" w:rsidR="00730E8A" w:rsidRDefault="00730E8A" w:rsidP="00730E8A">
      <w:r w:rsidRPr="003E338A">
        <w:rPr>
          <w:b/>
        </w:rPr>
        <w:t xml:space="preserve">47% </w:t>
      </w:r>
      <w:r>
        <w:t>of LGBTQ+ people</w:t>
      </w:r>
    </w:p>
    <w:p w14:paraId="3E8F74E5" w14:textId="77777777" w:rsidR="00730E8A" w:rsidRDefault="00730E8A" w:rsidP="00730E8A">
      <w:r w:rsidRPr="003E338A">
        <w:rPr>
          <w:b/>
        </w:rPr>
        <w:t xml:space="preserve">55% </w:t>
      </w:r>
      <w:r>
        <w:t>of non-LGBTQ+ people</w:t>
      </w:r>
    </w:p>
    <w:p w14:paraId="208459AC" w14:textId="77777777" w:rsidR="00730E8A" w:rsidRDefault="00730E8A" w:rsidP="00730E8A">
      <w:pPr>
        <w:pStyle w:val="Heading5"/>
      </w:pPr>
      <w:r>
        <w:t>Ethnicity</w:t>
      </w:r>
    </w:p>
    <w:p w14:paraId="1070E538" w14:textId="77777777" w:rsidR="00730E8A" w:rsidRDefault="00730E8A" w:rsidP="00730E8A">
      <w:r w:rsidRPr="003E338A">
        <w:rPr>
          <w:b/>
        </w:rPr>
        <w:t xml:space="preserve">61% </w:t>
      </w:r>
      <w:r>
        <w:t>of people from ethnic minority groups (</w:t>
      </w:r>
      <w:r w:rsidRPr="003E338A">
        <w:rPr>
          <w:b/>
        </w:rPr>
        <w:t xml:space="preserve">71% </w:t>
      </w:r>
      <w:r>
        <w:t xml:space="preserve">in </w:t>
      </w:r>
      <w:r w:rsidRPr="003E338A">
        <w:t>2021)</w:t>
      </w:r>
    </w:p>
    <w:p w14:paraId="56163EA1" w14:textId="77777777" w:rsidR="00730E8A" w:rsidRDefault="00730E8A" w:rsidP="00730E8A">
      <w:r w:rsidRPr="003E338A">
        <w:rPr>
          <w:b/>
        </w:rPr>
        <w:t xml:space="preserve">52% </w:t>
      </w:r>
      <w:r>
        <w:t>of white people (</w:t>
      </w:r>
      <w:r w:rsidRPr="003E338A">
        <w:rPr>
          <w:b/>
        </w:rPr>
        <w:t xml:space="preserve">55% </w:t>
      </w:r>
      <w:r>
        <w:t xml:space="preserve">in </w:t>
      </w:r>
      <w:r w:rsidRPr="003E338A">
        <w:t>2021)</w:t>
      </w:r>
    </w:p>
    <w:p w14:paraId="2E6D838D" w14:textId="77777777" w:rsidR="00730E8A" w:rsidRDefault="00730E8A" w:rsidP="00730E8A">
      <w:pPr>
        <w:pStyle w:val="Heading5"/>
      </w:pPr>
      <w:r>
        <w:t>Age</w:t>
      </w:r>
    </w:p>
    <w:p w14:paraId="3A5C82A1" w14:textId="77777777" w:rsidR="00730E8A" w:rsidRDefault="00730E8A" w:rsidP="00730E8A">
      <w:r w:rsidRPr="003E338A">
        <w:rPr>
          <w:b/>
        </w:rPr>
        <w:t xml:space="preserve">66% </w:t>
      </w:r>
      <w:r>
        <w:t xml:space="preserve">of people aged </w:t>
      </w:r>
      <w:r w:rsidRPr="003E338A">
        <w:t xml:space="preserve">16–25 </w:t>
      </w:r>
      <w:r>
        <w:t>(</w:t>
      </w:r>
      <w:r w:rsidRPr="003E338A">
        <w:rPr>
          <w:b/>
        </w:rPr>
        <w:t xml:space="preserve">65% </w:t>
      </w:r>
      <w:r>
        <w:t xml:space="preserve">in </w:t>
      </w:r>
      <w:r w:rsidRPr="003E338A">
        <w:t>2021)</w:t>
      </w:r>
    </w:p>
    <w:p w14:paraId="0A0C1C21" w14:textId="77777777" w:rsidR="00730E8A" w:rsidRDefault="00730E8A" w:rsidP="00730E8A">
      <w:r w:rsidRPr="003E338A">
        <w:rPr>
          <w:b/>
        </w:rPr>
        <w:t xml:space="preserve">63% </w:t>
      </w:r>
      <w:r>
        <w:t xml:space="preserve">of people aged </w:t>
      </w:r>
      <w:r w:rsidRPr="003E338A">
        <w:t xml:space="preserve">26–35 </w:t>
      </w:r>
      <w:r>
        <w:t>(</w:t>
      </w:r>
      <w:r w:rsidRPr="003E338A">
        <w:rPr>
          <w:b/>
        </w:rPr>
        <w:t xml:space="preserve">62% </w:t>
      </w:r>
      <w:r>
        <w:t xml:space="preserve">in </w:t>
      </w:r>
      <w:r w:rsidRPr="003E338A">
        <w:t>2021)</w:t>
      </w:r>
    </w:p>
    <w:p w14:paraId="0D9FD5F7" w14:textId="77777777" w:rsidR="00730E8A" w:rsidRDefault="00730E8A" w:rsidP="00730E8A">
      <w:r w:rsidRPr="003E338A">
        <w:rPr>
          <w:b/>
        </w:rPr>
        <w:t xml:space="preserve">52% </w:t>
      </w:r>
      <w:r>
        <w:t xml:space="preserve">of people aged </w:t>
      </w:r>
      <w:r w:rsidRPr="003E338A">
        <w:t xml:space="preserve">36–45 </w:t>
      </w:r>
      <w:r>
        <w:t>(</w:t>
      </w:r>
      <w:r w:rsidRPr="003E338A">
        <w:rPr>
          <w:b/>
        </w:rPr>
        <w:t xml:space="preserve">58% </w:t>
      </w:r>
      <w:r>
        <w:t xml:space="preserve">in </w:t>
      </w:r>
      <w:r w:rsidRPr="003E338A">
        <w:t>2021)</w:t>
      </w:r>
    </w:p>
    <w:p w14:paraId="47E00C25" w14:textId="77777777" w:rsidR="00730E8A" w:rsidRDefault="00730E8A" w:rsidP="00730E8A">
      <w:r w:rsidRPr="003E338A">
        <w:rPr>
          <w:b/>
        </w:rPr>
        <w:t xml:space="preserve">48% </w:t>
      </w:r>
      <w:r>
        <w:t xml:space="preserve">of people aged </w:t>
      </w:r>
      <w:r w:rsidRPr="003E338A">
        <w:t xml:space="preserve">46–55 </w:t>
      </w:r>
      <w:r>
        <w:t>(</w:t>
      </w:r>
      <w:r w:rsidRPr="003E338A">
        <w:rPr>
          <w:b/>
        </w:rPr>
        <w:t xml:space="preserve">54% </w:t>
      </w:r>
      <w:r>
        <w:t xml:space="preserve">in </w:t>
      </w:r>
      <w:r w:rsidRPr="003E338A">
        <w:t>2021)</w:t>
      </w:r>
    </w:p>
    <w:p w14:paraId="793EAFBE" w14:textId="77777777" w:rsidR="00730E8A" w:rsidRDefault="00730E8A" w:rsidP="00730E8A">
      <w:r w:rsidRPr="003E338A">
        <w:rPr>
          <w:b/>
        </w:rPr>
        <w:t xml:space="preserve">48% </w:t>
      </w:r>
      <w:r>
        <w:t xml:space="preserve">of people aged </w:t>
      </w:r>
      <w:r w:rsidRPr="003E338A">
        <w:t xml:space="preserve">56–65 </w:t>
      </w:r>
      <w:r>
        <w:t>(</w:t>
      </w:r>
      <w:r w:rsidRPr="003E338A">
        <w:rPr>
          <w:b/>
        </w:rPr>
        <w:t xml:space="preserve">54% </w:t>
      </w:r>
      <w:r>
        <w:t xml:space="preserve">in </w:t>
      </w:r>
      <w:r w:rsidRPr="003E338A">
        <w:t>2021)</w:t>
      </w:r>
    </w:p>
    <w:p w14:paraId="74E91716" w14:textId="77777777" w:rsidR="00730E8A" w:rsidRDefault="00730E8A" w:rsidP="00730E8A">
      <w:r w:rsidRPr="003E338A">
        <w:rPr>
          <w:b/>
        </w:rPr>
        <w:lastRenderedPageBreak/>
        <w:t xml:space="preserve">43% </w:t>
      </w:r>
      <w:r>
        <w:t xml:space="preserve">of people aged </w:t>
      </w:r>
      <w:r w:rsidRPr="003E338A">
        <w:t xml:space="preserve">66+ </w:t>
      </w:r>
      <w:r>
        <w:t>(</w:t>
      </w:r>
      <w:r w:rsidRPr="003E338A">
        <w:rPr>
          <w:b/>
        </w:rPr>
        <w:t xml:space="preserve">48% </w:t>
      </w:r>
      <w:r>
        <w:t xml:space="preserve">in </w:t>
      </w:r>
      <w:r w:rsidRPr="003E338A">
        <w:t>2021)</w:t>
      </w:r>
    </w:p>
    <w:p w14:paraId="2D27ABFE" w14:textId="77777777" w:rsidR="00730E8A" w:rsidRDefault="00730E8A" w:rsidP="00730E8A">
      <w:pPr>
        <w:pStyle w:val="Heading5"/>
      </w:pPr>
      <w:r>
        <w:t>Disability</w:t>
      </w:r>
    </w:p>
    <w:p w14:paraId="65FDF2A2" w14:textId="77777777" w:rsidR="00730E8A" w:rsidRDefault="00730E8A" w:rsidP="00730E8A">
      <w:r w:rsidRPr="003E338A">
        <w:rPr>
          <w:b/>
        </w:rPr>
        <w:t xml:space="preserve">49% </w:t>
      </w:r>
      <w:r>
        <w:t>of disabled people (</w:t>
      </w:r>
      <w:r w:rsidRPr="003E338A">
        <w:rPr>
          <w:b/>
        </w:rPr>
        <w:t xml:space="preserve">50% </w:t>
      </w:r>
      <w:r>
        <w:t xml:space="preserve">in </w:t>
      </w:r>
      <w:r w:rsidRPr="003E338A">
        <w:t>2021)</w:t>
      </w:r>
    </w:p>
    <w:p w14:paraId="5A521601" w14:textId="77777777" w:rsidR="00730E8A" w:rsidRDefault="00730E8A" w:rsidP="00730E8A">
      <w:r w:rsidRPr="003E338A">
        <w:rPr>
          <w:b/>
        </w:rPr>
        <w:t xml:space="preserve">55% </w:t>
      </w:r>
      <w:r>
        <w:t>of non-disabled people (</w:t>
      </w:r>
      <w:r w:rsidRPr="003E338A">
        <w:rPr>
          <w:b/>
        </w:rPr>
        <w:t xml:space="preserve">59% </w:t>
      </w:r>
      <w:r>
        <w:t xml:space="preserve">in </w:t>
      </w:r>
      <w:r w:rsidRPr="003E338A">
        <w:t>2021)</w:t>
      </w:r>
    </w:p>
    <w:p w14:paraId="1A230672" w14:textId="77777777" w:rsidR="00730E8A" w:rsidRDefault="00730E8A" w:rsidP="00730E8A">
      <w:pPr>
        <w:pStyle w:val="Heading5"/>
      </w:pPr>
      <w:r>
        <w:t>Socio-economic group</w:t>
      </w:r>
    </w:p>
    <w:p w14:paraId="4CBB1456" w14:textId="77777777" w:rsidR="00730E8A" w:rsidRDefault="00730E8A" w:rsidP="00730E8A">
      <w:r w:rsidRPr="003E338A">
        <w:rPr>
          <w:b/>
        </w:rPr>
        <w:t xml:space="preserve">52% </w:t>
      </w:r>
      <w:r>
        <w:t>of AB (</w:t>
      </w:r>
      <w:r w:rsidRPr="003E338A">
        <w:rPr>
          <w:b/>
        </w:rPr>
        <w:t xml:space="preserve">57% </w:t>
      </w:r>
      <w:r>
        <w:t xml:space="preserve">in </w:t>
      </w:r>
      <w:r w:rsidRPr="003E338A">
        <w:t>2021)</w:t>
      </w:r>
    </w:p>
    <w:p w14:paraId="400807AD" w14:textId="77777777" w:rsidR="00730E8A" w:rsidRDefault="00730E8A" w:rsidP="00730E8A">
      <w:r w:rsidRPr="003E338A">
        <w:rPr>
          <w:b/>
        </w:rPr>
        <w:t xml:space="preserve">57% </w:t>
      </w:r>
      <w:r>
        <w:t xml:space="preserve">of </w:t>
      </w:r>
      <w:r w:rsidRPr="003E338A">
        <w:t xml:space="preserve">C1 </w:t>
      </w:r>
      <w:r>
        <w:t>(</w:t>
      </w:r>
      <w:r w:rsidRPr="003E338A">
        <w:rPr>
          <w:b/>
        </w:rPr>
        <w:t xml:space="preserve">56% </w:t>
      </w:r>
      <w:r>
        <w:t xml:space="preserve">in </w:t>
      </w:r>
      <w:r w:rsidRPr="003E338A">
        <w:t>2021)</w:t>
      </w:r>
    </w:p>
    <w:p w14:paraId="0F1B48EC" w14:textId="77777777" w:rsidR="00730E8A" w:rsidRDefault="00730E8A" w:rsidP="00730E8A">
      <w:r w:rsidRPr="003E338A">
        <w:rPr>
          <w:b/>
        </w:rPr>
        <w:t xml:space="preserve">63% </w:t>
      </w:r>
      <w:r>
        <w:t xml:space="preserve">of </w:t>
      </w:r>
      <w:r w:rsidRPr="003E338A">
        <w:t xml:space="preserve">C2 </w:t>
      </w:r>
      <w:r>
        <w:t>(</w:t>
      </w:r>
      <w:r w:rsidRPr="003E338A">
        <w:rPr>
          <w:b/>
        </w:rPr>
        <w:t xml:space="preserve">51% </w:t>
      </w:r>
      <w:r>
        <w:t xml:space="preserve">in </w:t>
      </w:r>
      <w:r w:rsidRPr="003E338A">
        <w:t>2021)</w:t>
      </w:r>
    </w:p>
    <w:p w14:paraId="24C94DBE" w14:textId="77777777" w:rsidR="00730E8A" w:rsidRDefault="00730E8A" w:rsidP="00730E8A">
      <w:r w:rsidRPr="003E338A">
        <w:rPr>
          <w:b/>
        </w:rPr>
        <w:t xml:space="preserve">52% </w:t>
      </w:r>
      <w:r>
        <w:t>of DE (</w:t>
      </w:r>
      <w:r w:rsidRPr="003E338A">
        <w:rPr>
          <w:b/>
        </w:rPr>
        <w:t xml:space="preserve">60% </w:t>
      </w:r>
      <w:r>
        <w:t xml:space="preserve">in </w:t>
      </w:r>
      <w:r w:rsidRPr="003E338A">
        <w:t>2021)</w:t>
      </w:r>
    </w:p>
    <w:p w14:paraId="59B83ADA" w14:textId="2DC5129F" w:rsidR="00730E8A" w:rsidRDefault="00730E8A" w:rsidP="00730E8A">
      <w:pPr>
        <w:pStyle w:val="Heading3"/>
      </w:pPr>
      <w:r>
        <w:t>Quote from Sasha</w:t>
      </w:r>
    </w:p>
    <w:p w14:paraId="0BB6AC51" w14:textId="77777777" w:rsidR="00730E8A" w:rsidRDefault="00730E8A" w:rsidP="00730E8A">
      <w:r>
        <w:t>I’ve lived in Cambridge almost my whole life, and cycled through Chesterton a thousand times - the bike lane was much needed.</w:t>
      </w:r>
    </w:p>
    <w:p w14:paraId="79FD6136" w14:textId="77777777" w:rsidR="00730E8A" w:rsidRDefault="00730E8A" w:rsidP="00730E8A">
      <w:r>
        <w:t>I used to bike with a child trailer (now with a back bike seat) and my route is fairly easy to and from school. I bike down Chesterton Road, around the roundabout, down Chesterton High Street leading to Green End Road.</w:t>
      </w:r>
    </w:p>
    <w:p w14:paraId="088740E4" w14:textId="77777777" w:rsidR="00730E8A" w:rsidRDefault="00730E8A" w:rsidP="00730E8A">
      <w:r>
        <w:t>These roads are very busy in the morning and around the end of the school day which can make it difficult, especially having to navigate around waiting parents outside of the schools and kids coming in and out.</w:t>
      </w:r>
    </w:p>
    <w:p w14:paraId="47D13070" w14:textId="77777777" w:rsidR="00730E8A" w:rsidRDefault="00730E8A" w:rsidP="00730E8A">
      <w:r>
        <w:t>I feel like there should be more speed bumps down Green End Road, because speeding cars are still a problem.</w:t>
      </w:r>
    </w:p>
    <w:p w14:paraId="26ECB83C" w14:textId="3F3C08B6" w:rsidR="002847D6" w:rsidRPr="002847D6" w:rsidRDefault="00730E8A" w:rsidP="00730E8A">
      <w:r>
        <w:t>We enjoy biking in the summer, but I am planning to drive more to school as it’s much easier especially in the winter with ice and potholes.</w:t>
      </w:r>
    </w:p>
    <w:p w14:paraId="542E40A7" w14:textId="77777777" w:rsidR="00F54959" w:rsidRDefault="00F54959" w:rsidP="00B827E9">
      <w:pPr>
        <w:pStyle w:val="Heading2"/>
      </w:pPr>
      <w:bookmarkStart w:id="12" w:name="_Toc158820749"/>
      <w:r>
        <w:lastRenderedPageBreak/>
        <w:t>Benefits of walking</w:t>
      </w:r>
      <w:bookmarkEnd w:id="12"/>
    </w:p>
    <w:p w14:paraId="0D731FE9" w14:textId="77777777" w:rsidR="00F54959" w:rsidRDefault="00F54959" w:rsidP="00B827E9">
      <w:pPr>
        <w:pStyle w:val="Subtitle"/>
      </w:pPr>
      <w:r>
        <w:t>Why everyone gains when more people walk or wheel</w:t>
      </w:r>
    </w:p>
    <w:p w14:paraId="149BEDF0" w14:textId="77777777" w:rsidR="00F54959" w:rsidRDefault="00F54959" w:rsidP="00B827E9">
      <w:pPr>
        <w:pStyle w:val="Heading3"/>
      </w:pPr>
      <w:r>
        <w:t xml:space="preserve">Greater Cambridge residents walk or wheel </w:t>
      </w:r>
      <w:r w:rsidRPr="003E338A">
        <w:t>14</w:t>
      </w:r>
      <w:r>
        <w:t xml:space="preserve"> times around the world every day</w:t>
      </w:r>
    </w:p>
    <w:p w14:paraId="3D03BDD2" w14:textId="2D4CE219" w:rsidR="00F54959" w:rsidRDefault="00F54959" w:rsidP="00F54959">
      <w:r>
        <w:t xml:space="preserve">There has been an increase in trips to a destination since </w:t>
      </w:r>
      <w:r w:rsidRPr="003E338A">
        <w:t>2021.</w:t>
      </w:r>
      <w:r>
        <w:t xml:space="preserve"> However,</w:t>
      </w:r>
      <w:r w:rsidR="00A96ABE">
        <w:t xml:space="preserve"> </w:t>
      </w:r>
      <w:r>
        <w:t>walking and wheeling levels stayed about the same for enjoyment or fitness trips.</w:t>
      </w:r>
    </w:p>
    <w:p w14:paraId="5395EC84" w14:textId="04A1803A" w:rsidR="00F54959" w:rsidRDefault="00F54959" w:rsidP="00B827E9">
      <w:pPr>
        <w:pStyle w:val="Heading4"/>
      </w:pPr>
      <w:r>
        <w:t>Annual walking and wheeling trips by purpose</w:t>
      </w:r>
      <w:r w:rsidR="00B827E9">
        <w:rPr>
          <w:rStyle w:val="FootnoteReference"/>
        </w:rPr>
        <w:footnoteReference w:id="12"/>
      </w:r>
    </w:p>
    <w:p w14:paraId="33FA6E1B" w14:textId="6269F032" w:rsidR="00F54959" w:rsidRDefault="00F54959" w:rsidP="001F4EFA">
      <w:pPr>
        <w:pStyle w:val="Heading5"/>
      </w:pPr>
      <w:r w:rsidRPr="00874E0D">
        <w:t>2023:</w:t>
      </w:r>
      <w:r w:rsidR="00B827E9">
        <w:t xml:space="preserve"> </w:t>
      </w:r>
      <w:r w:rsidRPr="003E338A">
        <w:t xml:space="preserve">114.9 million </w:t>
      </w:r>
      <w:r>
        <w:t>trips</w:t>
      </w:r>
    </w:p>
    <w:p w14:paraId="295ED3B5" w14:textId="7E69F08F" w:rsidR="00F54959" w:rsidRPr="003E338A" w:rsidRDefault="00F54959" w:rsidP="00F54959">
      <w:pPr>
        <w:rPr>
          <w:b/>
        </w:rPr>
      </w:pPr>
      <w:r>
        <w:t xml:space="preserve">Destination – adults only (like work, school, shopping): </w:t>
      </w:r>
      <w:r w:rsidRPr="003E338A">
        <w:rPr>
          <w:b/>
        </w:rPr>
        <w:t>59,500,000</w:t>
      </w:r>
      <w:r w:rsidR="00B827E9" w:rsidRPr="003E338A">
        <w:rPr>
          <w:b/>
        </w:rPr>
        <w:t xml:space="preserve"> </w:t>
      </w:r>
      <w:r w:rsidR="00B827E9">
        <w:t>or</w:t>
      </w:r>
      <w:r>
        <w:t xml:space="preserve"> </w:t>
      </w:r>
      <w:r w:rsidRPr="003E338A">
        <w:rPr>
          <w:b/>
        </w:rPr>
        <w:t>52%</w:t>
      </w:r>
    </w:p>
    <w:p w14:paraId="35EC8EB0" w14:textId="08F349F7" w:rsidR="00F54959" w:rsidRPr="003E338A" w:rsidRDefault="00F54959" w:rsidP="00F54959">
      <w:pPr>
        <w:rPr>
          <w:b/>
        </w:rPr>
      </w:pPr>
      <w:r>
        <w:t xml:space="preserve">School – children only: </w:t>
      </w:r>
      <w:r w:rsidRPr="003E338A">
        <w:rPr>
          <w:b/>
        </w:rPr>
        <w:t>8,000,000</w:t>
      </w:r>
      <w:r w:rsidR="00B827E9" w:rsidRPr="003E338A">
        <w:rPr>
          <w:b/>
        </w:rPr>
        <w:t xml:space="preserve"> </w:t>
      </w:r>
      <w:r w:rsidR="00B827E9">
        <w:t>or</w:t>
      </w:r>
      <w:r>
        <w:t xml:space="preserve"> </w:t>
      </w:r>
      <w:r w:rsidRPr="003E338A">
        <w:rPr>
          <w:b/>
        </w:rPr>
        <w:t>7%</w:t>
      </w:r>
    </w:p>
    <w:p w14:paraId="4F2AB7CD" w14:textId="75ECFAA1" w:rsidR="00F54959" w:rsidRPr="003E338A" w:rsidRDefault="00F54959" w:rsidP="00F54959">
      <w:pPr>
        <w:rPr>
          <w:b/>
        </w:rPr>
      </w:pPr>
      <w:r>
        <w:t xml:space="preserve">Enjoyment or fitness – adults and children (including running): </w:t>
      </w:r>
      <w:r w:rsidRPr="003E338A">
        <w:rPr>
          <w:b/>
        </w:rPr>
        <w:t>47,400,000</w:t>
      </w:r>
      <w:r w:rsidR="00B827E9" w:rsidRPr="003E338A">
        <w:rPr>
          <w:b/>
        </w:rPr>
        <w:t xml:space="preserve"> </w:t>
      </w:r>
      <w:r w:rsidR="00B827E9">
        <w:t>or</w:t>
      </w:r>
      <w:r>
        <w:t xml:space="preserve"> </w:t>
      </w:r>
      <w:r w:rsidRPr="003E338A">
        <w:rPr>
          <w:b/>
        </w:rPr>
        <w:t>41%</w:t>
      </w:r>
    </w:p>
    <w:p w14:paraId="34DA005A" w14:textId="03BEE072" w:rsidR="00F54959" w:rsidRDefault="00F54959" w:rsidP="00F54959">
      <w:r>
        <w:t xml:space="preserve">This adds up to </w:t>
      </w:r>
      <w:r w:rsidRPr="003E338A">
        <w:rPr>
          <w:b/>
        </w:rPr>
        <w:t>124.6</w:t>
      </w:r>
      <w:r w:rsidR="00A96ABE" w:rsidRPr="003E338A">
        <w:rPr>
          <w:b/>
        </w:rPr>
        <w:t xml:space="preserve"> </w:t>
      </w:r>
      <w:r w:rsidRPr="003E338A">
        <w:rPr>
          <w:b/>
        </w:rPr>
        <w:t>million</w:t>
      </w:r>
      <w:r w:rsidR="00A96ABE" w:rsidRPr="003E338A">
        <w:rPr>
          <w:b/>
        </w:rPr>
        <w:t xml:space="preserve"> </w:t>
      </w:r>
      <w:r w:rsidRPr="00950DFF">
        <w:rPr>
          <w:b/>
          <w:bCs/>
        </w:rPr>
        <w:t>miles</w:t>
      </w:r>
      <w:r>
        <w:t xml:space="preserve"> = </w:t>
      </w:r>
      <w:r w:rsidRPr="003E338A">
        <w:rPr>
          <w:b/>
        </w:rPr>
        <w:t xml:space="preserve">340,000 miles </w:t>
      </w:r>
      <w:r>
        <w:t>a day</w:t>
      </w:r>
    </w:p>
    <w:p w14:paraId="49F7819A" w14:textId="38CA5FA6" w:rsidR="00F54959" w:rsidRDefault="00F54959" w:rsidP="001F4EFA">
      <w:pPr>
        <w:pStyle w:val="Heading5"/>
      </w:pPr>
      <w:r w:rsidRPr="00950DFF">
        <w:t>2021:</w:t>
      </w:r>
      <w:r w:rsidR="00B827E9">
        <w:t xml:space="preserve"> </w:t>
      </w:r>
      <w:r w:rsidRPr="003E338A">
        <w:t xml:space="preserve">98 million </w:t>
      </w:r>
      <w:r>
        <w:t>trips</w:t>
      </w:r>
    </w:p>
    <w:p w14:paraId="3733CB16" w14:textId="39E977C2" w:rsidR="00F54959" w:rsidRPr="003E338A" w:rsidRDefault="00F54959" w:rsidP="00F54959">
      <w:pPr>
        <w:rPr>
          <w:b/>
        </w:rPr>
      </w:pPr>
      <w:r>
        <w:t xml:space="preserve">Destination – adults only (like work, school, shopping): </w:t>
      </w:r>
      <w:r w:rsidRPr="003E338A">
        <w:rPr>
          <w:b/>
        </w:rPr>
        <w:t>46,700,000</w:t>
      </w:r>
      <w:r w:rsidR="00B827E9" w:rsidRPr="003E338A">
        <w:rPr>
          <w:b/>
        </w:rPr>
        <w:t xml:space="preserve"> </w:t>
      </w:r>
      <w:r w:rsidR="00B827E9">
        <w:t>or</w:t>
      </w:r>
      <w:r>
        <w:t xml:space="preserve"> </w:t>
      </w:r>
      <w:r w:rsidRPr="003E338A">
        <w:rPr>
          <w:b/>
        </w:rPr>
        <w:t>48%</w:t>
      </w:r>
    </w:p>
    <w:p w14:paraId="5902D22C" w14:textId="41D80505" w:rsidR="00F54959" w:rsidRPr="003E338A" w:rsidRDefault="00F54959" w:rsidP="00F54959">
      <w:pPr>
        <w:rPr>
          <w:b/>
        </w:rPr>
      </w:pPr>
      <w:r>
        <w:t xml:space="preserve">School – children only: </w:t>
      </w:r>
      <w:r w:rsidRPr="003E338A">
        <w:rPr>
          <w:b/>
        </w:rPr>
        <w:t>5,700,000</w:t>
      </w:r>
      <w:r w:rsidR="00B827E9" w:rsidRPr="003E338A">
        <w:rPr>
          <w:b/>
        </w:rPr>
        <w:t xml:space="preserve"> </w:t>
      </w:r>
      <w:r w:rsidR="00B827E9">
        <w:t>or</w:t>
      </w:r>
      <w:r>
        <w:t xml:space="preserve"> </w:t>
      </w:r>
      <w:r w:rsidRPr="003E338A">
        <w:rPr>
          <w:b/>
        </w:rPr>
        <w:t>6%</w:t>
      </w:r>
    </w:p>
    <w:p w14:paraId="5C45D140" w14:textId="66467E20" w:rsidR="00F54959" w:rsidRPr="003E338A" w:rsidRDefault="00F54959" w:rsidP="00F54959">
      <w:pPr>
        <w:rPr>
          <w:b/>
        </w:rPr>
      </w:pPr>
      <w:r>
        <w:t xml:space="preserve">Enjoyment or fitness – adults and children (including running): </w:t>
      </w:r>
      <w:r w:rsidRPr="003E338A">
        <w:rPr>
          <w:b/>
        </w:rPr>
        <w:t>45,500,000</w:t>
      </w:r>
      <w:r w:rsidR="00B827E9" w:rsidRPr="003E338A">
        <w:rPr>
          <w:b/>
        </w:rPr>
        <w:t xml:space="preserve"> </w:t>
      </w:r>
      <w:r w:rsidR="00B827E9">
        <w:t>or</w:t>
      </w:r>
      <w:r>
        <w:t xml:space="preserve"> </w:t>
      </w:r>
      <w:r w:rsidRPr="003E338A">
        <w:rPr>
          <w:b/>
        </w:rPr>
        <w:t>46%</w:t>
      </w:r>
    </w:p>
    <w:p w14:paraId="7D797A55" w14:textId="5449D21E" w:rsidR="00F54959" w:rsidRDefault="00F54959" w:rsidP="00F54959">
      <w:r>
        <w:t xml:space="preserve">This adds up to </w:t>
      </w:r>
      <w:r w:rsidRPr="003E338A">
        <w:rPr>
          <w:b/>
        </w:rPr>
        <w:t>115.9</w:t>
      </w:r>
      <w:r w:rsidR="00A96ABE" w:rsidRPr="003E338A">
        <w:rPr>
          <w:b/>
        </w:rPr>
        <w:t xml:space="preserve"> </w:t>
      </w:r>
      <w:r w:rsidRPr="003E338A">
        <w:rPr>
          <w:b/>
        </w:rPr>
        <w:t>million</w:t>
      </w:r>
      <w:r w:rsidR="00A96ABE" w:rsidRPr="003E338A">
        <w:rPr>
          <w:b/>
        </w:rPr>
        <w:t xml:space="preserve"> </w:t>
      </w:r>
      <w:r w:rsidRPr="00950DFF">
        <w:rPr>
          <w:b/>
          <w:bCs/>
        </w:rPr>
        <w:t>miles</w:t>
      </w:r>
      <w:r>
        <w:t xml:space="preserve"> = </w:t>
      </w:r>
      <w:r w:rsidRPr="003E338A">
        <w:rPr>
          <w:b/>
        </w:rPr>
        <w:t xml:space="preserve">320,000 miles </w:t>
      </w:r>
      <w:r>
        <w:t>a day</w:t>
      </w:r>
    </w:p>
    <w:p w14:paraId="38571946" w14:textId="77777777" w:rsidR="00F54959" w:rsidRDefault="00F54959" w:rsidP="00B827E9">
      <w:pPr>
        <w:pStyle w:val="Heading3"/>
      </w:pPr>
      <w:r>
        <w:t>Walking and wheeling benefits residents and the local economy</w:t>
      </w:r>
    </w:p>
    <w:p w14:paraId="007158CB" w14:textId="77777777" w:rsidR="00F54959" w:rsidRDefault="00F54959" w:rsidP="00F54959">
      <w:r>
        <w:t>The Walking and Cycling Index uses a model to understand the costs and benefits of driving and walking. For example travel time, vehicle operating costs, health benefits, air quality and taxation.</w:t>
      </w:r>
    </w:p>
    <w:p w14:paraId="0CC8F47B" w14:textId="2144358C" w:rsidR="00F54959" w:rsidRDefault="00F54959" w:rsidP="00F54959">
      <w:r w:rsidRPr="003E338A">
        <w:rPr>
          <w:b/>
        </w:rPr>
        <w:lastRenderedPageBreak/>
        <w:t>46</w:t>
      </w:r>
      <w:r w:rsidRPr="00950DFF">
        <w:rPr>
          <w:b/>
          <w:bCs/>
        </w:rPr>
        <w:t>p</w:t>
      </w:r>
      <w:r>
        <w:t xml:space="preserve"> is saved</w:t>
      </w:r>
      <w:r w:rsidR="00B827E9">
        <w:rPr>
          <w:rStyle w:val="FootnoteReference"/>
        </w:rPr>
        <w:footnoteReference w:id="13"/>
      </w:r>
      <w:r>
        <w:t xml:space="preserve"> for</w:t>
      </w:r>
      <w:r w:rsidR="00A96ABE">
        <w:t xml:space="preserve"> </w:t>
      </w:r>
      <w:r>
        <w:t>each</w:t>
      </w:r>
      <w:r w:rsidR="00A96ABE">
        <w:t xml:space="preserve"> </w:t>
      </w:r>
      <w:r>
        <w:t>mile</w:t>
      </w:r>
      <w:r w:rsidR="00A96ABE">
        <w:t xml:space="preserve"> </w:t>
      </w:r>
      <w:r>
        <w:t>walked or wheeled instead of driven in Greater Cambridge.</w:t>
      </w:r>
      <w:r w:rsidR="00B827E9">
        <w:t xml:space="preserve"> (</w:t>
      </w:r>
      <w:r w:rsidRPr="003E338A">
        <w:rPr>
          <w:b/>
        </w:rPr>
        <w:t>5p</w:t>
      </w:r>
      <w:r>
        <w:t xml:space="preserve"> in </w:t>
      </w:r>
      <w:r w:rsidRPr="003E338A">
        <w:t>2021</w:t>
      </w:r>
      <w:r w:rsidR="00B827E9" w:rsidRPr="003E338A">
        <w:t>)</w:t>
      </w:r>
    </w:p>
    <w:p w14:paraId="08FBF63E" w14:textId="36C1A260" w:rsidR="00F54959" w:rsidRDefault="00F54959" w:rsidP="00F54959">
      <w:r>
        <w:t>Over a year this adds up</w:t>
      </w:r>
      <w:r w:rsidR="00A96ABE">
        <w:t xml:space="preserve"> </w:t>
      </w:r>
      <w:r>
        <w:t xml:space="preserve">to </w:t>
      </w:r>
      <w:r w:rsidRPr="003E338A">
        <w:rPr>
          <w:b/>
        </w:rPr>
        <w:t>£13.9</w:t>
      </w:r>
      <w:r w:rsidR="00A96ABE" w:rsidRPr="003E338A">
        <w:rPr>
          <w:b/>
        </w:rPr>
        <w:t xml:space="preserve"> </w:t>
      </w:r>
      <w:r w:rsidRPr="003E338A">
        <w:rPr>
          <w:b/>
        </w:rPr>
        <w:t xml:space="preserve">million </w:t>
      </w:r>
      <w:r>
        <w:t>from</w:t>
      </w:r>
      <w:r w:rsidR="00A96ABE">
        <w:t xml:space="preserve"> </w:t>
      </w:r>
      <w:r>
        <w:t>adults</w:t>
      </w:r>
      <w:r w:rsidR="00A96ABE">
        <w:t xml:space="preserve"> </w:t>
      </w:r>
      <w:r>
        <w:t>with</w:t>
      </w:r>
      <w:r w:rsidR="00A96ABE">
        <w:t xml:space="preserve"> </w:t>
      </w:r>
      <w:r>
        <w:t>a</w:t>
      </w:r>
      <w:r w:rsidR="00A96ABE">
        <w:t xml:space="preserve"> </w:t>
      </w:r>
      <w:r>
        <w:t>car</w:t>
      </w:r>
      <w:r w:rsidR="00A96ABE">
        <w:t xml:space="preserve"> </w:t>
      </w:r>
      <w:r>
        <w:t>in their</w:t>
      </w:r>
      <w:r w:rsidR="00A96ABE">
        <w:t xml:space="preserve"> </w:t>
      </w:r>
      <w:r>
        <w:t>household walking or wheeling to work, school and</w:t>
      </w:r>
      <w:r w:rsidR="00A96ABE">
        <w:t xml:space="preserve"> </w:t>
      </w:r>
      <w:r>
        <w:t>other</w:t>
      </w:r>
      <w:r w:rsidR="00A96ABE">
        <w:t xml:space="preserve"> </w:t>
      </w:r>
      <w:r>
        <w:t>destinations.</w:t>
      </w:r>
      <w:r w:rsidR="00B827E9">
        <w:t xml:space="preserve"> (</w:t>
      </w:r>
      <w:r w:rsidRPr="003E338A">
        <w:rPr>
          <w:b/>
        </w:rPr>
        <w:t xml:space="preserve">£1.2 million </w:t>
      </w:r>
      <w:r>
        <w:t xml:space="preserve">in </w:t>
      </w:r>
      <w:r w:rsidRPr="003E338A">
        <w:t>2021</w:t>
      </w:r>
      <w:r w:rsidR="00B827E9" w:rsidRPr="003E338A">
        <w:t>)</w:t>
      </w:r>
    </w:p>
    <w:p w14:paraId="53E699F3" w14:textId="2CF5B245" w:rsidR="00F54959" w:rsidRDefault="00F54959" w:rsidP="00F54959">
      <w:r>
        <w:t>The total annual economic benefit from all trips walked and wheeled in</w:t>
      </w:r>
      <w:r w:rsidR="00A96ABE">
        <w:t xml:space="preserve"> </w:t>
      </w:r>
      <w:r>
        <w:t>Greater</w:t>
      </w:r>
      <w:r w:rsidR="00A96ABE">
        <w:t xml:space="preserve"> </w:t>
      </w:r>
      <w:r>
        <w:t>Cambridge</w:t>
      </w:r>
      <w:r w:rsidR="00A96ABE">
        <w:t xml:space="preserve"> </w:t>
      </w:r>
      <w:r>
        <w:t xml:space="preserve">is </w:t>
      </w:r>
      <w:r w:rsidRPr="003E338A">
        <w:rPr>
          <w:b/>
        </w:rPr>
        <w:t>£172 million</w:t>
      </w:r>
      <w:r w:rsidR="00B827E9" w:rsidRPr="003E338A">
        <w:rPr>
          <w:rStyle w:val="FootnoteReference"/>
          <w:b/>
        </w:rPr>
        <w:footnoteReference w:id="14"/>
      </w:r>
      <w:r w:rsidR="00B827E9">
        <w:t xml:space="preserve"> </w:t>
      </w:r>
      <w:r w:rsidR="00687D34">
        <w:t>(</w:t>
      </w:r>
      <w:r w:rsidRPr="003E338A">
        <w:rPr>
          <w:b/>
        </w:rPr>
        <w:t xml:space="preserve">£149.4 million </w:t>
      </w:r>
      <w:r>
        <w:t xml:space="preserve">in </w:t>
      </w:r>
      <w:r w:rsidRPr="003E338A">
        <w:t>2021</w:t>
      </w:r>
      <w:r w:rsidR="00B827E9" w:rsidRPr="003E338A">
        <w:t>)</w:t>
      </w:r>
    </w:p>
    <w:p w14:paraId="50ACDD3D" w14:textId="77777777" w:rsidR="00F54959" w:rsidRDefault="00F54959" w:rsidP="00687D34">
      <w:pPr>
        <w:pStyle w:val="Heading3"/>
      </w:pPr>
      <w:r>
        <w:t>Walking and wheeling unlocks health benefits for everyone</w:t>
      </w:r>
    </w:p>
    <w:p w14:paraId="12B03E76" w14:textId="77777777" w:rsidR="00F54959" w:rsidRDefault="00F54959" w:rsidP="00F54959">
      <w:r>
        <w:t xml:space="preserve">Walking in Greater Cambridge prevents </w:t>
      </w:r>
      <w:r w:rsidRPr="003E338A">
        <w:rPr>
          <w:b/>
        </w:rPr>
        <w:t xml:space="preserve">555 </w:t>
      </w:r>
      <w:r>
        <w:t>serious long-term health conditions each year (</w:t>
      </w:r>
      <w:r w:rsidRPr="003E338A">
        <w:rPr>
          <w:b/>
        </w:rPr>
        <w:t xml:space="preserve">514 </w:t>
      </w:r>
      <w:r>
        <w:t xml:space="preserve">in </w:t>
      </w:r>
      <w:r w:rsidRPr="003E338A">
        <w:t>2021)</w:t>
      </w:r>
    </w:p>
    <w:p w14:paraId="0E58EB6B" w14:textId="77777777" w:rsidR="00F54959" w:rsidRDefault="00F54959" w:rsidP="00687D34">
      <w:pPr>
        <w:pStyle w:val="Heading5"/>
      </w:pPr>
      <w:r>
        <w:t>Cases prevented</w:t>
      </w:r>
    </w:p>
    <w:p w14:paraId="044C2458" w14:textId="77777777" w:rsidR="00F54959" w:rsidRPr="003E338A" w:rsidRDefault="00F54959" w:rsidP="00F54959">
      <w:pPr>
        <w:rPr>
          <w:b/>
        </w:rPr>
      </w:pPr>
      <w:r>
        <w:t xml:space="preserve">Hip fracture: </w:t>
      </w:r>
      <w:r w:rsidRPr="003E338A">
        <w:rPr>
          <w:b/>
        </w:rPr>
        <w:t>217</w:t>
      </w:r>
    </w:p>
    <w:p w14:paraId="781AE77B" w14:textId="77777777" w:rsidR="00F54959" w:rsidRPr="003E338A" w:rsidRDefault="00F54959" w:rsidP="00F54959">
      <w:pPr>
        <w:rPr>
          <w:b/>
        </w:rPr>
      </w:pPr>
      <w:r>
        <w:t xml:space="preserve">Dementia: </w:t>
      </w:r>
      <w:r w:rsidRPr="003E338A">
        <w:rPr>
          <w:b/>
        </w:rPr>
        <w:t>164</w:t>
      </w:r>
    </w:p>
    <w:p w14:paraId="3B2F5DA2" w14:textId="77777777" w:rsidR="00F54959" w:rsidRDefault="00F54959" w:rsidP="00F54959">
      <w:r>
        <w:t xml:space="preserve">Depression: </w:t>
      </w:r>
      <w:r w:rsidRPr="003E338A">
        <w:rPr>
          <w:b/>
        </w:rPr>
        <w:t>62</w:t>
      </w:r>
    </w:p>
    <w:p w14:paraId="2327E4BF" w14:textId="77777777" w:rsidR="00F54959" w:rsidRDefault="00F54959" w:rsidP="00F54959">
      <w:r>
        <w:t xml:space="preserve">Coronary heart disease: </w:t>
      </w:r>
      <w:r w:rsidRPr="003E338A">
        <w:rPr>
          <w:b/>
        </w:rPr>
        <w:t>60</w:t>
      </w:r>
    </w:p>
    <w:p w14:paraId="4C7F4582" w14:textId="77777777" w:rsidR="00F54959" w:rsidRDefault="00F54959" w:rsidP="00F54959">
      <w:r>
        <w:t xml:space="preserve">Other conditions: </w:t>
      </w:r>
      <w:r w:rsidRPr="003E338A">
        <w:rPr>
          <w:b/>
        </w:rPr>
        <w:t>52</w:t>
      </w:r>
    </w:p>
    <w:p w14:paraId="499A6910" w14:textId="77777777" w:rsidR="00F54959" w:rsidRDefault="00F54959" w:rsidP="00F54959">
      <w:r>
        <w:t xml:space="preserve">‘Other conditions’ includes type </w:t>
      </w:r>
      <w:r w:rsidRPr="00950DFF">
        <w:rPr>
          <w:bCs/>
        </w:rPr>
        <w:t>2</w:t>
      </w:r>
      <w:r w:rsidRPr="003E338A">
        <w:rPr>
          <w:b/>
        </w:rPr>
        <w:t xml:space="preserve"> </w:t>
      </w:r>
      <w:r>
        <w:t>diabetes, stroke, breast cancer, colorectal cancer.</w:t>
      </w:r>
    </w:p>
    <w:p w14:paraId="42342056" w14:textId="374E74F9" w:rsidR="00F54959" w:rsidRDefault="00F54959" w:rsidP="00F54959">
      <w:r>
        <w:t xml:space="preserve">Saving the NHS in Greater Cambridge </w:t>
      </w:r>
      <w:r w:rsidRPr="003E338A">
        <w:rPr>
          <w:b/>
        </w:rPr>
        <w:t>£6.9</w:t>
      </w:r>
      <w:r w:rsidR="00A96ABE" w:rsidRPr="003E338A">
        <w:rPr>
          <w:b/>
        </w:rPr>
        <w:t xml:space="preserve"> </w:t>
      </w:r>
      <w:r w:rsidRPr="003E338A">
        <w:rPr>
          <w:b/>
        </w:rPr>
        <w:t xml:space="preserve">million </w:t>
      </w:r>
      <w:r>
        <w:t>per year</w:t>
      </w:r>
      <w:r w:rsidR="00687D34">
        <w:t xml:space="preserve"> (</w:t>
      </w:r>
      <w:r w:rsidRPr="003E338A">
        <w:rPr>
          <w:b/>
        </w:rPr>
        <w:t xml:space="preserve">£3.4 million </w:t>
      </w:r>
      <w:r>
        <w:t xml:space="preserve">in </w:t>
      </w:r>
      <w:r w:rsidRPr="003E338A">
        <w:t>2021</w:t>
      </w:r>
      <w:r w:rsidR="00687D34" w:rsidRPr="003E338A">
        <w:t>)</w:t>
      </w:r>
      <w:r w:rsidR="0041386F">
        <w:t>,</w:t>
      </w:r>
      <w:r w:rsidR="00687D34">
        <w:t xml:space="preserve"> </w:t>
      </w:r>
      <w:r>
        <w:t>equivalent</w:t>
      </w:r>
      <w:r w:rsidR="00A96ABE">
        <w:t xml:space="preserve"> </w:t>
      </w:r>
      <w:r>
        <w:t>to</w:t>
      </w:r>
      <w:r w:rsidR="00A96ABE">
        <w:t xml:space="preserve"> </w:t>
      </w:r>
      <w:r>
        <w:t>the</w:t>
      </w:r>
      <w:r w:rsidR="00A96ABE">
        <w:t xml:space="preserve"> </w:t>
      </w:r>
      <w:r>
        <w:t>cost</w:t>
      </w:r>
      <w:r w:rsidR="00A96ABE">
        <w:t xml:space="preserve"> </w:t>
      </w:r>
      <w:r>
        <w:t xml:space="preserve">of </w:t>
      </w:r>
      <w:r w:rsidRPr="003E338A">
        <w:rPr>
          <w:b/>
        </w:rPr>
        <w:t xml:space="preserve">170,000 </w:t>
      </w:r>
      <w:r>
        <w:t>GP appointments</w:t>
      </w:r>
      <w:r w:rsidR="00687D34">
        <w:t xml:space="preserve"> (</w:t>
      </w:r>
      <w:r w:rsidRPr="003E338A">
        <w:rPr>
          <w:b/>
        </w:rPr>
        <w:t xml:space="preserve">110,000 </w:t>
      </w:r>
      <w:r>
        <w:t xml:space="preserve">in </w:t>
      </w:r>
      <w:r w:rsidRPr="003E338A">
        <w:t>2021</w:t>
      </w:r>
      <w:r w:rsidR="00687D34" w:rsidRPr="003E338A">
        <w:t>)</w:t>
      </w:r>
    </w:p>
    <w:p w14:paraId="64C96300" w14:textId="1E7B7700" w:rsidR="00F54959" w:rsidRDefault="00687D34" w:rsidP="00F54959">
      <w:r w:rsidRPr="00687D34">
        <w:t xml:space="preserve">These figures are based on </w:t>
      </w:r>
      <w:r w:rsidR="00F54959">
        <w:t>Sport England MOVES tool which shows the return on investment for health of sport and physical activity.</w:t>
      </w:r>
    </w:p>
    <w:p w14:paraId="57B03507" w14:textId="33A0C0B8" w:rsidR="00F54959" w:rsidRDefault="00F54959" w:rsidP="00F54959">
      <w:r>
        <w:t xml:space="preserve">In Greater Cambridge the physical activity benefits of walking prevent </w:t>
      </w:r>
      <w:r w:rsidRPr="003E338A">
        <w:rPr>
          <w:b/>
        </w:rPr>
        <w:t xml:space="preserve">117 </w:t>
      </w:r>
      <w:r>
        <w:t>early deaths</w:t>
      </w:r>
      <w:r w:rsidR="00A96ABE">
        <w:t xml:space="preserve"> </w:t>
      </w:r>
      <w:r>
        <w:t>annually (</w:t>
      </w:r>
      <w:r w:rsidRPr="003E338A">
        <w:rPr>
          <w:b/>
        </w:rPr>
        <w:t>98</w:t>
      </w:r>
      <w:r>
        <w:t xml:space="preserve"> in </w:t>
      </w:r>
      <w:r w:rsidRPr="003E338A">
        <w:t>2021)</w:t>
      </w:r>
      <w:r w:rsidR="00596E12">
        <w:t xml:space="preserve"> </w:t>
      </w:r>
      <w:r>
        <w:t>which</w:t>
      </w:r>
      <w:r w:rsidR="00A96ABE">
        <w:t xml:space="preserve"> </w:t>
      </w:r>
      <w:r>
        <w:t>is</w:t>
      </w:r>
      <w:r w:rsidR="00A96ABE">
        <w:t xml:space="preserve"> </w:t>
      </w:r>
      <w:r>
        <w:t>valued</w:t>
      </w:r>
      <w:r w:rsidR="00A96ABE">
        <w:t xml:space="preserve"> </w:t>
      </w:r>
      <w:r>
        <w:t xml:space="preserve">at </w:t>
      </w:r>
      <w:r w:rsidRPr="003E338A">
        <w:rPr>
          <w:b/>
        </w:rPr>
        <w:t>£424</w:t>
      </w:r>
      <w:r w:rsidR="00A96ABE" w:rsidRPr="003E338A">
        <w:rPr>
          <w:b/>
        </w:rPr>
        <w:t xml:space="preserve"> </w:t>
      </w:r>
      <w:r w:rsidRPr="003E338A">
        <w:rPr>
          <w:b/>
        </w:rPr>
        <w:t>million</w:t>
      </w:r>
      <w:r w:rsidR="00596E12" w:rsidRPr="003E338A">
        <w:rPr>
          <w:rStyle w:val="FootnoteReference"/>
          <w:b/>
        </w:rPr>
        <w:footnoteReference w:id="15"/>
      </w:r>
      <w:r w:rsidR="00596E12">
        <w:t xml:space="preserve"> (</w:t>
      </w:r>
      <w:r w:rsidRPr="003E338A">
        <w:rPr>
          <w:b/>
        </w:rPr>
        <w:t xml:space="preserve">£323 million </w:t>
      </w:r>
      <w:r>
        <w:t xml:space="preserve">in </w:t>
      </w:r>
      <w:r w:rsidRPr="003E338A">
        <w:t>2021</w:t>
      </w:r>
      <w:r w:rsidR="00596E12" w:rsidRPr="003E338A">
        <w:t>)</w:t>
      </w:r>
    </w:p>
    <w:p w14:paraId="1DEF35FF" w14:textId="77777777" w:rsidR="00F54959" w:rsidRDefault="00F54959" w:rsidP="00F54959">
      <w:r>
        <w:t>Please note wheelchair or mobility scooter trips are modelled as walking trips for the purposes of the MOVES and HEAT models.</w:t>
      </w:r>
    </w:p>
    <w:p w14:paraId="7CF7330D" w14:textId="77777777" w:rsidR="00F54959" w:rsidRDefault="00F54959" w:rsidP="00F54959">
      <w:r>
        <w:t>People walking and wheeling more instead of driving improves air quality, saving annually:</w:t>
      </w:r>
    </w:p>
    <w:p w14:paraId="5384A80E" w14:textId="0BAD3076" w:rsidR="00F54959" w:rsidRDefault="00F54959" w:rsidP="00F54959">
      <w:r w:rsidRPr="003E338A">
        <w:rPr>
          <w:b/>
        </w:rPr>
        <w:lastRenderedPageBreak/>
        <w:t xml:space="preserve">20,000 kg </w:t>
      </w:r>
      <w:r>
        <w:t>of NOx</w:t>
      </w:r>
      <w:r w:rsidR="00596E12">
        <w:t xml:space="preserve"> (</w:t>
      </w:r>
      <w:r w:rsidRPr="003E338A">
        <w:rPr>
          <w:b/>
        </w:rPr>
        <w:t xml:space="preserve">19,000 kg </w:t>
      </w:r>
      <w:r>
        <w:t xml:space="preserve">in </w:t>
      </w:r>
      <w:r w:rsidRPr="003E338A">
        <w:t>2021</w:t>
      </w:r>
      <w:r w:rsidR="00596E12" w:rsidRPr="003E338A">
        <w:t>)</w:t>
      </w:r>
    </w:p>
    <w:p w14:paraId="232FF0A9" w14:textId="77777777" w:rsidR="00F54959" w:rsidRDefault="00F54959" w:rsidP="00F54959">
      <w:r>
        <w:t>and</w:t>
      </w:r>
    </w:p>
    <w:p w14:paraId="65CFCF72" w14:textId="19BF3398" w:rsidR="00596E12" w:rsidRDefault="00F54959" w:rsidP="00F54959">
      <w:r w:rsidRPr="003E338A">
        <w:rPr>
          <w:b/>
        </w:rPr>
        <w:t>2,900 kg</w:t>
      </w:r>
      <w:r w:rsidR="00A96ABE" w:rsidRPr="003E338A">
        <w:rPr>
          <w:b/>
        </w:rPr>
        <w:t xml:space="preserve"> </w:t>
      </w:r>
      <w:r>
        <w:t>of</w:t>
      </w:r>
      <w:r w:rsidR="00A96ABE">
        <w:t xml:space="preserve"> </w:t>
      </w:r>
      <w:r>
        <w:t>particulates (PM</w:t>
      </w:r>
      <w:r w:rsidRPr="003E338A">
        <w:rPr>
          <w:b/>
          <w:vertAlign w:val="subscript"/>
        </w:rPr>
        <w:t>10</w:t>
      </w:r>
      <w:r>
        <w:t xml:space="preserve"> and PM</w:t>
      </w:r>
      <w:r w:rsidRPr="003E338A">
        <w:rPr>
          <w:b/>
          <w:vertAlign w:val="subscript"/>
        </w:rPr>
        <w:t>2.5</w:t>
      </w:r>
      <w:r w:rsidRPr="003E338A">
        <w:rPr>
          <w:b/>
        </w:rPr>
        <w:t>)</w:t>
      </w:r>
      <w:r w:rsidR="00596E12">
        <w:t xml:space="preserve"> (</w:t>
      </w:r>
      <w:r w:rsidRPr="003E338A">
        <w:rPr>
          <w:b/>
        </w:rPr>
        <w:t xml:space="preserve">2,600 kg </w:t>
      </w:r>
      <w:r>
        <w:t>in</w:t>
      </w:r>
      <w:r w:rsidR="00596E12">
        <w:t xml:space="preserve"> </w:t>
      </w:r>
      <w:r w:rsidR="00596E12" w:rsidRPr="003E338A">
        <w:t>2021)</w:t>
      </w:r>
    </w:p>
    <w:p w14:paraId="36E5DEF0" w14:textId="4C810622" w:rsidR="00F54959" w:rsidRDefault="00F54959" w:rsidP="00F54959">
      <w:r w:rsidRPr="003E338A">
        <w:rPr>
          <w:b/>
        </w:rPr>
        <w:t xml:space="preserve">62% </w:t>
      </w:r>
      <w:r>
        <w:t>of residents agree the air is clean in their local area</w:t>
      </w:r>
      <w:r w:rsidR="00596E12">
        <w:t>.</w:t>
      </w:r>
      <w:r>
        <w:t xml:space="preserve"> (</w:t>
      </w:r>
      <w:r w:rsidRPr="003E338A">
        <w:rPr>
          <w:b/>
        </w:rPr>
        <w:t xml:space="preserve">69% </w:t>
      </w:r>
      <w:r>
        <w:t xml:space="preserve">in </w:t>
      </w:r>
      <w:r w:rsidRPr="003E338A">
        <w:t>2021)</w:t>
      </w:r>
    </w:p>
    <w:p w14:paraId="2BA65E74" w14:textId="77777777" w:rsidR="00F54959" w:rsidRDefault="00F54959" w:rsidP="00F54959">
      <w:pPr>
        <w:pStyle w:val="Heading3"/>
      </w:pPr>
      <w:r>
        <w:t>Walking and wheeling in Greater Cambridge helps mitigate our climate crisis</w:t>
      </w:r>
    </w:p>
    <w:p w14:paraId="2CF521F4" w14:textId="5EF87F4E" w:rsidR="00F54959" w:rsidRDefault="00F54959" w:rsidP="00F54959">
      <w:r w:rsidRPr="003E338A">
        <w:rPr>
          <w:b/>
        </w:rPr>
        <w:t xml:space="preserve">8,200 tonnes </w:t>
      </w:r>
      <w:r>
        <w:t>of</w:t>
      </w:r>
      <w:r w:rsidR="00A96ABE">
        <w:t xml:space="preserve"> </w:t>
      </w:r>
      <w:r>
        <w:t>greenhouse</w:t>
      </w:r>
      <w:r w:rsidR="00A96ABE">
        <w:t xml:space="preserve"> </w:t>
      </w:r>
      <w:r>
        <w:t>gas</w:t>
      </w:r>
      <w:r w:rsidR="00A96ABE">
        <w:t xml:space="preserve"> </w:t>
      </w:r>
      <w:r>
        <w:t>emissions (carbon dioxide, methane and nitrous oxide) saved annually by walking or wheeling instead of driving</w:t>
      </w:r>
      <w:r w:rsidR="0041386F">
        <w:t xml:space="preserve"> (</w:t>
      </w:r>
      <w:r w:rsidR="0041386F" w:rsidRPr="003E338A">
        <w:rPr>
          <w:b/>
        </w:rPr>
        <w:t xml:space="preserve">6,600 tonnes </w:t>
      </w:r>
      <w:r w:rsidR="0041386F">
        <w:t xml:space="preserve">in </w:t>
      </w:r>
      <w:r w:rsidR="0041386F" w:rsidRPr="003E338A">
        <w:t>2021)</w:t>
      </w:r>
      <w:r>
        <w:t xml:space="preserve">, equivalent to the carbon footprint of </w:t>
      </w:r>
      <w:r w:rsidRPr="003E338A">
        <w:rPr>
          <w:b/>
        </w:rPr>
        <w:t xml:space="preserve">19,000 </w:t>
      </w:r>
      <w:r>
        <w:t>people taking</w:t>
      </w:r>
      <w:r w:rsidR="00A96ABE">
        <w:t xml:space="preserve"> </w:t>
      </w:r>
      <w:r>
        <w:t>flights from Stansted to Tenerife (</w:t>
      </w:r>
      <w:r w:rsidRPr="003E338A">
        <w:rPr>
          <w:b/>
        </w:rPr>
        <w:t xml:space="preserve">15,000 </w:t>
      </w:r>
      <w:r>
        <w:t xml:space="preserve">people in </w:t>
      </w:r>
      <w:r w:rsidRPr="003E338A">
        <w:t>2021)</w:t>
      </w:r>
    </w:p>
    <w:p w14:paraId="532462D5" w14:textId="77777777" w:rsidR="00F54959" w:rsidRDefault="00F54959" w:rsidP="00F54959">
      <w:r>
        <w:t xml:space="preserve">In </w:t>
      </w:r>
      <w:r w:rsidRPr="003E338A">
        <w:t xml:space="preserve">2021 </w:t>
      </w:r>
      <w:r>
        <w:t xml:space="preserve">transport accounted for </w:t>
      </w:r>
      <w:r w:rsidRPr="003E338A">
        <w:rPr>
          <w:b/>
        </w:rPr>
        <w:t xml:space="preserve">26% </w:t>
      </w:r>
      <w:r>
        <w:t>of the UK’s greenhouse gas emissions, of which the main sources are the use of petrol and diesel in road transport.</w:t>
      </w:r>
    </w:p>
    <w:p w14:paraId="35F07360" w14:textId="184B78F8" w:rsidR="00F54959" w:rsidRDefault="00F54959" w:rsidP="00F54959">
      <w:r>
        <w:t xml:space="preserve">Department for Business, Energy and Industrial Strategy, </w:t>
      </w:r>
      <w:r w:rsidRPr="003E338A">
        <w:t xml:space="preserve">2021 </w:t>
      </w:r>
      <w:r>
        <w:t>UK Greenhouse Gas Emissions, Final Figures.</w:t>
      </w:r>
    </w:p>
    <w:p w14:paraId="6486F63A" w14:textId="77777777" w:rsidR="00F54959" w:rsidRDefault="00F54959" w:rsidP="00F54959">
      <w:pPr>
        <w:pStyle w:val="Heading3"/>
      </w:pPr>
      <w:r>
        <w:t>Walking and wheeling keeps Greater Cambridge moving</w:t>
      </w:r>
    </w:p>
    <w:p w14:paraId="28A0EC6F" w14:textId="3E8E0B67" w:rsidR="00F54959" w:rsidRDefault="00F54959" w:rsidP="00F54959">
      <w:r>
        <w:t>Studies show walking or cycling frees up road space in comparison to driving.</w:t>
      </w:r>
      <w:r>
        <w:rPr>
          <w:rStyle w:val="FootnoteReference"/>
        </w:rPr>
        <w:footnoteReference w:id="16"/>
      </w:r>
      <w:r>
        <w:t xml:space="preserve"> This helps to keep Greater Cambridge moving for all road users.</w:t>
      </w:r>
    </w:p>
    <w:p w14:paraId="19E3E1AE" w14:textId="27C01321" w:rsidR="00F54959" w:rsidRDefault="00F54959" w:rsidP="00F54959">
      <w:r w:rsidRPr="003E338A">
        <w:rPr>
          <w:b/>
        </w:rPr>
        <w:t xml:space="preserve">66,000 </w:t>
      </w:r>
      <w:r>
        <w:t>return</w:t>
      </w:r>
      <w:r w:rsidR="00A96ABE">
        <w:t xml:space="preserve"> </w:t>
      </w:r>
      <w:r>
        <w:t>walking and</w:t>
      </w:r>
      <w:r w:rsidR="00A96ABE">
        <w:t xml:space="preserve"> </w:t>
      </w:r>
      <w:r>
        <w:t>wheeling trips are</w:t>
      </w:r>
      <w:r w:rsidR="00A96ABE">
        <w:t xml:space="preserve"> </w:t>
      </w:r>
      <w:r>
        <w:t>made</w:t>
      </w:r>
      <w:r w:rsidR="00A96ABE">
        <w:t xml:space="preserve"> </w:t>
      </w:r>
      <w:r>
        <w:t>daily</w:t>
      </w:r>
      <w:r w:rsidR="00A96ABE">
        <w:t xml:space="preserve"> </w:t>
      </w:r>
      <w:r>
        <w:t>in Greater Cambridge by people that could have used a car. (</w:t>
      </w:r>
      <w:r w:rsidRPr="003E338A">
        <w:rPr>
          <w:b/>
        </w:rPr>
        <w:t xml:space="preserve">53,000 </w:t>
      </w:r>
      <w:r>
        <w:t xml:space="preserve">in </w:t>
      </w:r>
      <w:r w:rsidRPr="003E338A">
        <w:t>2021)</w:t>
      </w:r>
    </w:p>
    <w:p w14:paraId="466FE107" w14:textId="4F163769" w:rsidR="008D5CA0" w:rsidRPr="008D5CA0" w:rsidRDefault="00F54959" w:rsidP="00F54959">
      <w:r>
        <w:t>If these cars were all in a traffic</w:t>
      </w:r>
      <w:r w:rsidR="00A96ABE">
        <w:t xml:space="preserve"> </w:t>
      </w:r>
      <w:r>
        <w:t>jam</w:t>
      </w:r>
      <w:r w:rsidR="00A96ABE">
        <w:t xml:space="preserve"> </w:t>
      </w:r>
      <w:r>
        <w:t>it</w:t>
      </w:r>
      <w:r w:rsidR="00A96ABE">
        <w:t xml:space="preserve"> </w:t>
      </w:r>
      <w:r>
        <w:t>would</w:t>
      </w:r>
      <w:r w:rsidR="00A96ABE">
        <w:t xml:space="preserve"> </w:t>
      </w:r>
      <w:r>
        <w:t>tail</w:t>
      </w:r>
      <w:r w:rsidR="00A96ABE">
        <w:t xml:space="preserve"> </w:t>
      </w:r>
      <w:r>
        <w:t xml:space="preserve">back </w:t>
      </w:r>
      <w:r w:rsidRPr="003E338A">
        <w:rPr>
          <w:b/>
        </w:rPr>
        <w:t>197</w:t>
      </w:r>
      <w:r w:rsidR="00A96ABE" w:rsidRPr="003E338A">
        <w:rPr>
          <w:b/>
        </w:rPr>
        <w:t xml:space="preserve"> </w:t>
      </w:r>
      <w:r w:rsidRPr="003E338A">
        <w:rPr>
          <w:b/>
        </w:rPr>
        <w:t xml:space="preserve">miles </w:t>
      </w:r>
      <w:r>
        <w:t>equivalent</w:t>
      </w:r>
      <w:r w:rsidR="00A96ABE">
        <w:t xml:space="preserve"> </w:t>
      </w:r>
      <w:r>
        <w:t>to</w:t>
      </w:r>
      <w:r w:rsidR="00A96ABE">
        <w:t xml:space="preserve"> </w:t>
      </w:r>
      <w:r>
        <w:t>the</w:t>
      </w:r>
      <w:r w:rsidR="00A96ABE">
        <w:t xml:space="preserve"> </w:t>
      </w:r>
      <w:r>
        <w:t>distance</w:t>
      </w:r>
      <w:r w:rsidR="00A96ABE">
        <w:t xml:space="preserve"> </w:t>
      </w:r>
      <w:r>
        <w:t>from Cambridge to Scarborough. (</w:t>
      </w:r>
      <w:r w:rsidRPr="003E338A">
        <w:rPr>
          <w:b/>
        </w:rPr>
        <w:t xml:space="preserve">158 miles </w:t>
      </w:r>
      <w:r>
        <w:t xml:space="preserve">in </w:t>
      </w:r>
      <w:r w:rsidRPr="003E338A">
        <w:t>2021)</w:t>
      </w:r>
    </w:p>
    <w:p w14:paraId="734EBA8D" w14:textId="77777777" w:rsidR="009A72B3" w:rsidRDefault="009A72B3" w:rsidP="00A325A0">
      <w:pPr>
        <w:pStyle w:val="Heading2"/>
      </w:pPr>
      <w:bookmarkStart w:id="13" w:name="_Toc158820750"/>
      <w:r>
        <w:lastRenderedPageBreak/>
        <w:t>Benefits of cycling</w:t>
      </w:r>
      <w:bookmarkEnd w:id="13"/>
    </w:p>
    <w:p w14:paraId="2E57ABDC" w14:textId="77777777" w:rsidR="009A72B3" w:rsidRDefault="009A72B3" w:rsidP="00A325A0">
      <w:pPr>
        <w:pStyle w:val="Subtitle"/>
      </w:pPr>
      <w:r>
        <w:t>Why everyone gains when more people cycle</w:t>
      </w:r>
    </w:p>
    <w:p w14:paraId="7468DB7A" w14:textId="77777777" w:rsidR="009A72B3" w:rsidRDefault="009A72B3" w:rsidP="00A325A0">
      <w:pPr>
        <w:pStyle w:val="Heading3"/>
      </w:pPr>
      <w:r>
        <w:t xml:space="preserve">Greater Cambridge residents cycle </w:t>
      </w:r>
      <w:r w:rsidRPr="003E338A">
        <w:t>14</w:t>
      </w:r>
      <w:r>
        <w:t xml:space="preserve"> times around the world every day</w:t>
      </w:r>
    </w:p>
    <w:p w14:paraId="75B8DF3D" w14:textId="77777777" w:rsidR="009A72B3" w:rsidRDefault="009A72B3" w:rsidP="009A72B3">
      <w:r>
        <w:t xml:space="preserve">There has been an increase in both leisure and commuter trips since </w:t>
      </w:r>
      <w:r w:rsidRPr="003E338A">
        <w:t>2021.</w:t>
      </w:r>
    </w:p>
    <w:p w14:paraId="5059142E" w14:textId="01EAE160" w:rsidR="009A72B3" w:rsidRDefault="009A72B3" w:rsidP="00A325A0">
      <w:pPr>
        <w:pStyle w:val="Heading4"/>
      </w:pPr>
      <w:r>
        <w:t>Annual cycling trips by purpose in Greater Cambridge</w:t>
      </w:r>
      <w:r w:rsidR="00A325A0">
        <w:rPr>
          <w:rStyle w:val="FootnoteReference"/>
        </w:rPr>
        <w:footnoteReference w:id="17"/>
      </w:r>
    </w:p>
    <w:p w14:paraId="26E019C2" w14:textId="5E04055F" w:rsidR="009A72B3" w:rsidRDefault="009A72B3" w:rsidP="0041386F">
      <w:pPr>
        <w:pStyle w:val="Heading5"/>
      </w:pPr>
      <w:r w:rsidRPr="004541F9">
        <w:t>2023:</w:t>
      </w:r>
      <w:r w:rsidR="00A325A0">
        <w:t xml:space="preserve"> </w:t>
      </w:r>
      <w:r w:rsidRPr="003E338A">
        <w:t xml:space="preserve">43.8 million </w:t>
      </w:r>
      <w:r>
        <w:t>trips</w:t>
      </w:r>
    </w:p>
    <w:p w14:paraId="7E48DE65" w14:textId="25AB63EC" w:rsidR="009A72B3" w:rsidRPr="003E338A" w:rsidRDefault="009A72B3" w:rsidP="009A72B3">
      <w:pPr>
        <w:rPr>
          <w:b/>
        </w:rPr>
      </w:pPr>
      <w:r>
        <w:t xml:space="preserve">Work: </w:t>
      </w:r>
      <w:r w:rsidRPr="003E338A">
        <w:rPr>
          <w:b/>
        </w:rPr>
        <w:t>15,300,000</w:t>
      </w:r>
      <w:r w:rsidR="00A325A0" w:rsidRPr="003E338A">
        <w:rPr>
          <w:b/>
        </w:rPr>
        <w:t xml:space="preserve"> </w:t>
      </w:r>
      <w:r w:rsidR="00A325A0">
        <w:t>or</w:t>
      </w:r>
      <w:r>
        <w:t xml:space="preserve"> </w:t>
      </w:r>
      <w:r w:rsidRPr="003E338A">
        <w:rPr>
          <w:b/>
        </w:rPr>
        <w:t>35%</w:t>
      </w:r>
    </w:p>
    <w:p w14:paraId="4C88CE5D" w14:textId="7C2F20C2" w:rsidR="009A72B3" w:rsidRPr="003E338A" w:rsidRDefault="009A72B3" w:rsidP="009A72B3">
      <w:pPr>
        <w:rPr>
          <w:b/>
        </w:rPr>
      </w:pPr>
      <w:r>
        <w:t xml:space="preserve">School, college or university (adults): </w:t>
      </w:r>
      <w:r w:rsidRPr="003E338A">
        <w:rPr>
          <w:b/>
        </w:rPr>
        <w:t>5,300,000</w:t>
      </w:r>
      <w:r w:rsidR="00A325A0" w:rsidRPr="003E338A">
        <w:rPr>
          <w:b/>
        </w:rPr>
        <w:t xml:space="preserve"> </w:t>
      </w:r>
      <w:r w:rsidR="00A325A0">
        <w:t>or</w:t>
      </w:r>
      <w:r>
        <w:t xml:space="preserve"> </w:t>
      </w:r>
      <w:r w:rsidRPr="003E338A">
        <w:rPr>
          <w:b/>
        </w:rPr>
        <w:t>12%</w:t>
      </w:r>
    </w:p>
    <w:p w14:paraId="3761A16C" w14:textId="5A918338" w:rsidR="009A72B3" w:rsidRPr="003E338A" w:rsidRDefault="009A72B3" w:rsidP="009A72B3">
      <w:pPr>
        <w:rPr>
          <w:b/>
        </w:rPr>
      </w:pPr>
      <w:r>
        <w:t xml:space="preserve">School (children): </w:t>
      </w:r>
      <w:r w:rsidRPr="003E338A">
        <w:rPr>
          <w:b/>
        </w:rPr>
        <w:t>2,800,000</w:t>
      </w:r>
      <w:r w:rsidR="00A325A0" w:rsidRPr="003E338A">
        <w:rPr>
          <w:b/>
        </w:rPr>
        <w:t xml:space="preserve"> </w:t>
      </w:r>
      <w:r w:rsidR="00A325A0">
        <w:t>or</w:t>
      </w:r>
      <w:r>
        <w:t xml:space="preserve"> </w:t>
      </w:r>
      <w:r w:rsidRPr="003E338A">
        <w:rPr>
          <w:b/>
        </w:rPr>
        <w:t>6%</w:t>
      </w:r>
    </w:p>
    <w:p w14:paraId="377A8BB2" w14:textId="56C9EFD4" w:rsidR="009A72B3" w:rsidRPr="003E338A" w:rsidRDefault="009A72B3" w:rsidP="009A72B3">
      <w:pPr>
        <w:rPr>
          <w:b/>
        </w:rPr>
      </w:pPr>
      <w:r>
        <w:t xml:space="preserve">Shopping, personal business and social trips: </w:t>
      </w:r>
      <w:r w:rsidRPr="003E338A">
        <w:rPr>
          <w:b/>
        </w:rPr>
        <w:t>16,000,000</w:t>
      </w:r>
      <w:r w:rsidR="00A325A0" w:rsidRPr="003E338A">
        <w:rPr>
          <w:b/>
        </w:rPr>
        <w:t xml:space="preserve"> </w:t>
      </w:r>
      <w:r w:rsidR="00A325A0">
        <w:t>or</w:t>
      </w:r>
      <w:r>
        <w:t xml:space="preserve"> </w:t>
      </w:r>
      <w:r w:rsidRPr="003E338A">
        <w:rPr>
          <w:b/>
        </w:rPr>
        <w:t>37%</w:t>
      </w:r>
    </w:p>
    <w:p w14:paraId="734DEEDF" w14:textId="38A84AB4" w:rsidR="009A72B3" w:rsidRPr="003E338A" w:rsidRDefault="009A72B3" w:rsidP="009A72B3">
      <w:pPr>
        <w:rPr>
          <w:b/>
        </w:rPr>
      </w:pPr>
      <w:r>
        <w:t xml:space="preserve">Leisure: </w:t>
      </w:r>
      <w:r w:rsidRPr="003E338A">
        <w:rPr>
          <w:b/>
        </w:rPr>
        <w:t>4,400,000</w:t>
      </w:r>
      <w:r w:rsidR="00A325A0" w:rsidRPr="003E338A">
        <w:rPr>
          <w:b/>
        </w:rPr>
        <w:t xml:space="preserve"> </w:t>
      </w:r>
      <w:r w:rsidR="00A325A0">
        <w:t>or</w:t>
      </w:r>
      <w:r>
        <w:t xml:space="preserve"> </w:t>
      </w:r>
      <w:r w:rsidRPr="003E338A">
        <w:rPr>
          <w:b/>
        </w:rPr>
        <w:t>10%</w:t>
      </w:r>
    </w:p>
    <w:p w14:paraId="0FD1DE98" w14:textId="7DAE3DC9" w:rsidR="009A72B3" w:rsidRDefault="009A72B3" w:rsidP="009A72B3">
      <w:r>
        <w:t xml:space="preserve">This adds up to </w:t>
      </w:r>
      <w:r w:rsidRPr="003E338A">
        <w:rPr>
          <w:b/>
        </w:rPr>
        <w:t>130.5</w:t>
      </w:r>
      <w:r w:rsidR="00A96ABE" w:rsidRPr="003E338A">
        <w:rPr>
          <w:b/>
        </w:rPr>
        <w:t xml:space="preserve"> </w:t>
      </w:r>
      <w:r w:rsidRPr="003E338A">
        <w:rPr>
          <w:b/>
        </w:rPr>
        <w:t>million</w:t>
      </w:r>
      <w:r w:rsidR="00A96ABE" w:rsidRPr="003E338A">
        <w:rPr>
          <w:b/>
        </w:rPr>
        <w:t xml:space="preserve"> </w:t>
      </w:r>
      <w:r w:rsidRPr="004541F9">
        <w:rPr>
          <w:b/>
          <w:bCs/>
        </w:rPr>
        <w:t>miles</w:t>
      </w:r>
      <w:r>
        <w:t xml:space="preserve"> = </w:t>
      </w:r>
      <w:r w:rsidRPr="003E338A">
        <w:rPr>
          <w:b/>
        </w:rPr>
        <w:t xml:space="preserve">360,000 miles </w:t>
      </w:r>
      <w:r>
        <w:t>a day</w:t>
      </w:r>
    </w:p>
    <w:p w14:paraId="3C4C81E2" w14:textId="65F90B3E" w:rsidR="009A72B3" w:rsidRDefault="009A72B3" w:rsidP="0041386F">
      <w:pPr>
        <w:pStyle w:val="Heading5"/>
      </w:pPr>
      <w:r w:rsidRPr="003E338A">
        <w:t>2021:</w:t>
      </w:r>
      <w:r w:rsidR="00A325A0">
        <w:t xml:space="preserve"> </w:t>
      </w:r>
      <w:r w:rsidRPr="003E338A">
        <w:t xml:space="preserve">28.1 million </w:t>
      </w:r>
      <w:r>
        <w:t>trips</w:t>
      </w:r>
    </w:p>
    <w:p w14:paraId="5E1FA294" w14:textId="413E77DC" w:rsidR="009A72B3" w:rsidRPr="003E338A" w:rsidRDefault="009A72B3" w:rsidP="009A72B3">
      <w:pPr>
        <w:rPr>
          <w:b/>
        </w:rPr>
      </w:pPr>
      <w:r w:rsidRPr="004541F9">
        <w:rPr>
          <w:b/>
          <w:bCs/>
        </w:rPr>
        <w:t>Work:</w:t>
      </w:r>
      <w:r>
        <w:t xml:space="preserve"> </w:t>
      </w:r>
      <w:r w:rsidRPr="003E338A">
        <w:rPr>
          <w:b/>
        </w:rPr>
        <w:t>9,600,000</w:t>
      </w:r>
      <w:r w:rsidR="00A325A0" w:rsidRPr="003E338A">
        <w:rPr>
          <w:b/>
        </w:rPr>
        <w:t xml:space="preserve"> </w:t>
      </w:r>
      <w:r w:rsidR="00A325A0">
        <w:t>or</w:t>
      </w:r>
      <w:r>
        <w:t xml:space="preserve"> </w:t>
      </w:r>
      <w:r w:rsidRPr="003E338A">
        <w:rPr>
          <w:b/>
        </w:rPr>
        <w:t>34%</w:t>
      </w:r>
    </w:p>
    <w:p w14:paraId="7EACE725" w14:textId="1CB147C1" w:rsidR="009A72B3" w:rsidRPr="003E338A" w:rsidRDefault="009A72B3" w:rsidP="009A72B3">
      <w:pPr>
        <w:rPr>
          <w:b/>
        </w:rPr>
      </w:pPr>
      <w:r>
        <w:t xml:space="preserve">School, college or university (adults): </w:t>
      </w:r>
      <w:r w:rsidRPr="003E338A">
        <w:rPr>
          <w:b/>
        </w:rPr>
        <w:t>3,000,000</w:t>
      </w:r>
      <w:r w:rsidR="00A325A0" w:rsidRPr="003E338A">
        <w:rPr>
          <w:b/>
        </w:rPr>
        <w:t xml:space="preserve"> </w:t>
      </w:r>
      <w:r w:rsidR="00A325A0">
        <w:t>or</w:t>
      </w:r>
      <w:r>
        <w:t xml:space="preserve"> </w:t>
      </w:r>
      <w:r w:rsidRPr="003E338A">
        <w:rPr>
          <w:b/>
        </w:rPr>
        <w:t>11%</w:t>
      </w:r>
    </w:p>
    <w:p w14:paraId="4A2C7F69" w14:textId="7A151095" w:rsidR="009A72B3" w:rsidRPr="003E338A" w:rsidRDefault="009A72B3" w:rsidP="009A72B3">
      <w:pPr>
        <w:rPr>
          <w:b/>
        </w:rPr>
      </w:pPr>
      <w:r>
        <w:t xml:space="preserve">School (children): </w:t>
      </w:r>
      <w:r w:rsidRPr="003E338A">
        <w:rPr>
          <w:b/>
        </w:rPr>
        <w:t>1,600,000</w:t>
      </w:r>
      <w:r w:rsidR="00A325A0" w:rsidRPr="003E338A">
        <w:rPr>
          <w:b/>
        </w:rPr>
        <w:t xml:space="preserve"> </w:t>
      </w:r>
      <w:r w:rsidR="00A325A0">
        <w:t>or</w:t>
      </w:r>
      <w:r>
        <w:t xml:space="preserve"> </w:t>
      </w:r>
      <w:r w:rsidRPr="003E338A">
        <w:rPr>
          <w:b/>
        </w:rPr>
        <w:t>6%</w:t>
      </w:r>
    </w:p>
    <w:p w14:paraId="2820BA7C" w14:textId="79DF507F" w:rsidR="009A72B3" w:rsidRPr="003E338A" w:rsidRDefault="009A72B3" w:rsidP="009A72B3">
      <w:pPr>
        <w:rPr>
          <w:b/>
        </w:rPr>
      </w:pPr>
      <w:r>
        <w:t xml:space="preserve">Shopping, personal business and social trips: </w:t>
      </w:r>
      <w:r w:rsidRPr="003E338A">
        <w:rPr>
          <w:b/>
        </w:rPr>
        <w:t>10,600,000</w:t>
      </w:r>
      <w:r w:rsidR="00A325A0" w:rsidRPr="003E338A">
        <w:rPr>
          <w:b/>
        </w:rPr>
        <w:t xml:space="preserve"> </w:t>
      </w:r>
      <w:r w:rsidR="00A325A0">
        <w:t>or</w:t>
      </w:r>
      <w:r>
        <w:t xml:space="preserve"> </w:t>
      </w:r>
      <w:r w:rsidRPr="003E338A">
        <w:rPr>
          <w:b/>
        </w:rPr>
        <w:t>38%</w:t>
      </w:r>
    </w:p>
    <w:p w14:paraId="0A9EEAA3" w14:textId="1DA05D0C" w:rsidR="009A72B3" w:rsidRPr="003E338A" w:rsidRDefault="009A72B3" w:rsidP="009A72B3">
      <w:pPr>
        <w:rPr>
          <w:b/>
        </w:rPr>
      </w:pPr>
      <w:r>
        <w:t xml:space="preserve">Leisure: </w:t>
      </w:r>
      <w:r w:rsidRPr="003E338A">
        <w:rPr>
          <w:b/>
        </w:rPr>
        <w:t>3,300,000</w:t>
      </w:r>
      <w:r w:rsidR="00A325A0" w:rsidRPr="003E338A">
        <w:rPr>
          <w:b/>
        </w:rPr>
        <w:t xml:space="preserve"> </w:t>
      </w:r>
      <w:r w:rsidR="00A325A0">
        <w:t>or</w:t>
      </w:r>
      <w:r>
        <w:t xml:space="preserve"> </w:t>
      </w:r>
      <w:r w:rsidRPr="003E338A">
        <w:rPr>
          <w:b/>
        </w:rPr>
        <w:t>12%</w:t>
      </w:r>
    </w:p>
    <w:p w14:paraId="0D9C1C8D" w14:textId="54A110F4" w:rsidR="009A72B3" w:rsidRDefault="009A72B3" w:rsidP="009A72B3">
      <w:r>
        <w:t xml:space="preserve">This adds up to </w:t>
      </w:r>
      <w:r w:rsidRPr="003E338A">
        <w:rPr>
          <w:b/>
        </w:rPr>
        <w:t>86.1</w:t>
      </w:r>
      <w:r w:rsidR="00A96ABE" w:rsidRPr="003E338A">
        <w:rPr>
          <w:b/>
        </w:rPr>
        <w:t xml:space="preserve"> </w:t>
      </w:r>
      <w:r w:rsidRPr="003E338A">
        <w:rPr>
          <w:b/>
        </w:rPr>
        <w:t>million</w:t>
      </w:r>
      <w:r w:rsidR="00A96ABE" w:rsidRPr="003E338A">
        <w:rPr>
          <w:b/>
        </w:rPr>
        <w:t xml:space="preserve"> </w:t>
      </w:r>
      <w:r w:rsidRPr="004541F9">
        <w:rPr>
          <w:b/>
          <w:bCs/>
        </w:rPr>
        <w:t>miles</w:t>
      </w:r>
      <w:r>
        <w:t xml:space="preserve"> = </w:t>
      </w:r>
      <w:r w:rsidRPr="003E338A">
        <w:rPr>
          <w:b/>
        </w:rPr>
        <w:t xml:space="preserve">240,000 miles </w:t>
      </w:r>
      <w:r>
        <w:t>a day</w:t>
      </w:r>
    </w:p>
    <w:p w14:paraId="38FFFC94" w14:textId="77777777" w:rsidR="009A72B3" w:rsidRDefault="009A72B3" w:rsidP="00A325A0">
      <w:pPr>
        <w:pStyle w:val="Heading3"/>
      </w:pPr>
      <w:r>
        <w:lastRenderedPageBreak/>
        <w:t>Cycling benefits residents and the local economy</w:t>
      </w:r>
    </w:p>
    <w:p w14:paraId="4F898BD0" w14:textId="77777777" w:rsidR="009A72B3" w:rsidRDefault="009A72B3" w:rsidP="009A72B3">
      <w:r>
        <w:t>The Walking and Cycling Index uses a model to understand the costs and benefits of driving and cycling. For example travel time, vehicle operating costs, health benefits, air quality and taxation.</w:t>
      </w:r>
    </w:p>
    <w:p w14:paraId="35DCDBF2" w14:textId="7671A71A" w:rsidR="009A72B3" w:rsidRPr="003E338A" w:rsidRDefault="009A72B3" w:rsidP="009A72B3">
      <w:r w:rsidRPr="003E338A">
        <w:rPr>
          <w:b/>
        </w:rPr>
        <w:t>£1.40</w:t>
      </w:r>
      <w:r>
        <w:t xml:space="preserve"> is saved for</w:t>
      </w:r>
      <w:r w:rsidR="00A96ABE">
        <w:t xml:space="preserve"> </w:t>
      </w:r>
      <w:r>
        <w:t>each</w:t>
      </w:r>
      <w:r w:rsidR="00A96ABE">
        <w:t xml:space="preserve"> </w:t>
      </w:r>
      <w:r>
        <w:t>mile</w:t>
      </w:r>
      <w:r w:rsidR="00A96ABE">
        <w:t xml:space="preserve"> </w:t>
      </w:r>
      <w:r>
        <w:t>cycled</w:t>
      </w:r>
      <w:r w:rsidR="00A96ABE">
        <w:t xml:space="preserve"> </w:t>
      </w:r>
      <w:r>
        <w:t>instead of driven in Greater Cambridge.</w:t>
      </w:r>
      <w:r w:rsidR="004541F9">
        <w:t xml:space="preserve"> (</w:t>
      </w:r>
      <w:r w:rsidRPr="003E338A">
        <w:rPr>
          <w:b/>
        </w:rPr>
        <w:t>94</w:t>
      </w:r>
      <w:r w:rsidRPr="004541F9">
        <w:rPr>
          <w:b/>
          <w:bCs/>
        </w:rPr>
        <w:t>p</w:t>
      </w:r>
      <w:r>
        <w:t xml:space="preserve"> in </w:t>
      </w:r>
      <w:r w:rsidRPr="003E338A">
        <w:t>2021</w:t>
      </w:r>
      <w:r w:rsidR="004541F9">
        <w:t>)</w:t>
      </w:r>
    </w:p>
    <w:p w14:paraId="01948EBD" w14:textId="45EF7A9C" w:rsidR="009A72B3" w:rsidRDefault="009A72B3" w:rsidP="009A72B3">
      <w:r>
        <w:t>Over a year this adds up</w:t>
      </w:r>
      <w:r w:rsidR="00A96ABE">
        <w:t xml:space="preserve"> </w:t>
      </w:r>
      <w:r>
        <w:t xml:space="preserve">to </w:t>
      </w:r>
      <w:r w:rsidRPr="003E338A">
        <w:rPr>
          <w:b/>
        </w:rPr>
        <w:t>£97.5</w:t>
      </w:r>
      <w:r w:rsidR="00A96ABE" w:rsidRPr="003E338A">
        <w:rPr>
          <w:b/>
        </w:rPr>
        <w:t xml:space="preserve"> </w:t>
      </w:r>
      <w:r w:rsidRPr="003E338A">
        <w:rPr>
          <w:b/>
        </w:rPr>
        <w:t xml:space="preserve">million </w:t>
      </w:r>
      <w:r>
        <w:t>from</w:t>
      </w:r>
      <w:r w:rsidR="00A96ABE">
        <w:t xml:space="preserve"> </w:t>
      </w:r>
      <w:r>
        <w:t>adults</w:t>
      </w:r>
      <w:r w:rsidR="00A96ABE">
        <w:t xml:space="preserve"> </w:t>
      </w:r>
      <w:r>
        <w:t>with</w:t>
      </w:r>
      <w:r w:rsidR="00A96ABE">
        <w:t xml:space="preserve"> </w:t>
      </w:r>
      <w:r>
        <w:t>a</w:t>
      </w:r>
      <w:r w:rsidR="00A96ABE">
        <w:t xml:space="preserve"> </w:t>
      </w:r>
      <w:r>
        <w:t>car</w:t>
      </w:r>
      <w:r w:rsidR="00A96ABE">
        <w:t xml:space="preserve"> </w:t>
      </w:r>
      <w:r>
        <w:t>in their</w:t>
      </w:r>
      <w:r w:rsidR="00A96ABE">
        <w:t xml:space="preserve"> </w:t>
      </w:r>
      <w:r>
        <w:t>household cycling to work, school and other destinations.</w:t>
      </w:r>
      <w:r w:rsidR="00A325A0">
        <w:t xml:space="preserve"> (</w:t>
      </w:r>
      <w:r w:rsidRPr="003E338A">
        <w:rPr>
          <w:b/>
        </w:rPr>
        <w:t xml:space="preserve">£43.7 million </w:t>
      </w:r>
      <w:r>
        <w:t xml:space="preserve">in </w:t>
      </w:r>
      <w:r w:rsidRPr="003E338A">
        <w:t>2021</w:t>
      </w:r>
      <w:r w:rsidR="00A325A0" w:rsidRPr="003E338A">
        <w:t>)</w:t>
      </w:r>
    </w:p>
    <w:p w14:paraId="6E95A285" w14:textId="0584A732" w:rsidR="009A72B3" w:rsidRDefault="009A72B3" w:rsidP="009A72B3">
      <w:r>
        <w:t>The total annual economic benefit from all trips cycled in</w:t>
      </w:r>
      <w:r w:rsidR="00A96ABE">
        <w:t xml:space="preserve"> </w:t>
      </w:r>
      <w:r>
        <w:t>Greater Cambridge</w:t>
      </w:r>
      <w:r w:rsidR="00A96ABE">
        <w:t xml:space="preserve"> </w:t>
      </w:r>
      <w:r>
        <w:t xml:space="preserve">is </w:t>
      </w:r>
      <w:r w:rsidRPr="003E338A">
        <w:rPr>
          <w:b/>
        </w:rPr>
        <w:t>£130 million</w:t>
      </w:r>
      <w:r w:rsidR="00A325A0" w:rsidRPr="003E338A">
        <w:rPr>
          <w:rStyle w:val="FootnoteReference"/>
          <w:b/>
        </w:rPr>
        <w:footnoteReference w:id="18"/>
      </w:r>
      <w:r w:rsidR="00C35634">
        <w:t xml:space="preserve"> (</w:t>
      </w:r>
      <w:r w:rsidRPr="003E338A">
        <w:rPr>
          <w:b/>
        </w:rPr>
        <w:t xml:space="preserve">£66.1 million </w:t>
      </w:r>
      <w:r>
        <w:t xml:space="preserve">in </w:t>
      </w:r>
      <w:r w:rsidRPr="003E338A">
        <w:t>2021</w:t>
      </w:r>
      <w:r w:rsidR="00C35634" w:rsidRPr="003E338A">
        <w:t>)</w:t>
      </w:r>
    </w:p>
    <w:p w14:paraId="7D88C0F3" w14:textId="77777777" w:rsidR="009A72B3" w:rsidRDefault="009A72B3" w:rsidP="00C35634">
      <w:pPr>
        <w:pStyle w:val="Heading3"/>
      </w:pPr>
      <w:r>
        <w:t>Cycling unlocks health benefits for everyone</w:t>
      </w:r>
    </w:p>
    <w:p w14:paraId="025F1534" w14:textId="77777777" w:rsidR="009A72B3" w:rsidRDefault="009A72B3" w:rsidP="009A72B3">
      <w:r>
        <w:t xml:space="preserve">Cycling in Greater Cambridge prevents </w:t>
      </w:r>
      <w:r w:rsidRPr="003E338A">
        <w:rPr>
          <w:b/>
        </w:rPr>
        <w:t xml:space="preserve">432 </w:t>
      </w:r>
      <w:r>
        <w:t>serious long-term health conditions each year (</w:t>
      </w:r>
      <w:r w:rsidRPr="003E338A">
        <w:rPr>
          <w:b/>
        </w:rPr>
        <w:t xml:space="preserve">313 </w:t>
      </w:r>
      <w:r>
        <w:t xml:space="preserve">in </w:t>
      </w:r>
      <w:r w:rsidRPr="003E338A">
        <w:t>2021)</w:t>
      </w:r>
    </w:p>
    <w:p w14:paraId="14BD2729" w14:textId="77777777" w:rsidR="009A72B3" w:rsidRDefault="009A72B3" w:rsidP="00C35634">
      <w:pPr>
        <w:pStyle w:val="Heading5"/>
      </w:pPr>
      <w:r>
        <w:t>Cases prevented</w:t>
      </w:r>
    </w:p>
    <w:p w14:paraId="37941D60" w14:textId="77777777" w:rsidR="009A72B3" w:rsidRPr="003E338A" w:rsidRDefault="009A72B3" w:rsidP="009A72B3">
      <w:pPr>
        <w:rPr>
          <w:b/>
        </w:rPr>
      </w:pPr>
      <w:r>
        <w:t xml:space="preserve">Hip fracture: </w:t>
      </w:r>
      <w:r w:rsidRPr="003E338A">
        <w:rPr>
          <w:b/>
        </w:rPr>
        <w:t>142</w:t>
      </w:r>
    </w:p>
    <w:p w14:paraId="4837AF4F" w14:textId="77777777" w:rsidR="009A72B3" w:rsidRPr="003E338A" w:rsidRDefault="009A72B3" w:rsidP="009A72B3">
      <w:pPr>
        <w:rPr>
          <w:b/>
        </w:rPr>
      </w:pPr>
      <w:r>
        <w:t xml:space="preserve">Dementia: </w:t>
      </w:r>
      <w:r w:rsidRPr="003E338A">
        <w:rPr>
          <w:b/>
        </w:rPr>
        <w:t>126</w:t>
      </w:r>
    </w:p>
    <w:p w14:paraId="1B4D55D3" w14:textId="77777777" w:rsidR="009A72B3" w:rsidRDefault="009A72B3" w:rsidP="009A72B3">
      <w:r>
        <w:t xml:space="preserve">Depression: </w:t>
      </w:r>
      <w:r w:rsidRPr="003E338A">
        <w:rPr>
          <w:b/>
        </w:rPr>
        <w:t>61</w:t>
      </w:r>
    </w:p>
    <w:p w14:paraId="00E23741" w14:textId="77777777" w:rsidR="009A72B3" w:rsidRDefault="009A72B3" w:rsidP="009A72B3">
      <w:r>
        <w:t xml:space="preserve">Coronary heart disease: </w:t>
      </w:r>
      <w:r w:rsidRPr="003E338A">
        <w:rPr>
          <w:b/>
        </w:rPr>
        <w:t>52</w:t>
      </w:r>
    </w:p>
    <w:p w14:paraId="016E638D" w14:textId="77777777" w:rsidR="009A72B3" w:rsidRDefault="009A72B3" w:rsidP="009A72B3">
      <w:r>
        <w:t xml:space="preserve">Other conditions: </w:t>
      </w:r>
      <w:r w:rsidRPr="003E338A">
        <w:rPr>
          <w:b/>
        </w:rPr>
        <w:t>52</w:t>
      </w:r>
    </w:p>
    <w:p w14:paraId="02EDCEC7" w14:textId="77777777" w:rsidR="009A72B3" w:rsidRDefault="009A72B3" w:rsidP="009A72B3">
      <w:r>
        <w:t xml:space="preserve">‘Other conditions’ includes type </w:t>
      </w:r>
      <w:r w:rsidRPr="004541F9">
        <w:rPr>
          <w:bCs/>
        </w:rPr>
        <w:t>2</w:t>
      </w:r>
      <w:r w:rsidRPr="003E338A">
        <w:rPr>
          <w:b/>
        </w:rPr>
        <w:t xml:space="preserve"> </w:t>
      </w:r>
      <w:r>
        <w:t>diabetes, stroke, breast cancer, colorectal cancer.</w:t>
      </w:r>
    </w:p>
    <w:p w14:paraId="62AE6AA5" w14:textId="3EA7F824" w:rsidR="009A72B3" w:rsidRDefault="009A72B3" w:rsidP="009A72B3">
      <w:r>
        <w:t xml:space="preserve">Saving the NHS in Greater Cambridge </w:t>
      </w:r>
      <w:r w:rsidRPr="003E338A">
        <w:rPr>
          <w:b/>
        </w:rPr>
        <w:t>£5.5</w:t>
      </w:r>
      <w:r w:rsidR="00A96ABE" w:rsidRPr="003E338A">
        <w:rPr>
          <w:b/>
        </w:rPr>
        <w:t xml:space="preserve"> </w:t>
      </w:r>
      <w:r w:rsidRPr="003E338A">
        <w:rPr>
          <w:b/>
        </w:rPr>
        <w:t xml:space="preserve">million </w:t>
      </w:r>
      <w:r>
        <w:t>per year</w:t>
      </w:r>
      <w:r w:rsidR="00C35634">
        <w:t xml:space="preserve"> (</w:t>
      </w:r>
      <w:r w:rsidRPr="003E338A">
        <w:rPr>
          <w:b/>
        </w:rPr>
        <w:t xml:space="preserve">£2.1 million </w:t>
      </w:r>
      <w:r>
        <w:t xml:space="preserve">in </w:t>
      </w:r>
      <w:r w:rsidRPr="003E338A">
        <w:t>2021</w:t>
      </w:r>
      <w:r w:rsidR="00C35634" w:rsidRPr="003E338A">
        <w:t>)</w:t>
      </w:r>
      <w:r w:rsidR="0041386F">
        <w:t>,</w:t>
      </w:r>
      <w:r w:rsidR="00C35634">
        <w:t xml:space="preserve"> </w:t>
      </w:r>
      <w:r>
        <w:t>equivalent</w:t>
      </w:r>
      <w:r w:rsidR="00A96ABE">
        <w:t xml:space="preserve"> </w:t>
      </w:r>
      <w:r>
        <w:t>to</w:t>
      </w:r>
      <w:r w:rsidR="00A96ABE">
        <w:t xml:space="preserve"> </w:t>
      </w:r>
      <w:r>
        <w:t>the</w:t>
      </w:r>
      <w:r w:rsidR="00A96ABE">
        <w:t xml:space="preserve"> </w:t>
      </w:r>
      <w:r>
        <w:t>cost</w:t>
      </w:r>
      <w:r w:rsidR="00A96ABE">
        <w:t xml:space="preserve"> </w:t>
      </w:r>
      <w:r>
        <w:t xml:space="preserve">of </w:t>
      </w:r>
      <w:r w:rsidRPr="003E338A">
        <w:rPr>
          <w:b/>
        </w:rPr>
        <w:t xml:space="preserve">130,000 </w:t>
      </w:r>
      <w:r>
        <w:t>GP appointments</w:t>
      </w:r>
      <w:r w:rsidR="00C35634">
        <w:t xml:space="preserve"> (</w:t>
      </w:r>
      <w:r w:rsidRPr="003E338A">
        <w:rPr>
          <w:b/>
        </w:rPr>
        <w:t xml:space="preserve">69,000 </w:t>
      </w:r>
      <w:r>
        <w:t xml:space="preserve">in </w:t>
      </w:r>
      <w:r w:rsidRPr="003E338A">
        <w:t>2021</w:t>
      </w:r>
      <w:r w:rsidR="00C35634" w:rsidRPr="003E338A">
        <w:t>)</w:t>
      </w:r>
    </w:p>
    <w:p w14:paraId="583E3A58" w14:textId="44FF984D" w:rsidR="009A72B3" w:rsidRDefault="00C35634" w:rsidP="009A72B3">
      <w:r w:rsidRPr="00C35634">
        <w:t xml:space="preserve">These figures are based on </w:t>
      </w:r>
      <w:r w:rsidR="009A72B3">
        <w:t>Sport England MOVES tool which shows the return on investment for health of sport and physical activity.</w:t>
      </w:r>
    </w:p>
    <w:p w14:paraId="25621B0D" w14:textId="254D28AA" w:rsidR="009A72B3" w:rsidRDefault="009A72B3" w:rsidP="009A72B3">
      <w:r>
        <w:t>In Greater Cambridge the physical activity benefits of cycling</w:t>
      </w:r>
      <w:r w:rsidR="00C35634">
        <w:t xml:space="preserve"> </w:t>
      </w:r>
      <w:r>
        <w:t xml:space="preserve">prevent </w:t>
      </w:r>
      <w:r w:rsidRPr="003E338A">
        <w:rPr>
          <w:b/>
        </w:rPr>
        <w:t>37</w:t>
      </w:r>
      <w:r>
        <w:t xml:space="preserve"> early deaths</w:t>
      </w:r>
      <w:r w:rsidR="00A96ABE">
        <w:t xml:space="preserve"> </w:t>
      </w:r>
      <w:r>
        <w:t>annually (</w:t>
      </w:r>
      <w:r w:rsidRPr="003E338A">
        <w:rPr>
          <w:b/>
        </w:rPr>
        <w:t>22</w:t>
      </w:r>
      <w:r>
        <w:t xml:space="preserve"> in </w:t>
      </w:r>
      <w:r w:rsidRPr="003E338A">
        <w:t>2021)</w:t>
      </w:r>
      <w:r w:rsidR="00C35634">
        <w:t xml:space="preserve"> </w:t>
      </w:r>
      <w:r>
        <w:t xml:space="preserve">which is valued at </w:t>
      </w:r>
      <w:r w:rsidRPr="003E338A">
        <w:rPr>
          <w:b/>
        </w:rPr>
        <w:t>£135 million</w:t>
      </w:r>
      <w:r w:rsidR="008A7390" w:rsidRPr="003E338A">
        <w:rPr>
          <w:rStyle w:val="FootnoteReference"/>
          <w:b/>
        </w:rPr>
        <w:footnoteReference w:id="19"/>
      </w:r>
      <w:r w:rsidR="00C35634">
        <w:t xml:space="preserve"> (</w:t>
      </w:r>
      <w:r w:rsidRPr="003E338A">
        <w:rPr>
          <w:b/>
        </w:rPr>
        <w:t xml:space="preserve">£71.4 million </w:t>
      </w:r>
      <w:r>
        <w:t xml:space="preserve">in </w:t>
      </w:r>
      <w:r w:rsidRPr="003E338A">
        <w:t>2021</w:t>
      </w:r>
      <w:r w:rsidR="008A7390" w:rsidRPr="003E338A">
        <w:t>)</w:t>
      </w:r>
    </w:p>
    <w:p w14:paraId="269AD587" w14:textId="77777777" w:rsidR="008A7390" w:rsidRDefault="009A72B3" w:rsidP="009A72B3">
      <w:r>
        <w:lastRenderedPageBreak/>
        <w:t xml:space="preserve">People cycling more instead of driving improves air quality, saving annually: </w:t>
      </w:r>
    </w:p>
    <w:p w14:paraId="0C0BF428" w14:textId="59AB8745" w:rsidR="009A72B3" w:rsidRDefault="009A72B3" w:rsidP="009A72B3">
      <w:r w:rsidRPr="003E338A">
        <w:rPr>
          <w:b/>
        </w:rPr>
        <w:t xml:space="preserve">34,000 kg </w:t>
      </w:r>
      <w:r>
        <w:t>of NOx</w:t>
      </w:r>
      <w:r w:rsidR="008A7390">
        <w:t xml:space="preserve"> (</w:t>
      </w:r>
      <w:r w:rsidRPr="003E338A">
        <w:rPr>
          <w:b/>
        </w:rPr>
        <w:t xml:space="preserve">25,000 kg </w:t>
      </w:r>
      <w:r>
        <w:t xml:space="preserve">in </w:t>
      </w:r>
      <w:r w:rsidRPr="003E338A">
        <w:t>2021</w:t>
      </w:r>
      <w:r w:rsidR="008A7390" w:rsidRPr="003E338A">
        <w:t>)</w:t>
      </w:r>
    </w:p>
    <w:p w14:paraId="41A25149" w14:textId="77777777" w:rsidR="009A72B3" w:rsidRDefault="009A72B3" w:rsidP="009A72B3">
      <w:r>
        <w:t>and</w:t>
      </w:r>
    </w:p>
    <w:p w14:paraId="1A42D7AA" w14:textId="40618F8C" w:rsidR="008A7390" w:rsidRDefault="009A72B3" w:rsidP="009A72B3">
      <w:r w:rsidRPr="003E338A">
        <w:rPr>
          <w:b/>
        </w:rPr>
        <w:t xml:space="preserve">5,300 kg </w:t>
      </w:r>
      <w:r>
        <w:t>of</w:t>
      </w:r>
      <w:r w:rsidR="00A96ABE">
        <w:t xml:space="preserve"> </w:t>
      </w:r>
      <w:r>
        <w:t>particulates (PM</w:t>
      </w:r>
      <w:r w:rsidRPr="003E338A">
        <w:rPr>
          <w:b/>
          <w:vertAlign w:val="subscript"/>
        </w:rPr>
        <w:t>10</w:t>
      </w:r>
      <w:r>
        <w:t xml:space="preserve"> and PM</w:t>
      </w:r>
      <w:r w:rsidRPr="003E338A">
        <w:rPr>
          <w:b/>
          <w:vertAlign w:val="subscript"/>
        </w:rPr>
        <w:t>2.5</w:t>
      </w:r>
      <w:r w:rsidRPr="003E338A">
        <w:rPr>
          <w:b/>
        </w:rPr>
        <w:t>)</w:t>
      </w:r>
      <w:r w:rsidR="008A7390">
        <w:t xml:space="preserve"> (</w:t>
      </w:r>
      <w:r w:rsidRPr="003E338A">
        <w:rPr>
          <w:b/>
        </w:rPr>
        <w:t xml:space="preserve">3,700 kg </w:t>
      </w:r>
      <w:r>
        <w:t xml:space="preserve">in </w:t>
      </w:r>
      <w:r w:rsidR="008A7390" w:rsidRPr="003E338A">
        <w:t>2021)</w:t>
      </w:r>
    </w:p>
    <w:p w14:paraId="49F37F55" w14:textId="0EFB21ED" w:rsidR="009A72B3" w:rsidRDefault="009A72B3" w:rsidP="009A72B3">
      <w:r w:rsidRPr="003E338A">
        <w:rPr>
          <w:b/>
        </w:rPr>
        <w:t xml:space="preserve">62% </w:t>
      </w:r>
      <w:r>
        <w:t>of residents agree the air is clean in their local area (</w:t>
      </w:r>
      <w:r w:rsidRPr="003E338A">
        <w:rPr>
          <w:b/>
        </w:rPr>
        <w:t xml:space="preserve">69% </w:t>
      </w:r>
      <w:r>
        <w:t xml:space="preserve">in </w:t>
      </w:r>
      <w:r w:rsidRPr="003E338A">
        <w:t>2021)</w:t>
      </w:r>
    </w:p>
    <w:p w14:paraId="1D68BCDE" w14:textId="77777777" w:rsidR="009A72B3" w:rsidRDefault="009A72B3" w:rsidP="008A7390">
      <w:pPr>
        <w:pStyle w:val="Heading3"/>
      </w:pPr>
      <w:r>
        <w:t>Cycling in Greater Cambridge helps mitigate our climate crisis</w:t>
      </w:r>
    </w:p>
    <w:p w14:paraId="4C81E55A" w14:textId="70114F0C" w:rsidR="009A72B3" w:rsidRDefault="009A72B3" w:rsidP="009A72B3">
      <w:r w:rsidRPr="003E338A">
        <w:rPr>
          <w:b/>
        </w:rPr>
        <w:t>19,000 tonnes</w:t>
      </w:r>
      <w:r w:rsidR="008A7390">
        <w:t xml:space="preserve"> </w:t>
      </w:r>
      <w:r>
        <w:t>of greenhouse gas emissions (carbon dioxide, methane and nitrous oxide) saved annually by cycling instead of driving</w:t>
      </w:r>
      <w:r w:rsidR="0041386F">
        <w:t xml:space="preserve"> (</w:t>
      </w:r>
      <w:r w:rsidR="0041386F" w:rsidRPr="003E338A">
        <w:rPr>
          <w:b/>
        </w:rPr>
        <w:t xml:space="preserve">13,000 tonnes </w:t>
      </w:r>
      <w:r w:rsidR="0041386F">
        <w:t xml:space="preserve">in </w:t>
      </w:r>
      <w:r w:rsidR="0041386F" w:rsidRPr="003E338A">
        <w:t>2021)</w:t>
      </w:r>
      <w:r>
        <w:t>, equivalent to</w:t>
      </w:r>
      <w:r w:rsidR="00A96ABE">
        <w:t xml:space="preserve"> </w:t>
      </w:r>
      <w:r>
        <w:t>the</w:t>
      </w:r>
      <w:r w:rsidR="00A96ABE">
        <w:t xml:space="preserve"> </w:t>
      </w:r>
      <w:r>
        <w:t xml:space="preserve">carbon footprint of </w:t>
      </w:r>
      <w:r w:rsidRPr="003E338A">
        <w:rPr>
          <w:b/>
        </w:rPr>
        <w:t xml:space="preserve">44,000 </w:t>
      </w:r>
      <w:r>
        <w:t>people taking</w:t>
      </w:r>
      <w:r w:rsidR="00A96ABE">
        <w:t xml:space="preserve"> </w:t>
      </w:r>
      <w:r>
        <w:t>flights from Stansted to Tenerife. (</w:t>
      </w:r>
      <w:r w:rsidRPr="003E338A">
        <w:rPr>
          <w:b/>
        </w:rPr>
        <w:t xml:space="preserve">30,000 </w:t>
      </w:r>
      <w:r>
        <w:t xml:space="preserve">people in </w:t>
      </w:r>
      <w:r w:rsidRPr="003E338A">
        <w:t>2021)</w:t>
      </w:r>
    </w:p>
    <w:p w14:paraId="2E489A91" w14:textId="77777777" w:rsidR="009A72B3" w:rsidRDefault="009A72B3" w:rsidP="009A72B3">
      <w:r>
        <w:t xml:space="preserve">In </w:t>
      </w:r>
      <w:r w:rsidRPr="003E338A">
        <w:t xml:space="preserve">2021 </w:t>
      </w:r>
      <w:r>
        <w:t xml:space="preserve">transport accounted for </w:t>
      </w:r>
      <w:r w:rsidRPr="003E338A">
        <w:rPr>
          <w:b/>
        </w:rPr>
        <w:t xml:space="preserve">26% </w:t>
      </w:r>
      <w:r>
        <w:t>of the UK’s greenhouse gas emissions, of which the main sources are the use of petrol and diesel in road transport.</w:t>
      </w:r>
    </w:p>
    <w:p w14:paraId="325E8398" w14:textId="201ECFD4" w:rsidR="009A72B3" w:rsidRDefault="009A72B3" w:rsidP="009A72B3">
      <w:r>
        <w:t xml:space="preserve">Department for Business, Energy and Industrial Strategy, </w:t>
      </w:r>
      <w:r w:rsidRPr="003E338A">
        <w:t xml:space="preserve">2021 </w:t>
      </w:r>
      <w:r>
        <w:t>UK Greenhouse Gas Emissions, Final Figures.</w:t>
      </w:r>
    </w:p>
    <w:p w14:paraId="6EEB2CAB" w14:textId="77777777" w:rsidR="009A72B3" w:rsidRDefault="009A72B3" w:rsidP="009A72B3">
      <w:pPr>
        <w:pStyle w:val="Heading3"/>
      </w:pPr>
      <w:r>
        <w:t>Cycling keeps Greater Cambridge moving</w:t>
      </w:r>
    </w:p>
    <w:p w14:paraId="4F1D7CC7" w14:textId="266FA5EA" w:rsidR="009A72B3" w:rsidRDefault="009A72B3" w:rsidP="009A72B3">
      <w:r>
        <w:t>Studies show walking or cycling frees up road</w:t>
      </w:r>
      <w:r w:rsidR="00A96ABE">
        <w:t xml:space="preserve"> </w:t>
      </w:r>
      <w:r>
        <w:t>space in comparison to driving.</w:t>
      </w:r>
      <w:r>
        <w:rPr>
          <w:rStyle w:val="FootnoteReference"/>
        </w:rPr>
        <w:footnoteReference w:id="20"/>
      </w:r>
      <w:r>
        <w:t xml:space="preserve"> This helps to keep Greater Cambridge moving for</w:t>
      </w:r>
      <w:r w:rsidR="00A96ABE">
        <w:t xml:space="preserve"> </w:t>
      </w:r>
      <w:r>
        <w:t>all</w:t>
      </w:r>
      <w:r w:rsidR="00A96ABE">
        <w:t xml:space="preserve"> </w:t>
      </w:r>
      <w:r>
        <w:t>road users.</w:t>
      </w:r>
    </w:p>
    <w:p w14:paraId="37A42CD1" w14:textId="439EA4A9" w:rsidR="009A72B3" w:rsidRDefault="009A72B3" w:rsidP="009A72B3">
      <w:r w:rsidRPr="003E338A">
        <w:rPr>
          <w:b/>
        </w:rPr>
        <w:t xml:space="preserve">39,000 </w:t>
      </w:r>
      <w:r>
        <w:t>return cycling trips are</w:t>
      </w:r>
      <w:r w:rsidR="00A96ABE">
        <w:t xml:space="preserve"> </w:t>
      </w:r>
      <w:r>
        <w:t>made</w:t>
      </w:r>
      <w:r w:rsidR="00A96ABE">
        <w:t xml:space="preserve"> </w:t>
      </w:r>
      <w:r>
        <w:t>daily</w:t>
      </w:r>
      <w:r w:rsidR="00A96ABE">
        <w:t xml:space="preserve"> </w:t>
      </w:r>
      <w:r>
        <w:t>in</w:t>
      </w:r>
      <w:r w:rsidR="00A96ABE">
        <w:t xml:space="preserve"> </w:t>
      </w:r>
      <w:r>
        <w:t>Greater Cambridge by people that could have used a car. (</w:t>
      </w:r>
      <w:r w:rsidRPr="003E338A">
        <w:rPr>
          <w:b/>
        </w:rPr>
        <w:t xml:space="preserve">26,000 </w:t>
      </w:r>
      <w:r>
        <w:t xml:space="preserve">in </w:t>
      </w:r>
      <w:r w:rsidRPr="003E338A">
        <w:t>2021)</w:t>
      </w:r>
    </w:p>
    <w:p w14:paraId="6AECA8D9" w14:textId="4AC793D9" w:rsidR="00EC4299" w:rsidRPr="00EC4299" w:rsidRDefault="009A72B3" w:rsidP="009A72B3">
      <w:r>
        <w:t>If these cars were all in a traffic</w:t>
      </w:r>
      <w:r w:rsidR="00A96ABE">
        <w:t xml:space="preserve"> </w:t>
      </w:r>
      <w:r>
        <w:t>jam</w:t>
      </w:r>
      <w:r w:rsidR="00A96ABE">
        <w:t xml:space="preserve"> </w:t>
      </w:r>
      <w:r>
        <w:t>it</w:t>
      </w:r>
      <w:r w:rsidR="00A96ABE">
        <w:t xml:space="preserve"> </w:t>
      </w:r>
      <w:r>
        <w:t>would</w:t>
      </w:r>
      <w:r w:rsidR="00A96ABE">
        <w:t xml:space="preserve"> </w:t>
      </w:r>
      <w:r>
        <w:t>tail</w:t>
      </w:r>
      <w:r w:rsidR="00A96ABE">
        <w:t xml:space="preserve"> </w:t>
      </w:r>
      <w:r>
        <w:t xml:space="preserve">back </w:t>
      </w:r>
      <w:r w:rsidRPr="003E338A">
        <w:rPr>
          <w:b/>
        </w:rPr>
        <w:t>118</w:t>
      </w:r>
      <w:r w:rsidR="00A96ABE" w:rsidRPr="003E338A">
        <w:rPr>
          <w:b/>
        </w:rPr>
        <w:t xml:space="preserve"> </w:t>
      </w:r>
      <w:r w:rsidRPr="003E338A">
        <w:rPr>
          <w:b/>
        </w:rPr>
        <w:t xml:space="preserve">miles </w:t>
      </w:r>
      <w:r>
        <w:t>equivalent</w:t>
      </w:r>
      <w:r w:rsidR="00A96ABE">
        <w:t xml:space="preserve"> </w:t>
      </w:r>
      <w:r>
        <w:t>to</w:t>
      </w:r>
      <w:r w:rsidR="00A96ABE">
        <w:t xml:space="preserve"> </w:t>
      </w:r>
      <w:r>
        <w:t>the</w:t>
      </w:r>
      <w:r w:rsidR="00A96ABE">
        <w:t xml:space="preserve"> </w:t>
      </w:r>
      <w:r>
        <w:t>distance</w:t>
      </w:r>
      <w:r w:rsidR="00A96ABE">
        <w:t xml:space="preserve"> </w:t>
      </w:r>
      <w:r>
        <w:t>from Cambridge to Derby. (</w:t>
      </w:r>
      <w:r w:rsidRPr="003E338A">
        <w:rPr>
          <w:b/>
        </w:rPr>
        <w:t xml:space="preserve">78 miles </w:t>
      </w:r>
      <w:r>
        <w:t xml:space="preserve">in </w:t>
      </w:r>
      <w:r w:rsidRPr="003E338A">
        <w:t>2021)</w:t>
      </w:r>
    </w:p>
    <w:p w14:paraId="50310812" w14:textId="77777777" w:rsidR="00AA7B21" w:rsidRDefault="00AA7B21" w:rsidP="00152F1F">
      <w:pPr>
        <w:pStyle w:val="Heading2"/>
      </w:pPr>
      <w:bookmarkStart w:id="14" w:name="_Toc158820751"/>
      <w:bookmarkStart w:id="15" w:name="_Ref160090715"/>
      <w:r>
        <w:lastRenderedPageBreak/>
        <w:t>Walking solutions</w:t>
      </w:r>
      <w:bookmarkEnd w:id="14"/>
      <w:bookmarkEnd w:id="15"/>
    </w:p>
    <w:p w14:paraId="040F89E3" w14:textId="77777777" w:rsidR="00AA7B21" w:rsidRDefault="00AA7B21" w:rsidP="00152F1F">
      <w:pPr>
        <w:pStyle w:val="Subtitle"/>
      </w:pPr>
      <w:r>
        <w:t>What would help make walking and wheeling easier?</w:t>
      </w:r>
    </w:p>
    <w:p w14:paraId="632979CB" w14:textId="77777777" w:rsidR="00AA7B21" w:rsidRDefault="00AA7B21" w:rsidP="00152F1F">
      <w:pPr>
        <w:pStyle w:val="Heading3"/>
      </w:pPr>
      <w:r>
        <w:t>Residents want more services and amenities within walking and wheeling distance</w:t>
      </w:r>
    </w:p>
    <w:p w14:paraId="493240A7" w14:textId="77777777" w:rsidR="00AA7B21" w:rsidRDefault="00AA7B21" w:rsidP="00AA7B21">
      <w:r>
        <w:t>Ideally, walking or wheeling should be the most attractive option for short journeys. An area can support this by ensuring many of the things people need are found near to where people live. The environment should be safe, comfortable and welcoming.</w:t>
      </w:r>
    </w:p>
    <w:p w14:paraId="04963706" w14:textId="4B757F22" w:rsidR="00152F1F" w:rsidRDefault="00AA7B21" w:rsidP="00AA7B21">
      <w:r w:rsidRPr="003E338A">
        <w:t xml:space="preserve">20-minute neighbourhoods </w:t>
      </w:r>
      <w:r>
        <w:t xml:space="preserve">are places where you can walk from your home to many of the things you need on a regular basis. Based on a </w:t>
      </w:r>
      <w:r w:rsidRPr="003E338A">
        <w:rPr>
          <w:b/>
        </w:rPr>
        <w:t>20</w:t>
      </w:r>
      <w:r>
        <w:t xml:space="preserve">-minute return journey this is around </w:t>
      </w:r>
      <w:r w:rsidRPr="003E338A">
        <w:rPr>
          <w:b/>
        </w:rPr>
        <w:t xml:space="preserve">480 </w:t>
      </w:r>
      <w:r>
        <w:t>metres each way for the majority of people.</w:t>
      </w:r>
      <w:r w:rsidR="00152F1F">
        <w:rPr>
          <w:rStyle w:val="FootnoteReference"/>
        </w:rPr>
        <w:footnoteReference w:id="21"/>
      </w:r>
    </w:p>
    <w:p w14:paraId="6BB6CBCA" w14:textId="0E6C5835" w:rsidR="00AA7B21" w:rsidRDefault="00AA7B21" w:rsidP="00AA7B21">
      <w:r w:rsidRPr="003E338A">
        <w:rPr>
          <w:b/>
        </w:rPr>
        <w:t>58%</w:t>
      </w:r>
      <w:r w:rsidR="00152F1F" w:rsidRPr="003E338A">
        <w:rPr>
          <w:b/>
        </w:rPr>
        <w:t xml:space="preserve"> </w:t>
      </w:r>
      <w:r>
        <w:t xml:space="preserve">of Greater Cambridge households are in neighbourhoods of more than </w:t>
      </w:r>
      <w:r w:rsidRPr="003E338A">
        <w:rPr>
          <w:b/>
        </w:rPr>
        <w:t>40</w:t>
      </w:r>
      <w:r>
        <w:t xml:space="preserve"> homes per hectare</w:t>
      </w:r>
      <w:r w:rsidR="00B174B9">
        <w:t xml:space="preserve"> (</w:t>
      </w:r>
      <w:r w:rsidR="00B174B9" w:rsidRPr="003E338A">
        <w:rPr>
          <w:b/>
        </w:rPr>
        <w:t xml:space="preserve">58% </w:t>
      </w:r>
      <w:r w:rsidR="00B174B9">
        <w:t xml:space="preserve">in </w:t>
      </w:r>
      <w:r w:rsidR="00B174B9" w:rsidRPr="003E338A">
        <w:t>2021)</w:t>
      </w:r>
      <w:r>
        <w:t xml:space="preserve">. These are or can become </w:t>
      </w:r>
      <w:r w:rsidRPr="003E338A">
        <w:t>20-minute neighbourhoods.</w:t>
      </w:r>
    </w:p>
    <w:p w14:paraId="5EB4F0F4" w14:textId="42A441D9" w:rsidR="00AA7B21" w:rsidRDefault="00AA7B21" w:rsidP="00AA7B21">
      <w:r>
        <w:t>These higher-density neighbourhoods with more people can sustain local businesses and public transport routes.</w:t>
      </w:r>
      <w:r w:rsidR="00152F1F">
        <w:rPr>
          <w:rStyle w:val="FootnoteReference"/>
        </w:rPr>
        <w:footnoteReference w:id="22"/>
      </w:r>
    </w:p>
    <w:p w14:paraId="5E8CA21F" w14:textId="27B1CEF8" w:rsidR="00AA7B21" w:rsidRDefault="00AA7B21" w:rsidP="00AA7B21">
      <w:r w:rsidRPr="003E338A">
        <w:rPr>
          <w:b/>
        </w:rPr>
        <w:t xml:space="preserve">48% </w:t>
      </w:r>
      <w:r>
        <w:t>agree</w:t>
      </w:r>
      <w:r w:rsidR="00A96ABE">
        <w:t xml:space="preserve"> </w:t>
      </w:r>
      <w:r>
        <w:t>they</w:t>
      </w:r>
      <w:r w:rsidR="00A96ABE">
        <w:t xml:space="preserve"> </w:t>
      </w:r>
      <w:r>
        <w:t>can</w:t>
      </w:r>
      <w:r w:rsidR="00A96ABE">
        <w:t xml:space="preserve"> </w:t>
      </w:r>
      <w:r>
        <w:t>easily</w:t>
      </w:r>
      <w:r w:rsidR="00A96ABE">
        <w:t xml:space="preserve"> </w:t>
      </w:r>
      <w:r>
        <w:t>get</w:t>
      </w:r>
      <w:r w:rsidR="00A96ABE">
        <w:t xml:space="preserve"> </w:t>
      </w:r>
      <w:r>
        <w:t>to many places they need to visit without having to drive (</w:t>
      </w:r>
      <w:r w:rsidRPr="003E338A">
        <w:rPr>
          <w:b/>
        </w:rPr>
        <w:t xml:space="preserve">57% </w:t>
      </w:r>
      <w:r>
        <w:t xml:space="preserve">in </w:t>
      </w:r>
      <w:r w:rsidRPr="003E338A">
        <w:t>2021)</w:t>
      </w:r>
    </w:p>
    <w:p w14:paraId="5434652A" w14:textId="77777777" w:rsidR="00AA7B21" w:rsidRDefault="00AA7B21" w:rsidP="00C306AD">
      <w:pPr>
        <w:pStyle w:val="Heading4"/>
      </w:pPr>
      <w:r>
        <w:t>What percentage of residents would find more local amenities and services useful to help them walk or wheel more?</w:t>
      </w:r>
    </w:p>
    <w:p w14:paraId="7919D74B" w14:textId="220156B5" w:rsidR="00AA7B21" w:rsidRDefault="00AA7B21" w:rsidP="00AA7B21">
      <w:r w:rsidRPr="003E338A">
        <w:rPr>
          <w:b/>
        </w:rPr>
        <w:t xml:space="preserve">78% </w:t>
      </w:r>
      <w:r>
        <w:t>More</w:t>
      </w:r>
      <w:r w:rsidR="00A96ABE">
        <w:t xml:space="preserve"> </w:t>
      </w:r>
      <w:r>
        <w:t>shops</w:t>
      </w:r>
      <w:r w:rsidR="00A96ABE">
        <w:t xml:space="preserve"> </w:t>
      </w:r>
      <w:r>
        <w:t>and everyday services, such as banks and post offices, close to your home (</w:t>
      </w:r>
      <w:r w:rsidRPr="003E338A">
        <w:rPr>
          <w:b/>
        </w:rPr>
        <w:t xml:space="preserve">73% </w:t>
      </w:r>
      <w:r>
        <w:t xml:space="preserve">in </w:t>
      </w:r>
      <w:r w:rsidRPr="003E338A">
        <w:t>2021)</w:t>
      </w:r>
    </w:p>
    <w:p w14:paraId="6F654CAF" w14:textId="3E8EB1E5" w:rsidR="00AA7B21" w:rsidRDefault="00AA7B21" w:rsidP="00AA7B21">
      <w:r w:rsidRPr="003E338A">
        <w:rPr>
          <w:b/>
        </w:rPr>
        <w:t xml:space="preserve">71% </w:t>
      </w:r>
      <w:r>
        <w:t>More</w:t>
      </w:r>
      <w:r w:rsidR="00A96ABE">
        <w:t xml:space="preserve"> </w:t>
      </w:r>
      <w:r>
        <w:t>government services, such as doctors surgeries and schools, close to your home (</w:t>
      </w:r>
      <w:r w:rsidRPr="003E338A">
        <w:rPr>
          <w:b/>
        </w:rPr>
        <w:t xml:space="preserve">67% </w:t>
      </w:r>
      <w:r>
        <w:t xml:space="preserve">in </w:t>
      </w:r>
      <w:r w:rsidRPr="003E338A">
        <w:t>2021)</w:t>
      </w:r>
    </w:p>
    <w:p w14:paraId="1C3BB9E8" w14:textId="134E816E" w:rsidR="00AA7B21" w:rsidRDefault="00AA7B21" w:rsidP="00AA7B21">
      <w:r w:rsidRPr="003E338A">
        <w:rPr>
          <w:b/>
        </w:rPr>
        <w:t xml:space="preserve">75% </w:t>
      </w:r>
      <w:r>
        <w:t>More</w:t>
      </w:r>
      <w:r w:rsidR="00A96ABE">
        <w:t xml:space="preserve"> </w:t>
      </w:r>
      <w:r>
        <w:t>parks</w:t>
      </w:r>
      <w:r w:rsidR="00A96ABE">
        <w:t xml:space="preserve"> </w:t>
      </w:r>
      <w:r>
        <w:t>or green spaces close to your home (</w:t>
      </w:r>
      <w:r w:rsidRPr="003E338A">
        <w:rPr>
          <w:b/>
        </w:rPr>
        <w:t xml:space="preserve">76% </w:t>
      </w:r>
      <w:r>
        <w:t xml:space="preserve">in </w:t>
      </w:r>
      <w:r w:rsidRPr="003E338A">
        <w:t>2021)</w:t>
      </w:r>
    </w:p>
    <w:p w14:paraId="3A57B526" w14:textId="28C60A47" w:rsidR="00AA7B21" w:rsidRDefault="00AA7B21" w:rsidP="00AA7B21">
      <w:r w:rsidRPr="003E338A">
        <w:rPr>
          <w:b/>
        </w:rPr>
        <w:t xml:space="preserve">76% </w:t>
      </w:r>
      <w:r>
        <w:t>More</w:t>
      </w:r>
      <w:r w:rsidR="00A96ABE">
        <w:t xml:space="preserve"> </w:t>
      </w:r>
      <w:r>
        <w:t>things</w:t>
      </w:r>
      <w:r w:rsidR="00A96ABE">
        <w:t xml:space="preserve"> </w:t>
      </w:r>
      <w:r>
        <w:t>to see and do close to your home, like cafés or entertainment venues (</w:t>
      </w:r>
      <w:r w:rsidRPr="003E338A">
        <w:rPr>
          <w:b/>
        </w:rPr>
        <w:t xml:space="preserve">73% </w:t>
      </w:r>
      <w:r>
        <w:t xml:space="preserve">in </w:t>
      </w:r>
      <w:r w:rsidRPr="003E338A">
        <w:t>2021)</w:t>
      </w:r>
    </w:p>
    <w:p w14:paraId="51CD51AA" w14:textId="77777777" w:rsidR="00AA7B21" w:rsidRDefault="00AA7B21" w:rsidP="00F05887">
      <w:pPr>
        <w:pStyle w:val="Heading4"/>
      </w:pPr>
      <w:r>
        <w:lastRenderedPageBreak/>
        <w:t xml:space="preserve">Proportion of households within a </w:t>
      </w:r>
      <w:r w:rsidRPr="003E338A">
        <w:t>400m</w:t>
      </w:r>
      <w:r>
        <w:t xml:space="preserve"> radius of the following amenities</w:t>
      </w:r>
    </w:p>
    <w:p w14:paraId="4CC2BEF3" w14:textId="77777777" w:rsidR="00AA7B21" w:rsidRDefault="00AA7B21" w:rsidP="00AA7B21">
      <w:r>
        <w:t xml:space="preserve">This is modelled as a straight-line distance, as opposed to the actual walking distance based on street layout which is likely to be longer (approximately equivalent to </w:t>
      </w:r>
      <w:r w:rsidRPr="004541F9">
        <w:rPr>
          <w:bCs/>
        </w:rPr>
        <w:t>480m</w:t>
      </w:r>
      <w:r>
        <w:t>).</w:t>
      </w:r>
    </w:p>
    <w:p w14:paraId="66244219" w14:textId="77777777" w:rsidR="00AA7B21" w:rsidRPr="003E338A" w:rsidRDefault="00AA7B21" w:rsidP="00AA7B21">
      <w:pPr>
        <w:rPr>
          <w:b/>
        </w:rPr>
      </w:pPr>
      <w:r>
        <w:t xml:space="preserve">Food shop </w:t>
      </w:r>
      <w:r w:rsidRPr="003E338A">
        <w:rPr>
          <w:b/>
        </w:rPr>
        <w:t>56%</w:t>
      </w:r>
    </w:p>
    <w:p w14:paraId="1808A069" w14:textId="77777777" w:rsidR="00AA7B21" w:rsidRPr="003E338A" w:rsidRDefault="00AA7B21" w:rsidP="00AA7B21">
      <w:pPr>
        <w:rPr>
          <w:b/>
        </w:rPr>
      </w:pPr>
      <w:r>
        <w:t xml:space="preserve">Park or space for recreation </w:t>
      </w:r>
      <w:r w:rsidRPr="003E338A">
        <w:rPr>
          <w:b/>
        </w:rPr>
        <w:t>90%</w:t>
      </w:r>
    </w:p>
    <w:p w14:paraId="1DFEA221" w14:textId="77777777" w:rsidR="00AA7B21" w:rsidRPr="003E338A" w:rsidRDefault="00AA7B21" w:rsidP="00AA7B21">
      <w:pPr>
        <w:rPr>
          <w:b/>
        </w:rPr>
      </w:pPr>
      <w:r>
        <w:t xml:space="preserve">Doctors surgery </w:t>
      </w:r>
      <w:r w:rsidRPr="003E338A">
        <w:rPr>
          <w:b/>
        </w:rPr>
        <w:t>21%</w:t>
      </w:r>
    </w:p>
    <w:p w14:paraId="4C9E987D" w14:textId="77777777" w:rsidR="00AA7B21" w:rsidRPr="003E338A" w:rsidRDefault="00AA7B21" w:rsidP="00AA7B21">
      <w:pPr>
        <w:rPr>
          <w:b/>
        </w:rPr>
      </w:pPr>
      <w:r>
        <w:t xml:space="preserve">Primary school </w:t>
      </w:r>
      <w:r w:rsidRPr="003E338A">
        <w:rPr>
          <w:b/>
        </w:rPr>
        <w:t>43%</w:t>
      </w:r>
    </w:p>
    <w:p w14:paraId="7B4CDEB4" w14:textId="77777777" w:rsidR="00AA7B21" w:rsidRPr="003E338A" w:rsidRDefault="00AA7B21" w:rsidP="00AA7B21">
      <w:pPr>
        <w:rPr>
          <w:b/>
        </w:rPr>
      </w:pPr>
      <w:r>
        <w:t xml:space="preserve">Post Office </w:t>
      </w:r>
      <w:r w:rsidRPr="003E338A">
        <w:rPr>
          <w:b/>
        </w:rPr>
        <w:t>30%</w:t>
      </w:r>
    </w:p>
    <w:p w14:paraId="4F08A3CA" w14:textId="2144566B" w:rsidR="00AA7B21" w:rsidRPr="003E338A" w:rsidRDefault="00AA7B21" w:rsidP="00AA7B21">
      <w:pPr>
        <w:rPr>
          <w:b/>
        </w:rPr>
      </w:pPr>
      <w:r>
        <w:t>A mix of cultural and leisure venues</w:t>
      </w:r>
      <w:r w:rsidR="00F05887">
        <w:rPr>
          <w:rStyle w:val="FootnoteReference"/>
        </w:rPr>
        <w:footnoteReference w:id="23"/>
      </w:r>
      <w:r>
        <w:t xml:space="preserve"> </w:t>
      </w:r>
      <w:r w:rsidRPr="003E338A">
        <w:rPr>
          <w:b/>
        </w:rPr>
        <w:t>74%</w:t>
      </w:r>
    </w:p>
    <w:p w14:paraId="198054BA" w14:textId="1C4F7038" w:rsidR="00AA7B21" w:rsidRPr="003E338A" w:rsidRDefault="00AA7B21" w:rsidP="00AA7B21">
      <w:pPr>
        <w:rPr>
          <w:b/>
        </w:rPr>
      </w:pPr>
      <w:r>
        <w:t>Railway station (within</w:t>
      </w:r>
      <w:r w:rsidR="00A96ABE">
        <w:t xml:space="preserve"> </w:t>
      </w:r>
      <w:r w:rsidRPr="004541F9">
        <w:rPr>
          <w:bCs/>
        </w:rPr>
        <w:t>800m</w:t>
      </w:r>
      <w:r>
        <w:t xml:space="preserve">) </w:t>
      </w:r>
      <w:r w:rsidRPr="003E338A">
        <w:rPr>
          <w:b/>
        </w:rPr>
        <w:t>10%</w:t>
      </w:r>
    </w:p>
    <w:p w14:paraId="6B3F1CF7" w14:textId="77777777" w:rsidR="00AA7B21" w:rsidRPr="003E338A" w:rsidRDefault="00AA7B21" w:rsidP="00AA7B21">
      <w:pPr>
        <w:rPr>
          <w:b/>
        </w:rPr>
      </w:pPr>
      <w:r>
        <w:t xml:space="preserve">Bus stop </w:t>
      </w:r>
      <w:r w:rsidRPr="003E338A">
        <w:rPr>
          <w:b/>
        </w:rPr>
        <w:t>94%</w:t>
      </w:r>
    </w:p>
    <w:p w14:paraId="6F470ED0" w14:textId="77777777" w:rsidR="00AA7B21" w:rsidRDefault="00AA7B21" w:rsidP="00600C99">
      <w:pPr>
        <w:pStyle w:val="Heading3"/>
      </w:pPr>
      <w:r>
        <w:t>Residents want better streets</w:t>
      </w:r>
    </w:p>
    <w:p w14:paraId="14102EBC" w14:textId="77777777" w:rsidR="00AA7B21" w:rsidRDefault="00AA7B21" w:rsidP="00AA7B21">
      <w:r>
        <w:t>There are many ways to make our streets and neighbourhoods safe, welcoming and comfortable for everyone to walk or wheel in.</w:t>
      </w:r>
    </w:p>
    <w:p w14:paraId="4BDDAECC" w14:textId="77777777" w:rsidR="00AA7B21" w:rsidRDefault="00AA7B21" w:rsidP="00C41988">
      <w:pPr>
        <w:pStyle w:val="Heading4"/>
      </w:pPr>
      <w:r>
        <w:t>What percentage of residents think that these changes would help them walk or wheel more?</w:t>
      </w:r>
    </w:p>
    <w:p w14:paraId="5DECAD08" w14:textId="77777777" w:rsidR="00600C99" w:rsidRDefault="00AA7B21" w:rsidP="00AA7B21">
      <w:r w:rsidRPr="003E338A">
        <w:rPr>
          <w:b/>
        </w:rPr>
        <w:t>73%</w:t>
      </w:r>
      <w:r w:rsidR="00600C99" w:rsidRPr="003E338A">
        <w:rPr>
          <w:b/>
        </w:rPr>
        <w:t xml:space="preserve"> </w:t>
      </w:r>
      <w:r>
        <w:t>Wider pavements (</w:t>
      </w:r>
      <w:r w:rsidRPr="003E338A">
        <w:rPr>
          <w:b/>
        </w:rPr>
        <w:t xml:space="preserve">71% </w:t>
      </w:r>
      <w:r>
        <w:t xml:space="preserve">in </w:t>
      </w:r>
      <w:r w:rsidRPr="003E338A">
        <w:t>2021)</w:t>
      </w:r>
    </w:p>
    <w:p w14:paraId="76467C30" w14:textId="338395A4" w:rsidR="00AA7B21" w:rsidRDefault="00AA7B21" w:rsidP="00AA7B21">
      <w:r w:rsidRPr="003E338A">
        <w:rPr>
          <w:b/>
        </w:rPr>
        <w:t>65%</w:t>
      </w:r>
      <w:r w:rsidR="00600C99" w:rsidRPr="003E338A">
        <w:rPr>
          <w:b/>
        </w:rPr>
        <w:t xml:space="preserve"> </w:t>
      </w:r>
      <w:r>
        <w:t>More frequent road crossings, with reduced wait times (</w:t>
      </w:r>
      <w:r w:rsidRPr="003E338A">
        <w:rPr>
          <w:b/>
        </w:rPr>
        <w:t xml:space="preserve">60% </w:t>
      </w:r>
      <w:r>
        <w:t xml:space="preserve">in </w:t>
      </w:r>
      <w:r w:rsidRPr="003E338A">
        <w:t>2021)</w:t>
      </w:r>
    </w:p>
    <w:p w14:paraId="09173CBF" w14:textId="04514953" w:rsidR="00AA7B21" w:rsidRDefault="00AA7B21" w:rsidP="00AA7B21">
      <w:r w:rsidRPr="003E338A">
        <w:rPr>
          <w:b/>
        </w:rPr>
        <w:t xml:space="preserve">66% </w:t>
      </w:r>
      <w:r>
        <w:t>Nicer</w:t>
      </w:r>
      <w:r w:rsidR="00A96ABE">
        <w:t xml:space="preserve"> </w:t>
      </w:r>
      <w:r>
        <w:t>places along streets to stop and rest, like more benches, trees and shelters (</w:t>
      </w:r>
      <w:r w:rsidRPr="003E338A">
        <w:rPr>
          <w:b/>
        </w:rPr>
        <w:t xml:space="preserve">66% </w:t>
      </w:r>
      <w:r>
        <w:t xml:space="preserve">in </w:t>
      </w:r>
      <w:r w:rsidRPr="003E338A">
        <w:t>2021)</w:t>
      </w:r>
    </w:p>
    <w:p w14:paraId="5B820FE0" w14:textId="0E0764F4" w:rsidR="00AA7B21" w:rsidRDefault="00AA7B21" w:rsidP="00AA7B21">
      <w:r w:rsidRPr="003E338A">
        <w:rPr>
          <w:b/>
        </w:rPr>
        <w:t xml:space="preserve">70% </w:t>
      </w:r>
      <w:r>
        <w:t>Better</w:t>
      </w:r>
      <w:r w:rsidR="00A96ABE">
        <w:t xml:space="preserve"> </w:t>
      </w:r>
      <w:r>
        <w:t>pavement accessibility, like level surfaces, dropped kerbs at crossing points (</w:t>
      </w:r>
      <w:r w:rsidRPr="003E338A">
        <w:rPr>
          <w:b/>
        </w:rPr>
        <w:t xml:space="preserve">65% </w:t>
      </w:r>
      <w:r>
        <w:t xml:space="preserve">in </w:t>
      </w:r>
      <w:r w:rsidRPr="003E338A">
        <w:t>2021)</w:t>
      </w:r>
    </w:p>
    <w:p w14:paraId="27A7EFD3" w14:textId="62D2AFFF" w:rsidR="00AA7B21" w:rsidRDefault="00AA7B21" w:rsidP="00AA7B21">
      <w:r w:rsidRPr="003E338A">
        <w:rPr>
          <w:b/>
        </w:rPr>
        <w:t xml:space="preserve">63% </w:t>
      </w:r>
      <w:r>
        <w:t>Fewer</w:t>
      </w:r>
      <w:r w:rsidR="00A96ABE">
        <w:t xml:space="preserve"> </w:t>
      </w:r>
      <w:r>
        <w:t>cars parked on the pavement (</w:t>
      </w:r>
      <w:r w:rsidRPr="003E338A">
        <w:rPr>
          <w:b/>
        </w:rPr>
        <w:t xml:space="preserve">68% </w:t>
      </w:r>
      <w:r>
        <w:t xml:space="preserve">in </w:t>
      </w:r>
      <w:r w:rsidRPr="003E338A">
        <w:t>2021)</w:t>
      </w:r>
    </w:p>
    <w:p w14:paraId="70A83742" w14:textId="47FD2AB6" w:rsidR="00AA7B21" w:rsidRDefault="00AA7B21" w:rsidP="00AA7B21">
      <w:r w:rsidRPr="003E338A">
        <w:rPr>
          <w:b/>
        </w:rPr>
        <w:t xml:space="preserve">49% </w:t>
      </w:r>
      <w:r>
        <w:t>Less</w:t>
      </w:r>
      <w:r w:rsidR="00A96ABE">
        <w:t xml:space="preserve"> </w:t>
      </w:r>
      <w:r>
        <w:t>fear of crime or antisocial behaviour in their area (</w:t>
      </w:r>
      <w:r w:rsidRPr="003E338A">
        <w:rPr>
          <w:b/>
        </w:rPr>
        <w:t xml:space="preserve">50% </w:t>
      </w:r>
      <w:r>
        <w:t xml:space="preserve">in </w:t>
      </w:r>
      <w:r w:rsidRPr="003E338A">
        <w:t>2021)</w:t>
      </w:r>
    </w:p>
    <w:p w14:paraId="005CD55E" w14:textId="77777777" w:rsidR="00AA7B21" w:rsidRDefault="00AA7B21" w:rsidP="00182D1E">
      <w:pPr>
        <w:pStyle w:val="Heading4"/>
      </w:pPr>
      <w:r>
        <w:lastRenderedPageBreak/>
        <w:t>In Greater Cambridge:</w:t>
      </w:r>
    </w:p>
    <w:p w14:paraId="04722A54" w14:textId="405A295B" w:rsidR="00AA7B21" w:rsidRDefault="00AA7B21" w:rsidP="00AA7B21">
      <w:r w:rsidRPr="003E338A">
        <w:rPr>
          <w:b/>
        </w:rPr>
        <w:t xml:space="preserve">20% </w:t>
      </w:r>
      <w:r>
        <w:t xml:space="preserve">of A and B roads have a pavement width greater than </w:t>
      </w:r>
      <w:r w:rsidRPr="003F6B77">
        <w:rPr>
          <w:bCs/>
        </w:rPr>
        <w:t>3m</w:t>
      </w:r>
      <w:r>
        <w:t xml:space="preserve"> if unobstructed</w:t>
      </w:r>
      <w:r>
        <w:rPr>
          <w:rStyle w:val="FootnoteReference"/>
        </w:rPr>
        <w:footnoteReference w:id="24"/>
      </w:r>
    </w:p>
    <w:p w14:paraId="2ACE8E51" w14:textId="32407901" w:rsidR="00AA7B21" w:rsidRDefault="00AA7B21" w:rsidP="00AA7B21">
      <w:r w:rsidRPr="003E338A">
        <w:rPr>
          <w:b/>
        </w:rPr>
        <w:t xml:space="preserve">29% </w:t>
      </w:r>
      <w:r>
        <w:t>of C and unclassified roads have a pavement width greater than</w:t>
      </w:r>
      <w:r w:rsidR="00A96ABE">
        <w:t xml:space="preserve"> </w:t>
      </w:r>
      <w:r w:rsidRPr="003F6B77">
        <w:rPr>
          <w:bCs/>
        </w:rPr>
        <w:t>2m</w:t>
      </w:r>
      <w:r>
        <w:t xml:space="preserve"> if unobstructed</w:t>
      </w:r>
    </w:p>
    <w:p w14:paraId="51368B4F" w14:textId="77777777" w:rsidR="00AA7B21" w:rsidRDefault="00AA7B21" w:rsidP="00AA7B21">
      <w:r>
        <w:t xml:space="preserve">On all roads making up junctions, </w:t>
      </w:r>
      <w:r w:rsidRPr="003E338A">
        <w:rPr>
          <w:b/>
        </w:rPr>
        <w:t xml:space="preserve">44% </w:t>
      </w:r>
      <w:r>
        <w:t>of those with traffic lights for cars have no red and green man for pedestrians (</w:t>
      </w:r>
      <w:r w:rsidRPr="003E338A">
        <w:rPr>
          <w:b/>
        </w:rPr>
        <w:t xml:space="preserve">43% </w:t>
      </w:r>
      <w:r>
        <w:t xml:space="preserve">in </w:t>
      </w:r>
      <w:r w:rsidRPr="003E338A">
        <w:t>2021)</w:t>
      </w:r>
    </w:p>
    <w:p w14:paraId="348B2D1B" w14:textId="6BD7A45F" w:rsidR="00AA7B21" w:rsidRDefault="00AA7B21" w:rsidP="00AA7B21">
      <w:r w:rsidRPr="003E338A">
        <w:rPr>
          <w:b/>
        </w:rPr>
        <w:t xml:space="preserve">70% </w:t>
      </w:r>
      <w:r>
        <w:t>of</w:t>
      </w:r>
      <w:r w:rsidR="00A96ABE">
        <w:t xml:space="preserve"> </w:t>
      </w:r>
      <w:r>
        <w:t>residents</w:t>
      </w:r>
      <w:r w:rsidR="00A96ABE">
        <w:t xml:space="preserve"> </w:t>
      </w:r>
      <w:r>
        <w:t>agree</w:t>
      </w:r>
      <w:r w:rsidR="00A96ABE">
        <w:t xml:space="preserve"> </w:t>
      </w:r>
      <w:r>
        <w:t>more measures to reduce crime and antisocial behaviour on the street or in public spaces would improve their local area (</w:t>
      </w:r>
      <w:r w:rsidRPr="003E338A">
        <w:rPr>
          <w:b/>
        </w:rPr>
        <w:t xml:space="preserve">65% </w:t>
      </w:r>
      <w:r>
        <w:t xml:space="preserve">in </w:t>
      </w:r>
      <w:r w:rsidRPr="003E338A">
        <w:t>2021)</w:t>
      </w:r>
    </w:p>
    <w:p w14:paraId="5A4E270B" w14:textId="60946CDE" w:rsidR="00AA7B21" w:rsidRDefault="00AA7B21" w:rsidP="00AA7B21">
      <w:pPr>
        <w:pStyle w:val="Heading3"/>
      </w:pPr>
      <w:r>
        <w:t>Quote from Sue</w:t>
      </w:r>
    </w:p>
    <w:p w14:paraId="033CC0B8" w14:textId="77777777" w:rsidR="00AA7B21" w:rsidRDefault="00AA7B21" w:rsidP="00AA7B21">
      <w:r>
        <w:t>I love walking rural routes in areas like Fen Ditton to the east of Cambridge.</w:t>
      </w:r>
    </w:p>
    <w:p w14:paraId="4CB9FFA7" w14:textId="77777777" w:rsidR="00AA7B21" w:rsidRDefault="00AA7B21" w:rsidP="00AA7B21">
      <w:r>
        <w:t>There are few dedicated footways between villages, and often the state of repair of shared paths and the lack of respect shown to the vulnerable by some cyclists is enough to deter people from walking.</w:t>
      </w:r>
    </w:p>
    <w:p w14:paraId="169174FA" w14:textId="77777777" w:rsidR="00AA7B21" w:rsidRDefault="00AA7B21" w:rsidP="00AA7B21">
      <w:r>
        <w:t>The introduction of new Greenways is an excellent initiative, but they must include enough space for both walking and cycling so that the growth in people choosing to cycle on rural routes does not come at the expense of pedestrian safety.</w:t>
      </w:r>
    </w:p>
    <w:p w14:paraId="56A8E82F" w14:textId="654153FD" w:rsidR="002218C9" w:rsidRDefault="00AA7B21" w:rsidP="00AA7B21">
      <w:r>
        <w:t>They should be introduced in a way that aligns with the hierarchy of users as detailed in the Highway Code and encourages respect towards the most vulnerable.</w:t>
      </w:r>
    </w:p>
    <w:p w14:paraId="4D188E49" w14:textId="77777777" w:rsidR="00F87ED0" w:rsidRDefault="00F87ED0" w:rsidP="00472640">
      <w:pPr>
        <w:pStyle w:val="Heading2"/>
      </w:pPr>
      <w:bookmarkStart w:id="16" w:name="_Toc158820752"/>
      <w:r>
        <w:lastRenderedPageBreak/>
        <w:t>Cycling solutions</w:t>
      </w:r>
      <w:bookmarkEnd w:id="16"/>
    </w:p>
    <w:p w14:paraId="42176FF2" w14:textId="77777777" w:rsidR="00F87ED0" w:rsidRDefault="00F87ED0" w:rsidP="00472640">
      <w:pPr>
        <w:pStyle w:val="Subtitle"/>
      </w:pPr>
      <w:r>
        <w:t>What would make cycling better?</w:t>
      </w:r>
    </w:p>
    <w:p w14:paraId="182E6032" w14:textId="77777777" w:rsidR="00F87ED0" w:rsidRDefault="00F87ED0" w:rsidP="00472640">
      <w:pPr>
        <w:pStyle w:val="Heading3"/>
      </w:pPr>
      <w:r>
        <w:t>Many Greater Cambridge residents want to cycle</w:t>
      </w:r>
    </w:p>
    <w:p w14:paraId="462D2A5E" w14:textId="77777777" w:rsidR="00F87ED0" w:rsidRDefault="00F87ED0" w:rsidP="00472640">
      <w:pPr>
        <w:pStyle w:val="Heading4"/>
      </w:pPr>
      <w:r>
        <w:t>How do residents see themselves when it comes to cycling?</w:t>
      </w:r>
    </w:p>
    <w:p w14:paraId="4DBF2792" w14:textId="77777777" w:rsidR="00F87ED0" w:rsidRDefault="00F87ED0" w:rsidP="00F87ED0">
      <w:r>
        <w:t xml:space="preserve">Regularly cycle: </w:t>
      </w:r>
      <w:r w:rsidRPr="003E338A">
        <w:rPr>
          <w:b/>
        </w:rPr>
        <w:t xml:space="preserve">35% </w:t>
      </w:r>
      <w:r>
        <w:t>(</w:t>
      </w:r>
      <w:r w:rsidRPr="003E338A">
        <w:rPr>
          <w:b/>
        </w:rPr>
        <w:t xml:space="preserve">33% </w:t>
      </w:r>
      <w:r>
        <w:t xml:space="preserve">in </w:t>
      </w:r>
      <w:r w:rsidRPr="003E338A">
        <w:t>2021)</w:t>
      </w:r>
    </w:p>
    <w:p w14:paraId="395DFA8F" w14:textId="77777777" w:rsidR="00F87ED0" w:rsidRDefault="00F87ED0" w:rsidP="00F87ED0">
      <w:r>
        <w:t xml:space="preserve">Occasionally cycle: </w:t>
      </w:r>
      <w:r w:rsidRPr="003E338A">
        <w:rPr>
          <w:b/>
        </w:rPr>
        <w:t xml:space="preserve">25% </w:t>
      </w:r>
      <w:r>
        <w:t>(</w:t>
      </w:r>
      <w:r w:rsidRPr="003E338A">
        <w:rPr>
          <w:b/>
        </w:rPr>
        <w:t xml:space="preserve">27% </w:t>
      </w:r>
      <w:r>
        <w:t xml:space="preserve">in </w:t>
      </w:r>
      <w:r w:rsidRPr="003E338A">
        <w:t>2021)</w:t>
      </w:r>
    </w:p>
    <w:p w14:paraId="656216B7" w14:textId="389B6DC9" w:rsidR="00F87ED0" w:rsidRDefault="00F87ED0" w:rsidP="00F87ED0">
      <w:r>
        <w:t>New or returning to</w:t>
      </w:r>
      <w:r w:rsidR="00A96ABE">
        <w:t xml:space="preserve"> </w:t>
      </w:r>
      <w:r>
        <w:t xml:space="preserve">cycling: </w:t>
      </w:r>
      <w:r w:rsidRPr="003E338A">
        <w:rPr>
          <w:b/>
        </w:rPr>
        <w:t xml:space="preserve">3% </w:t>
      </w:r>
      <w:r>
        <w:t>(</w:t>
      </w:r>
      <w:r w:rsidRPr="003E338A">
        <w:rPr>
          <w:b/>
        </w:rPr>
        <w:t xml:space="preserve">6% </w:t>
      </w:r>
      <w:r>
        <w:t xml:space="preserve">in </w:t>
      </w:r>
      <w:r w:rsidRPr="003E338A">
        <w:t>2021)</w:t>
      </w:r>
    </w:p>
    <w:p w14:paraId="7F0E515A" w14:textId="5B8C3F97" w:rsidR="00F87ED0" w:rsidRDefault="00F87ED0" w:rsidP="00F87ED0">
      <w:r>
        <w:t>Do not cycle but would</w:t>
      </w:r>
      <w:r w:rsidR="00A96ABE">
        <w:t xml:space="preserve"> </w:t>
      </w:r>
      <w:r>
        <w:t xml:space="preserve">like to: </w:t>
      </w:r>
      <w:r w:rsidRPr="003E338A">
        <w:rPr>
          <w:b/>
        </w:rPr>
        <w:t xml:space="preserve">16% </w:t>
      </w:r>
      <w:r>
        <w:t>(</w:t>
      </w:r>
      <w:r w:rsidRPr="003E338A">
        <w:rPr>
          <w:b/>
        </w:rPr>
        <w:t xml:space="preserve">15% </w:t>
      </w:r>
      <w:r>
        <w:t xml:space="preserve">in </w:t>
      </w:r>
      <w:r w:rsidRPr="003E338A">
        <w:t>2021)</w:t>
      </w:r>
    </w:p>
    <w:p w14:paraId="6353F8F5" w14:textId="2803A49F" w:rsidR="00F87ED0" w:rsidRDefault="00F87ED0" w:rsidP="00F87ED0">
      <w:r>
        <w:t>Do not cycle and do</w:t>
      </w:r>
      <w:r w:rsidR="00A96ABE">
        <w:t xml:space="preserve"> </w:t>
      </w:r>
      <w:r>
        <w:t xml:space="preserve">not want to: </w:t>
      </w:r>
      <w:r w:rsidRPr="003E338A">
        <w:rPr>
          <w:b/>
        </w:rPr>
        <w:t xml:space="preserve">21% </w:t>
      </w:r>
      <w:r>
        <w:t>(</w:t>
      </w:r>
      <w:r w:rsidRPr="003E338A">
        <w:rPr>
          <w:b/>
        </w:rPr>
        <w:t xml:space="preserve">18% </w:t>
      </w:r>
      <w:r>
        <w:t xml:space="preserve">in </w:t>
      </w:r>
      <w:r w:rsidRPr="003E338A">
        <w:t>2021)</w:t>
      </w:r>
    </w:p>
    <w:p w14:paraId="2782B43C" w14:textId="77777777" w:rsidR="00F87ED0" w:rsidRDefault="00F87ED0" w:rsidP="00472640">
      <w:pPr>
        <w:pStyle w:val="Heading4"/>
      </w:pPr>
      <w:r>
        <w:t>What proportion of residents said they ‘do not cycle but would like to’?</w:t>
      </w:r>
    </w:p>
    <w:p w14:paraId="5C49247B" w14:textId="77777777" w:rsidR="00F87ED0" w:rsidRDefault="00F87ED0" w:rsidP="00F87ED0">
      <w:r w:rsidRPr="003E338A">
        <w:rPr>
          <w:b/>
        </w:rPr>
        <w:t xml:space="preserve">18% </w:t>
      </w:r>
      <w:r>
        <w:t>of women (</w:t>
      </w:r>
      <w:r w:rsidRPr="003E338A">
        <w:rPr>
          <w:b/>
        </w:rPr>
        <w:t xml:space="preserve">17% </w:t>
      </w:r>
      <w:r>
        <w:t xml:space="preserve">in </w:t>
      </w:r>
      <w:r w:rsidRPr="003E338A">
        <w:t>2021)</w:t>
      </w:r>
    </w:p>
    <w:p w14:paraId="7D0975D8" w14:textId="77777777" w:rsidR="00F87ED0" w:rsidRDefault="00F87ED0" w:rsidP="00F87ED0">
      <w:r w:rsidRPr="003E338A">
        <w:rPr>
          <w:b/>
        </w:rPr>
        <w:t xml:space="preserve">21% </w:t>
      </w:r>
      <w:r>
        <w:t>of people from ethnic minority groups (</w:t>
      </w:r>
      <w:r w:rsidRPr="003E338A">
        <w:rPr>
          <w:b/>
        </w:rPr>
        <w:t xml:space="preserve">24% </w:t>
      </w:r>
      <w:r>
        <w:t xml:space="preserve">in </w:t>
      </w:r>
      <w:r w:rsidRPr="003E338A">
        <w:t>2021)</w:t>
      </w:r>
    </w:p>
    <w:p w14:paraId="6EFAE6A3" w14:textId="77777777" w:rsidR="00F87ED0" w:rsidRDefault="00F87ED0" w:rsidP="00F87ED0">
      <w:r w:rsidRPr="003E338A">
        <w:rPr>
          <w:b/>
        </w:rPr>
        <w:t xml:space="preserve">21% </w:t>
      </w:r>
      <w:r>
        <w:t>of disabled people (</w:t>
      </w:r>
      <w:r w:rsidRPr="003E338A">
        <w:rPr>
          <w:b/>
        </w:rPr>
        <w:t xml:space="preserve">17% </w:t>
      </w:r>
      <w:r>
        <w:t xml:space="preserve">in </w:t>
      </w:r>
      <w:r w:rsidRPr="003E338A">
        <w:t>2021)</w:t>
      </w:r>
    </w:p>
    <w:p w14:paraId="2A6EEF21" w14:textId="77777777" w:rsidR="00F87ED0" w:rsidRDefault="00F87ED0" w:rsidP="00472640">
      <w:pPr>
        <w:pStyle w:val="Heading3"/>
      </w:pPr>
      <w:r>
        <w:t>Residents want improved cycling infrastructure</w:t>
      </w:r>
    </w:p>
    <w:p w14:paraId="7CD89ED3" w14:textId="77777777" w:rsidR="00F87ED0" w:rsidRDefault="00F87ED0" w:rsidP="00472640">
      <w:pPr>
        <w:pStyle w:val="Heading4"/>
      </w:pPr>
      <w:r>
        <w:t>What percentage of residents would be helped to cycle more by better facilities?</w:t>
      </w:r>
    </w:p>
    <w:p w14:paraId="1D51FCB1" w14:textId="5E8AB455" w:rsidR="00F87ED0" w:rsidRDefault="00F87ED0" w:rsidP="00F87ED0">
      <w:r w:rsidRPr="003E338A">
        <w:rPr>
          <w:b/>
        </w:rPr>
        <w:t xml:space="preserve">80% </w:t>
      </w:r>
      <w:r>
        <w:t>More</w:t>
      </w:r>
      <w:r w:rsidR="00A96ABE">
        <w:t xml:space="preserve"> </w:t>
      </w:r>
      <w:r>
        <w:t>traffic</w:t>
      </w:r>
      <w:r>
        <w:rPr>
          <w:rFonts w:ascii="Cambria Math" w:hAnsi="Cambria Math" w:cs="Cambria Math"/>
        </w:rPr>
        <w:t>‑</w:t>
      </w:r>
      <w:r>
        <w:t>free cycle paths away from roads, like through parks or along waterways (</w:t>
      </w:r>
      <w:r w:rsidRPr="003E338A">
        <w:rPr>
          <w:b/>
        </w:rPr>
        <w:t xml:space="preserve">82% </w:t>
      </w:r>
      <w:r>
        <w:t xml:space="preserve">in </w:t>
      </w:r>
      <w:r w:rsidRPr="003E338A">
        <w:t>2021)</w:t>
      </w:r>
    </w:p>
    <w:p w14:paraId="6D57C579" w14:textId="595AFA64" w:rsidR="00F87ED0" w:rsidRDefault="00F87ED0" w:rsidP="00F87ED0">
      <w:r w:rsidRPr="003E338A">
        <w:rPr>
          <w:b/>
        </w:rPr>
        <w:t xml:space="preserve">78% </w:t>
      </w:r>
      <w:r>
        <w:t>More</w:t>
      </w:r>
      <w:r w:rsidR="00A96ABE">
        <w:t xml:space="preserve"> </w:t>
      </w:r>
      <w:r>
        <w:t>cycle</w:t>
      </w:r>
      <w:r w:rsidR="00A96ABE">
        <w:t xml:space="preserve"> </w:t>
      </w:r>
      <w:r>
        <w:t>paths along roads that are physically separated from traffic and pedestrians (</w:t>
      </w:r>
      <w:r w:rsidRPr="003E338A">
        <w:rPr>
          <w:b/>
        </w:rPr>
        <w:t xml:space="preserve">79% </w:t>
      </w:r>
      <w:r>
        <w:t xml:space="preserve">in </w:t>
      </w:r>
      <w:r w:rsidRPr="003E338A">
        <w:t>2021)</w:t>
      </w:r>
    </w:p>
    <w:p w14:paraId="5B3FB57B" w14:textId="71CB8A92" w:rsidR="00F87ED0" w:rsidRDefault="00F87ED0" w:rsidP="00F87ED0">
      <w:r w:rsidRPr="003E338A">
        <w:rPr>
          <w:b/>
        </w:rPr>
        <w:t xml:space="preserve">69% </w:t>
      </w:r>
      <w:r>
        <w:t>More</w:t>
      </w:r>
      <w:r w:rsidR="00A96ABE">
        <w:t xml:space="preserve"> </w:t>
      </w:r>
      <w:r>
        <w:t>signposted local cycle routes along quieter streets (</w:t>
      </w:r>
      <w:r w:rsidRPr="003E338A">
        <w:rPr>
          <w:b/>
        </w:rPr>
        <w:t xml:space="preserve">73% </w:t>
      </w:r>
      <w:r>
        <w:t xml:space="preserve">in </w:t>
      </w:r>
      <w:r w:rsidRPr="003E338A">
        <w:t>2021)</w:t>
      </w:r>
    </w:p>
    <w:p w14:paraId="362219B5" w14:textId="78F80B6D" w:rsidR="00F87ED0" w:rsidRDefault="00F87ED0" w:rsidP="00F87ED0">
      <w:r w:rsidRPr="003E338A">
        <w:rPr>
          <w:b/>
        </w:rPr>
        <w:t xml:space="preserve">70% </w:t>
      </w:r>
      <w:r>
        <w:t>Better</w:t>
      </w:r>
      <w:r w:rsidR="00A96ABE">
        <w:t xml:space="preserve"> </w:t>
      </w:r>
      <w:r>
        <w:t>links</w:t>
      </w:r>
      <w:r w:rsidR="00A96ABE">
        <w:t xml:space="preserve"> </w:t>
      </w:r>
      <w:r>
        <w:t>with</w:t>
      </w:r>
      <w:r w:rsidR="00A96ABE">
        <w:t xml:space="preserve"> </w:t>
      </w:r>
      <w:r>
        <w:t>public</w:t>
      </w:r>
      <w:r w:rsidR="00A96ABE">
        <w:t xml:space="preserve"> </w:t>
      </w:r>
      <w:r>
        <w:t>transport,</w:t>
      </w:r>
      <w:r w:rsidR="00A96ABE">
        <w:t xml:space="preserve"> </w:t>
      </w:r>
      <w:r>
        <w:t>like secure cycle parking at train stations (</w:t>
      </w:r>
      <w:r w:rsidRPr="003E338A">
        <w:rPr>
          <w:b/>
        </w:rPr>
        <w:t xml:space="preserve">70% </w:t>
      </w:r>
      <w:r>
        <w:t xml:space="preserve">in </w:t>
      </w:r>
      <w:r w:rsidRPr="003E338A">
        <w:t>2021)</w:t>
      </w:r>
    </w:p>
    <w:p w14:paraId="661DC703" w14:textId="72B200A1" w:rsidR="00F87ED0" w:rsidRDefault="00F87ED0" w:rsidP="00F87ED0">
      <w:r>
        <w:lastRenderedPageBreak/>
        <w:t xml:space="preserve">There are </w:t>
      </w:r>
      <w:r w:rsidRPr="003E338A">
        <w:rPr>
          <w:b/>
        </w:rPr>
        <w:t xml:space="preserve">4,699 </w:t>
      </w:r>
      <w:r>
        <w:t xml:space="preserve">cycle parking spaces across all </w:t>
      </w:r>
      <w:r w:rsidRPr="003E338A">
        <w:rPr>
          <w:b/>
        </w:rPr>
        <w:t xml:space="preserve">9 </w:t>
      </w:r>
      <w:r>
        <w:t>railway stations</w:t>
      </w:r>
      <w:r w:rsidR="00472640">
        <w:t xml:space="preserve"> (</w:t>
      </w:r>
      <w:r w:rsidR="00472640" w:rsidRPr="003E338A">
        <w:rPr>
          <w:b/>
        </w:rPr>
        <w:t xml:space="preserve">3,995 </w:t>
      </w:r>
      <w:r w:rsidR="00472640">
        <w:t xml:space="preserve">in </w:t>
      </w:r>
      <w:r w:rsidR="00472640" w:rsidRPr="003E338A">
        <w:t>2021)</w:t>
      </w:r>
      <w:r w:rsidR="00472640">
        <w:t xml:space="preserve"> </w:t>
      </w:r>
      <w:r>
        <w:t xml:space="preserve">and </w:t>
      </w:r>
      <w:r w:rsidRPr="003E338A">
        <w:rPr>
          <w:b/>
        </w:rPr>
        <w:t xml:space="preserve">0 </w:t>
      </w:r>
      <w:r>
        <w:t>cycle parking spaces at the single bus station in Greater Cambridge</w:t>
      </w:r>
      <w:r w:rsidR="00472640">
        <w:t xml:space="preserve"> </w:t>
      </w:r>
      <w:r w:rsidR="00F734E8">
        <w:t>(</w:t>
      </w:r>
      <w:r w:rsidRPr="003E338A">
        <w:rPr>
          <w:b/>
        </w:rPr>
        <w:t>0</w:t>
      </w:r>
      <w:r w:rsidR="00F734E8" w:rsidRPr="003E338A">
        <w:rPr>
          <w:b/>
        </w:rPr>
        <w:t xml:space="preserve"> </w:t>
      </w:r>
      <w:r>
        <w:t xml:space="preserve">in </w:t>
      </w:r>
      <w:r w:rsidRPr="003E338A">
        <w:t>2021</w:t>
      </w:r>
      <w:r w:rsidR="00472640" w:rsidRPr="003E338A">
        <w:t>)</w:t>
      </w:r>
    </w:p>
    <w:p w14:paraId="1F68B6CD" w14:textId="2272132D" w:rsidR="00F87ED0" w:rsidRDefault="00F87ED0" w:rsidP="00F734E8">
      <w:pPr>
        <w:pStyle w:val="Heading4"/>
      </w:pPr>
      <w:r>
        <w:t>Greater Cambridge has:</w:t>
      </w:r>
      <w:r w:rsidR="00F734E8">
        <w:rPr>
          <w:rStyle w:val="FootnoteReference"/>
        </w:rPr>
        <w:footnoteReference w:id="25"/>
      </w:r>
    </w:p>
    <w:p w14:paraId="3102F7B2" w14:textId="6F17376A" w:rsidR="00F87ED0" w:rsidRDefault="00F87ED0" w:rsidP="00F87ED0">
      <w:r w:rsidRPr="003E338A">
        <w:rPr>
          <w:b/>
        </w:rPr>
        <w:t xml:space="preserve">33 miles </w:t>
      </w:r>
      <w:r>
        <w:t>of traffic</w:t>
      </w:r>
      <w:r>
        <w:rPr>
          <w:rFonts w:ascii="Cambria Math" w:hAnsi="Cambria Math" w:cs="Cambria Math"/>
        </w:rPr>
        <w:t>‑</w:t>
      </w:r>
      <w:r>
        <w:t>free cycle paths away from the road</w:t>
      </w:r>
      <w:r w:rsidR="00F734E8">
        <w:t xml:space="preserve"> (</w:t>
      </w:r>
      <w:r w:rsidRPr="003E338A">
        <w:rPr>
          <w:b/>
        </w:rPr>
        <w:t xml:space="preserve">32 miles </w:t>
      </w:r>
      <w:r>
        <w:t xml:space="preserve">in </w:t>
      </w:r>
      <w:r w:rsidRPr="003E338A">
        <w:t>2021</w:t>
      </w:r>
      <w:r w:rsidR="00F734E8" w:rsidRPr="003E338A">
        <w:t>)</w:t>
      </w:r>
    </w:p>
    <w:p w14:paraId="6A13C0C3" w14:textId="225E3FF8" w:rsidR="006869BC" w:rsidRDefault="00F87ED0" w:rsidP="00F87ED0">
      <w:r w:rsidRPr="003E338A">
        <w:rPr>
          <w:b/>
        </w:rPr>
        <w:t xml:space="preserve">6 miles </w:t>
      </w:r>
      <w:r>
        <w:t>of</w:t>
      </w:r>
      <w:r w:rsidR="00A96ABE">
        <w:t xml:space="preserve"> </w:t>
      </w:r>
      <w:r>
        <w:t>cycle</w:t>
      </w:r>
      <w:r w:rsidR="00A96ABE">
        <w:t xml:space="preserve"> </w:t>
      </w:r>
      <w:r>
        <w:t>paths</w:t>
      </w:r>
      <w:r w:rsidR="00A96ABE">
        <w:t xml:space="preserve"> </w:t>
      </w:r>
      <w:r>
        <w:t>physically</w:t>
      </w:r>
      <w:r w:rsidR="00A96ABE">
        <w:t xml:space="preserve"> </w:t>
      </w:r>
      <w:r>
        <w:t>separated from traffic and pedestrians</w:t>
      </w:r>
      <w:r w:rsidR="006869BC">
        <w:t xml:space="preserve"> (</w:t>
      </w:r>
      <w:r w:rsidRPr="003E338A">
        <w:rPr>
          <w:b/>
        </w:rPr>
        <w:t xml:space="preserve">5 miles </w:t>
      </w:r>
      <w:r>
        <w:t>in</w:t>
      </w:r>
      <w:r w:rsidR="006869BC">
        <w:t xml:space="preserve"> 2021)</w:t>
      </w:r>
    </w:p>
    <w:p w14:paraId="4973B607" w14:textId="14C8D149" w:rsidR="00F87ED0" w:rsidRDefault="00F87ED0" w:rsidP="00F87ED0">
      <w:r w:rsidRPr="003E338A">
        <w:rPr>
          <w:b/>
        </w:rPr>
        <w:t xml:space="preserve">9% </w:t>
      </w:r>
      <w:r w:rsidRPr="003E338A">
        <w:t>o</w:t>
      </w:r>
      <w:r>
        <w:t>f</w:t>
      </w:r>
      <w:r w:rsidR="00A96ABE">
        <w:t xml:space="preserve"> </w:t>
      </w:r>
      <w:r>
        <w:t>households</w:t>
      </w:r>
      <w:r w:rsidR="00A96ABE">
        <w:t xml:space="preserve"> </w:t>
      </w:r>
      <w:r>
        <w:t xml:space="preserve">within </w:t>
      </w:r>
      <w:r w:rsidRPr="003F6B77">
        <w:rPr>
          <w:bCs/>
        </w:rPr>
        <w:t>125m</w:t>
      </w:r>
      <w:r>
        <w:t xml:space="preserve"> of these routes (</w:t>
      </w:r>
      <w:r w:rsidRPr="003E338A">
        <w:rPr>
          <w:b/>
        </w:rPr>
        <w:t xml:space="preserve">8% </w:t>
      </w:r>
      <w:r>
        <w:t xml:space="preserve">in </w:t>
      </w:r>
      <w:r w:rsidRPr="003E338A">
        <w:t>2021)</w:t>
      </w:r>
    </w:p>
    <w:p w14:paraId="771B11CB" w14:textId="359F75F8" w:rsidR="00F87ED0" w:rsidRDefault="00F87ED0" w:rsidP="00F87ED0">
      <w:r w:rsidRPr="003E338A">
        <w:rPr>
          <w:b/>
        </w:rPr>
        <w:t xml:space="preserve">70% </w:t>
      </w:r>
      <w:r>
        <w:t>of</w:t>
      </w:r>
      <w:r w:rsidR="00A96ABE">
        <w:t xml:space="preserve"> </w:t>
      </w:r>
      <w:r>
        <w:t>residents</w:t>
      </w:r>
      <w:r w:rsidR="00A96ABE">
        <w:t xml:space="preserve"> </w:t>
      </w:r>
      <w:r>
        <w:t>support</w:t>
      </w:r>
      <w:r w:rsidR="00A96ABE">
        <w:t xml:space="preserve"> </w:t>
      </w:r>
      <w:r>
        <w:t>building</w:t>
      </w:r>
      <w:r w:rsidR="00A96ABE">
        <w:t xml:space="preserve"> </w:t>
      </w:r>
      <w:r>
        <w:t>more</w:t>
      </w:r>
      <w:r w:rsidR="00A96ABE">
        <w:t xml:space="preserve"> </w:t>
      </w:r>
      <w:r>
        <w:t>cycle paths physically separated from traffic and pedestrians, even when this would mean less room for other road traffic (</w:t>
      </w:r>
      <w:r w:rsidRPr="003E338A">
        <w:rPr>
          <w:b/>
        </w:rPr>
        <w:t xml:space="preserve">74% </w:t>
      </w:r>
      <w:r>
        <w:t xml:space="preserve">in </w:t>
      </w:r>
      <w:r w:rsidRPr="003E338A">
        <w:t>2021)</w:t>
      </w:r>
    </w:p>
    <w:p w14:paraId="64867E1F" w14:textId="77777777" w:rsidR="00F87ED0" w:rsidRDefault="00F87ED0" w:rsidP="00F734E8">
      <w:pPr>
        <w:pStyle w:val="Heading3"/>
      </w:pPr>
      <w:r>
        <w:t>Residents want more support to cycle</w:t>
      </w:r>
    </w:p>
    <w:p w14:paraId="16A16253" w14:textId="77777777" w:rsidR="00F87ED0" w:rsidRDefault="00F87ED0" w:rsidP="00F734E8">
      <w:pPr>
        <w:pStyle w:val="Heading4"/>
      </w:pPr>
      <w:r>
        <w:t>What percentage of residents think that these kinds of support would help them cycle more?</w:t>
      </w:r>
    </w:p>
    <w:p w14:paraId="430739C3" w14:textId="14B41E1D" w:rsidR="00F734E8" w:rsidRDefault="00F87ED0" w:rsidP="00F87ED0">
      <w:r w:rsidRPr="003E338A">
        <w:rPr>
          <w:b/>
        </w:rPr>
        <w:t xml:space="preserve">29% </w:t>
      </w:r>
      <w:r>
        <w:t>Cycling</w:t>
      </w:r>
      <w:r w:rsidR="00A96ABE">
        <w:t xml:space="preserve"> </w:t>
      </w:r>
      <w:r>
        <w:t>training</w:t>
      </w:r>
      <w:r w:rsidR="00A96ABE">
        <w:t xml:space="preserve"> </w:t>
      </w:r>
      <w:r>
        <w:t>courses and organised social rides (</w:t>
      </w:r>
      <w:r w:rsidRPr="003E338A">
        <w:rPr>
          <w:b/>
        </w:rPr>
        <w:t xml:space="preserve">29% </w:t>
      </w:r>
      <w:r>
        <w:t xml:space="preserve">in </w:t>
      </w:r>
      <w:r w:rsidRPr="003E338A">
        <w:t>2021)</w:t>
      </w:r>
    </w:p>
    <w:p w14:paraId="3A2351A6" w14:textId="7E673647" w:rsidR="00F87ED0" w:rsidRDefault="00F87ED0" w:rsidP="00F87ED0">
      <w:r w:rsidRPr="003E338A">
        <w:rPr>
          <w:b/>
        </w:rPr>
        <w:t>38%</w:t>
      </w:r>
      <w:r w:rsidR="00F734E8" w:rsidRPr="003E338A">
        <w:rPr>
          <w:b/>
        </w:rPr>
        <w:t xml:space="preserve"> </w:t>
      </w:r>
      <w:r>
        <w:t>Access</w:t>
      </w:r>
      <w:r w:rsidR="00A96ABE">
        <w:t xml:space="preserve"> </w:t>
      </w:r>
      <w:r>
        <w:t>or improvements to</w:t>
      </w:r>
      <w:r w:rsidR="00A96ABE">
        <w:t xml:space="preserve"> </w:t>
      </w:r>
      <w:r>
        <w:t>a</w:t>
      </w:r>
      <w:r w:rsidR="00A96ABE">
        <w:t xml:space="preserve"> </w:t>
      </w:r>
      <w:r>
        <w:t>city cycle</w:t>
      </w:r>
      <w:r w:rsidR="00A96ABE">
        <w:t xml:space="preserve"> </w:t>
      </w:r>
      <w:r>
        <w:t>hire</w:t>
      </w:r>
      <w:r w:rsidR="00A96ABE">
        <w:t xml:space="preserve"> </w:t>
      </w:r>
      <w:r>
        <w:t>scheme (</w:t>
      </w:r>
      <w:r w:rsidRPr="003E338A">
        <w:rPr>
          <w:b/>
        </w:rPr>
        <w:t xml:space="preserve">35% </w:t>
      </w:r>
      <w:r>
        <w:t xml:space="preserve">in </w:t>
      </w:r>
      <w:r w:rsidRPr="003E338A">
        <w:t>2021)</w:t>
      </w:r>
    </w:p>
    <w:p w14:paraId="7800142F" w14:textId="69AD6BC5" w:rsidR="00F87ED0" w:rsidRDefault="00F87ED0" w:rsidP="00F87ED0">
      <w:r w:rsidRPr="003E338A">
        <w:rPr>
          <w:b/>
        </w:rPr>
        <w:t xml:space="preserve">51% </w:t>
      </w:r>
      <w:r>
        <w:t>Access</w:t>
      </w:r>
      <w:r w:rsidR="00A96ABE">
        <w:t xml:space="preserve"> </w:t>
      </w:r>
      <w:r>
        <w:t>to</w:t>
      </w:r>
      <w:r w:rsidR="00A96ABE">
        <w:t xml:space="preserve"> </w:t>
      </w:r>
      <w:r>
        <w:t>secure</w:t>
      </w:r>
      <w:r w:rsidR="00A96ABE">
        <w:t xml:space="preserve"> </w:t>
      </w:r>
      <w:r>
        <w:t>cycle storage</w:t>
      </w:r>
      <w:r w:rsidR="00A96ABE">
        <w:t xml:space="preserve"> </w:t>
      </w:r>
      <w:r>
        <w:t>at</w:t>
      </w:r>
      <w:r w:rsidR="00A96ABE">
        <w:t xml:space="preserve"> </w:t>
      </w:r>
      <w:r>
        <w:t>or</w:t>
      </w:r>
      <w:r w:rsidR="00A96ABE">
        <w:t xml:space="preserve"> </w:t>
      </w:r>
      <w:r>
        <w:t>near</w:t>
      </w:r>
      <w:r w:rsidR="00A96ABE">
        <w:t xml:space="preserve"> </w:t>
      </w:r>
      <w:r>
        <w:t>home (</w:t>
      </w:r>
      <w:r w:rsidRPr="003E338A">
        <w:rPr>
          <w:b/>
        </w:rPr>
        <w:t xml:space="preserve">50% </w:t>
      </w:r>
      <w:r>
        <w:t xml:space="preserve">in </w:t>
      </w:r>
      <w:r w:rsidRPr="003E338A">
        <w:t>2021)</w:t>
      </w:r>
    </w:p>
    <w:p w14:paraId="361348D5" w14:textId="4AA9E10D" w:rsidR="00F87ED0" w:rsidRDefault="00F87ED0" w:rsidP="00F87ED0">
      <w:r w:rsidRPr="003E338A">
        <w:rPr>
          <w:b/>
        </w:rPr>
        <w:t xml:space="preserve">46% </w:t>
      </w:r>
      <w:r>
        <w:t>Access</w:t>
      </w:r>
      <w:r w:rsidR="00A96ABE">
        <w:t xml:space="preserve"> </w:t>
      </w:r>
      <w:r>
        <w:t>to a</w:t>
      </w:r>
      <w:r w:rsidR="00A96ABE">
        <w:t xml:space="preserve"> </w:t>
      </w:r>
      <w:r>
        <w:t>bicycle (</w:t>
      </w:r>
      <w:r w:rsidRPr="003E338A">
        <w:rPr>
          <w:b/>
        </w:rPr>
        <w:t xml:space="preserve">44% </w:t>
      </w:r>
      <w:r>
        <w:t xml:space="preserve">in </w:t>
      </w:r>
      <w:r w:rsidRPr="003E338A">
        <w:t>2021)</w:t>
      </w:r>
    </w:p>
    <w:p w14:paraId="780B1B5B" w14:textId="4D8A185B" w:rsidR="00F734E8" w:rsidRDefault="00F87ED0" w:rsidP="00F87ED0">
      <w:r w:rsidRPr="003E338A">
        <w:rPr>
          <w:b/>
        </w:rPr>
        <w:t xml:space="preserve">36% </w:t>
      </w:r>
      <w:r>
        <w:t>Access</w:t>
      </w:r>
      <w:r w:rsidR="00A96ABE">
        <w:t xml:space="preserve"> </w:t>
      </w:r>
      <w:r>
        <w:t>to</w:t>
      </w:r>
      <w:r w:rsidR="00A96ABE">
        <w:t xml:space="preserve"> </w:t>
      </w:r>
      <w:r>
        <w:t>an electric</w:t>
      </w:r>
      <w:r w:rsidR="00A96ABE">
        <w:t xml:space="preserve"> </w:t>
      </w:r>
      <w:r>
        <w:t>cycle (</w:t>
      </w:r>
      <w:r w:rsidRPr="003E338A">
        <w:rPr>
          <w:b/>
        </w:rPr>
        <w:t xml:space="preserve">34% </w:t>
      </w:r>
      <w:r>
        <w:t xml:space="preserve">in </w:t>
      </w:r>
      <w:r w:rsidRPr="003E338A">
        <w:t>2021)</w:t>
      </w:r>
    </w:p>
    <w:p w14:paraId="43BCF74B" w14:textId="65940A4C" w:rsidR="00F734E8" w:rsidRDefault="00F87ED0" w:rsidP="00F87ED0">
      <w:r w:rsidRPr="003E338A">
        <w:rPr>
          <w:b/>
        </w:rPr>
        <w:t>29%</w:t>
      </w:r>
      <w:r w:rsidR="00F734E8" w:rsidRPr="003E338A">
        <w:rPr>
          <w:b/>
        </w:rPr>
        <w:t xml:space="preserve"> </w:t>
      </w:r>
      <w:r>
        <w:t>Access</w:t>
      </w:r>
      <w:r w:rsidR="00A96ABE">
        <w:t xml:space="preserve"> </w:t>
      </w:r>
      <w:r>
        <w:t>to</w:t>
      </w:r>
      <w:r w:rsidR="00A96ABE">
        <w:t xml:space="preserve"> </w:t>
      </w:r>
      <w:r>
        <w:t>a</w:t>
      </w:r>
      <w:r w:rsidR="00A96ABE">
        <w:t xml:space="preserve"> </w:t>
      </w:r>
      <w:r>
        <w:t>cargo</w:t>
      </w:r>
      <w:r w:rsidR="00A96ABE">
        <w:t xml:space="preserve"> </w:t>
      </w:r>
      <w:r>
        <w:t>cycle with space</w:t>
      </w:r>
      <w:r w:rsidR="00A96ABE">
        <w:t xml:space="preserve"> </w:t>
      </w:r>
      <w:r>
        <w:t>to</w:t>
      </w:r>
      <w:r w:rsidR="00A96ABE">
        <w:t xml:space="preserve"> </w:t>
      </w:r>
      <w:r>
        <w:t>carry children</w:t>
      </w:r>
      <w:r w:rsidR="00A96ABE">
        <w:t xml:space="preserve"> </w:t>
      </w:r>
      <w:r>
        <w:t>or</w:t>
      </w:r>
      <w:r w:rsidR="00A96ABE">
        <w:t xml:space="preserve"> </w:t>
      </w:r>
      <w:r>
        <w:t>shopping (</w:t>
      </w:r>
      <w:r w:rsidRPr="003E338A">
        <w:rPr>
          <w:b/>
        </w:rPr>
        <w:t xml:space="preserve">24% </w:t>
      </w:r>
      <w:r>
        <w:t xml:space="preserve">in </w:t>
      </w:r>
      <w:r w:rsidRPr="003E338A">
        <w:t>2021)</w:t>
      </w:r>
    </w:p>
    <w:p w14:paraId="78A5B870" w14:textId="6CF320BD" w:rsidR="00F87ED0" w:rsidRDefault="00F87ED0" w:rsidP="00F87ED0">
      <w:r w:rsidRPr="003E338A">
        <w:rPr>
          <w:b/>
        </w:rPr>
        <w:t>16%</w:t>
      </w:r>
      <w:r w:rsidR="00F734E8" w:rsidRPr="003E338A">
        <w:rPr>
          <w:b/>
        </w:rPr>
        <w:t xml:space="preserve"> </w:t>
      </w:r>
      <w:r>
        <w:t>Access</w:t>
      </w:r>
      <w:r w:rsidR="00A96ABE">
        <w:t xml:space="preserve"> </w:t>
      </w:r>
      <w:r>
        <w:t>to</w:t>
      </w:r>
      <w:r w:rsidR="00A96ABE">
        <w:t xml:space="preserve"> </w:t>
      </w:r>
      <w:r>
        <w:t>an</w:t>
      </w:r>
      <w:r w:rsidR="00A96ABE">
        <w:t xml:space="preserve"> </w:t>
      </w:r>
      <w:r>
        <w:t>adapted cycle,</w:t>
      </w:r>
      <w:r w:rsidR="00A96ABE">
        <w:t xml:space="preserve"> </w:t>
      </w:r>
      <w:r>
        <w:t>like</w:t>
      </w:r>
      <w:r w:rsidR="00A96ABE">
        <w:t xml:space="preserve"> </w:t>
      </w:r>
      <w:r>
        <w:t>a</w:t>
      </w:r>
      <w:r w:rsidR="00A96ABE">
        <w:t xml:space="preserve"> </w:t>
      </w:r>
      <w:r>
        <w:t>tricycle</w:t>
      </w:r>
      <w:r w:rsidR="00A96ABE">
        <w:t xml:space="preserve"> </w:t>
      </w:r>
      <w:r>
        <w:t>or handcycle (</w:t>
      </w:r>
      <w:r w:rsidRPr="003E338A">
        <w:rPr>
          <w:b/>
        </w:rPr>
        <w:t xml:space="preserve">14% </w:t>
      </w:r>
      <w:r>
        <w:t xml:space="preserve">in </w:t>
      </w:r>
      <w:r w:rsidRPr="003E338A">
        <w:t>2021)</w:t>
      </w:r>
    </w:p>
    <w:p w14:paraId="08A18F23" w14:textId="62CAB193" w:rsidR="00F87ED0" w:rsidRDefault="00F87ED0" w:rsidP="00F87ED0">
      <w:pPr>
        <w:pStyle w:val="Heading4"/>
      </w:pPr>
      <w:r>
        <w:t>Greater Cambridge cycle hire scheme</w:t>
      </w:r>
      <w:r>
        <w:rPr>
          <w:rStyle w:val="FootnoteReference"/>
        </w:rPr>
        <w:footnoteReference w:id="26"/>
      </w:r>
    </w:p>
    <w:p w14:paraId="38FCDB4D" w14:textId="01B91E74" w:rsidR="00F87ED0" w:rsidRDefault="00F87ED0" w:rsidP="00F87ED0">
      <w:r w:rsidRPr="003E338A">
        <w:rPr>
          <w:b/>
        </w:rPr>
        <w:t xml:space="preserve">150 </w:t>
      </w:r>
      <w:r>
        <w:t>hire</w:t>
      </w:r>
      <w:r w:rsidR="00A96ABE">
        <w:t xml:space="preserve"> </w:t>
      </w:r>
      <w:r>
        <w:t>cycles</w:t>
      </w:r>
    </w:p>
    <w:p w14:paraId="5775EB8B" w14:textId="51056CB9" w:rsidR="00F87ED0" w:rsidRDefault="00F87ED0" w:rsidP="00F87ED0">
      <w:r w:rsidRPr="003E338A">
        <w:rPr>
          <w:b/>
        </w:rPr>
        <w:t xml:space="preserve">84,948 </w:t>
      </w:r>
      <w:r>
        <w:t>annual</w:t>
      </w:r>
      <w:r w:rsidR="00A96ABE">
        <w:t xml:space="preserve"> </w:t>
      </w:r>
      <w:r>
        <w:t>trips</w:t>
      </w:r>
    </w:p>
    <w:p w14:paraId="61DA13C7" w14:textId="77777777" w:rsidR="00F87ED0" w:rsidRDefault="00F87ED0" w:rsidP="00F87ED0">
      <w:pPr>
        <w:pStyle w:val="Heading4"/>
      </w:pPr>
      <w:r>
        <w:lastRenderedPageBreak/>
        <w:t>Reported cycle thefts</w:t>
      </w:r>
    </w:p>
    <w:p w14:paraId="52B315FE" w14:textId="033299C8" w:rsidR="00F87ED0" w:rsidRDefault="00F87ED0" w:rsidP="00F87ED0">
      <w:r>
        <w:t xml:space="preserve">There were </w:t>
      </w:r>
      <w:r w:rsidRPr="003E338A">
        <w:rPr>
          <w:b/>
        </w:rPr>
        <w:t xml:space="preserve">1,310 </w:t>
      </w:r>
      <w:r>
        <w:t xml:space="preserve">reported cycle thefts in Greater Cambridge in </w:t>
      </w:r>
      <w:r w:rsidRPr="003E338A">
        <w:t>2022</w:t>
      </w:r>
      <w:r w:rsidRPr="003F6B77">
        <w:t>/23</w:t>
      </w:r>
      <w:r>
        <w:t>. (</w:t>
      </w:r>
      <w:r w:rsidRPr="003E338A">
        <w:rPr>
          <w:b/>
        </w:rPr>
        <w:t xml:space="preserve">1,653 </w:t>
      </w:r>
      <w:r>
        <w:t xml:space="preserve">in </w:t>
      </w:r>
      <w:r w:rsidRPr="003E338A">
        <w:t>2021/</w:t>
      </w:r>
      <w:r w:rsidRPr="003E338A">
        <w:rPr>
          <w:b/>
        </w:rPr>
        <w:t>22</w:t>
      </w:r>
      <w:r>
        <w:t>)</w:t>
      </w:r>
    </w:p>
    <w:p w14:paraId="3B5F9FB8" w14:textId="77777777" w:rsidR="00F87ED0" w:rsidRDefault="00F87ED0" w:rsidP="00F87ED0">
      <w:r>
        <w:t xml:space="preserve">For every </w:t>
      </w:r>
      <w:r w:rsidRPr="003E338A">
        <w:rPr>
          <w:b/>
        </w:rPr>
        <w:t xml:space="preserve">162 </w:t>
      </w:r>
      <w:r>
        <w:t xml:space="preserve">people who own an adult cycle in Greater Cambridge, there was </w:t>
      </w:r>
      <w:r w:rsidRPr="003E338A">
        <w:rPr>
          <w:b/>
        </w:rPr>
        <w:t xml:space="preserve">1 </w:t>
      </w:r>
      <w:r>
        <w:t>reported cycle theft in the past year.</w:t>
      </w:r>
    </w:p>
    <w:p w14:paraId="5E7F25A4" w14:textId="17270ABE" w:rsidR="00F87ED0" w:rsidRDefault="00F87ED0" w:rsidP="00F87ED0">
      <w:r>
        <w:t>There is a public</w:t>
      </w:r>
      <w:r w:rsidR="00A96ABE">
        <w:t xml:space="preserve"> </w:t>
      </w:r>
      <w:r>
        <w:t>cycle</w:t>
      </w:r>
      <w:r w:rsidR="00A96ABE">
        <w:t xml:space="preserve"> </w:t>
      </w:r>
      <w:r>
        <w:t>parking</w:t>
      </w:r>
      <w:r w:rsidR="00A96ABE">
        <w:t xml:space="preserve"> </w:t>
      </w:r>
      <w:r>
        <w:t>space</w:t>
      </w:r>
      <w:r w:rsidR="00A96ABE">
        <w:t xml:space="preserve"> </w:t>
      </w:r>
      <w:r>
        <w:t>for</w:t>
      </w:r>
      <w:r w:rsidR="00A96ABE">
        <w:t xml:space="preserve"> </w:t>
      </w:r>
      <w:r>
        <w:t>every</w:t>
      </w:r>
      <w:r w:rsidR="00A96ABE">
        <w:t xml:space="preserve"> </w:t>
      </w:r>
      <w:r w:rsidRPr="003E338A">
        <w:rPr>
          <w:b/>
        </w:rPr>
        <w:t>29</w:t>
      </w:r>
      <w:r w:rsidR="00A96ABE">
        <w:t xml:space="preserve"> </w:t>
      </w:r>
      <w:r>
        <w:t>people who cycle in Greater Cambridge. (</w:t>
      </w:r>
      <w:r w:rsidRPr="003E338A">
        <w:rPr>
          <w:b/>
        </w:rPr>
        <w:t>27</w:t>
      </w:r>
      <w:r>
        <w:t xml:space="preserve"> in </w:t>
      </w:r>
      <w:r w:rsidRPr="003E338A">
        <w:t>2021)</w:t>
      </w:r>
    </w:p>
    <w:p w14:paraId="4ED3EF93" w14:textId="77777777" w:rsidR="00F87ED0" w:rsidRDefault="00F87ED0" w:rsidP="00F87ED0">
      <w:pPr>
        <w:pStyle w:val="Heading4"/>
      </w:pPr>
      <w:r>
        <w:t>Proportions of residents with access to an adult cycle</w:t>
      </w:r>
    </w:p>
    <w:p w14:paraId="339AC2EE" w14:textId="77777777" w:rsidR="00F87ED0" w:rsidRDefault="00F87ED0" w:rsidP="00F87ED0">
      <w:r w:rsidRPr="003E338A">
        <w:rPr>
          <w:b/>
        </w:rPr>
        <w:t xml:space="preserve">83% </w:t>
      </w:r>
      <w:r>
        <w:t>of residents (</w:t>
      </w:r>
      <w:r w:rsidRPr="003E338A">
        <w:rPr>
          <w:b/>
        </w:rPr>
        <w:t xml:space="preserve">82% </w:t>
      </w:r>
      <w:r>
        <w:t xml:space="preserve">in </w:t>
      </w:r>
      <w:r w:rsidRPr="003E338A">
        <w:t>2021)</w:t>
      </w:r>
    </w:p>
    <w:p w14:paraId="5334E6D9" w14:textId="77777777" w:rsidR="00F87ED0" w:rsidRDefault="00F87ED0" w:rsidP="00F87ED0">
      <w:r w:rsidRPr="003E338A">
        <w:rPr>
          <w:b/>
        </w:rPr>
        <w:t xml:space="preserve">72% </w:t>
      </w:r>
      <w:r>
        <w:t>of socio-economic group DE (</w:t>
      </w:r>
      <w:r w:rsidRPr="003E338A">
        <w:rPr>
          <w:b/>
        </w:rPr>
        <w:t xml:space="preserve">71% </w:t>
      </w:r>
      <w:r>
        <w:t xml:space="preserve">in </w:t>
      </w:r>
      <w:r w:rsidRPr="003E338A">
        <w:t>2021)</w:t>
      </w:r>
    </w:p>
    <w:p w14:paraId="2F88EA20" w14:textId="77777777" w:rsidR="00F87ED0" w:rsidRDefault="00F87ED0" w:rsidP="00F87ED0">
      <w:r w:rsidRPr="003E338A">
        <w:rPr>
          <w:b/>
        </w:rPr>
        <w:t xml:space="preserve">85% </w:t>
      </w:r>
      <w:r>
        <w:t>of socio-economic group AB (</w:t>
      </w:r>
      <w:r w:rsidRPr="003E338A">
        <w:rPr>
          <w:b/>
        </w:rPr>
        <w:t xml:space="preserve">86% </w:t>
      </w:r>
      <w:r>
        <w:t xml:space="preserve">in </w:t>
      </w:r>
      <w:r w:rsidRPr="003E338A">
        <w:t>2021)</w:t>
      </w:r>
    </w:p>
    <w:p w14:paraId="328A988E" w14:textId="6A654900" w:rsidR="00F87ED0" w:rsidRDefault="00F87ED0" w:rsidP="00F87ED0">
      <w:r w:rsidRPr="003E338A">
        <w:rPr>
          <w:b/>
        </w:rPr>
        <w:t xml:space="preserve">62% </w:t>
      </w:r>
      <w:r>
        <w:t>of</w:t>
      </w:r>
      <w:r w:rsidR="00A96ABE">
        <w:t xml:space="preserve"> </w:t>
      </w:r>
      <w:r>
        <w:t>residents</w:t>
      </w:r>
      <w:r w:rsidR="00A96ABE">
        <w:t xml:space="preserve"> </w:t>
      </w:r>
      <w:r>
        <w:t>support financial discounts for people on low incomes or not in employment to help them buy a cycle</w:t>
      </w:r>
    </w:p>
    <w:p w14:paraId="0A0B4BA4" w14:textId="23CBB27B" w:rsidR="00F87ED0" w:rsidRDefault="00F87ED0" w:rsidP="00F87ED0">
      <w:r w:rsidRPr="003E338A">
        <w:rPr>
          <w:b/>
        </w:rPr>
        <w:t xml:space="preserve">34% </w:t>
      </w:r>
      <w:r>
        <w:t>of</w:t>
      </w:r>
      <w:r w:rsidR="00A96ABE">
        <w:t xml:space="preserve"> </w:t>
      </w:r>
      <w:r>
        <w:t xml:space="preserve">households are </w:t>
      </w:r>
      <w:r w:rsidRPr="003F6B77">
        <w:t>within 800m</w:t>
      </w:r>
      <w:r>
        <w:t xml:space="preserve"> of a cycle shop</w:t>
      </w:r>
      <w:r>
        <w:rPr>
          <w:rStyle w:val="FootnoteReference"/>
        </w:rPr>
        <w:footnoteReference w:id="27"/>
      </w:r>
    </w:p>
    <w:p w14:paraId="6E619410" w14:textId="35914517" w:rsidR="00F87ED0" w:rsidRDefault="00F87ED0" w:rsidP="00F87ED0">
      <w:pPr>
        <w:pStyle w:val="Heading3"/>
      </w:pPr>
      <w:r>
        <w:t>Quote from Cressida</w:t>
      </w:r>
    </w:p>
    <w:p w14:paraId="307A2093" w14:textId="77777777" w:rsidR="00F87ED0" w:rsidRDefault="00F87ED0" w:rsidP="00F87ED0">
      <w:r>
        <w:t>As a long-term cycle commuter from Histon I really appreciate the recent improvements to Cambridge’s cycling infrastructure along Histon and Gilbert roads. Since the works have been completed my trip has become much easier and feels much safer. There’s a pothole-free, properly marked lane, well-separated from the cars and buses.</w:t>
      </w:r>
    </w:p>
    <w:p w14:paraId="493BBB2B" w14:textId="58407D7E" w:rsidR="00BB667F" w:rsidRDefault="00F87ED0" w:rsidP="00F87ED0">
      <w:r>
        <w:t>The new junction is amazing - I can pop round the left turn without stopping and turning right is so much easier now that I can do it whilst keeping left and out of the path of faster traffic.</w:t>
      </w:r>
    </w:p>
    <w:p w14:paraId="09FEE6FE" w14:textId="77777777" w:rsidR="00692CC6" w:rsidRDefault="00692CC6" w:rsidP="00B03C25">
      <w:pPr>
        <w:pStyle w:val="Heading2"/>
      </w:pPr>
      <w:bookmarkStart w:id="17" w:name="_Toc158820753"/>
      <w:r>
        <w:lastRenderedPageBreak/>
        <w:t>Neighbourhood solutions</w:t>
      </w:r>
      <w:bookmarkEnd w:id="17"/>
    </w:p>
    <w:p w14:paraId="12F0604A" w14:textId="77777777" w:rsidR="00692CC6" w:rsidRDefault="00692CC6" w:rsidP="00B03C25">
      <w:pPr>
        <w:pStyle w:val="Subtitle"/>
      </w:pPr>
      <w:r>
        <w:t>What would help make neighbourhoods better?</w:t>
      </w:r>
    </w:p>
    <w:p w14:paraId="2AAAAB56" w14:textId="77777777" w:rsidR="00692CC6" w:rsidRDefault="00692CC6" w:rsidP="00B03C25">
      <w:pPr>
        <w:pStyle w:val="Heading3"/>
      </w:pPr>
      <w:r>
        <w:t>All residents should feel welcome in their neighbourhood</w:t>
      </w:r>
    </w:p>
    <w:p w14:paraId="707BBB69" w14:textId="77777777" w:rsidR="00692CC6" w:rsidRDefault="00692CC6" w:rsidP="00B03C25">
      <w:pPr>
        <w:pStyle w:val="Heading4"/>
      </w:pPr>
      <w:r>
        <w:t>Proportion of residents that feel welcome and comfortable walking, wheeling or spending time on the streets of their neighbourhood</w:t>
      </w:r>
    </w:p>
    <w:p w14:paraId="55D19BB0" w14:textId="602E8DE9" w:rsidR="00692CC6" w:rsidRDefault="00692CC6" w:rsidP="00692CC6">
      <w:r w:rsidRPr="003E338A">
        <w:rPr>
          <w:b/>
        </w:rPr>
        <w:t xml:space="preserve">83% </w:t>
      </w:r>
      <w:r>
        <w:t>of</w:t>
      </w:r>
      <w:r w:rsidR="00A96ABE">
        <w:t xml:space="preserve"> </w:t>
      </w:r>
      <w:r>
        <w:t>residents (</w:t>
      </w:r>
      <w:r w:rsidRPr="003E338A">
        <w:rPr>
          <w:b/>
        </w:rPr>
        <w:t xml:space="preserve">85% </w:t>
      </w:r>
      <w:r>
        <w:t xml:space="preserve">in </w:t>
      </w:r>
      <w:r w:rsidRPr="003E338A">
        <w:t>2021)</w:t>
      </w:r>
    </w:p>
    <w:p w14:paraId="654E822E" w14:textId="77777777" w:rsidR="00692CC6" w:rsidRDefault="00692CC6" w:rsidP="00692CC6">
      <w:r w:rsidRPr="003E338A">
        <w:rPr>
          <w:b/>
        </w:rPr>
        <w:t xml:space="preserve">83% </w:t>
      </w:r>
      <w:r>
        <w:t>of people from ethnic minority groups (</w:t>
      </w:r>
      <w:r w:rsidRPr="003E338A">
        <w:rPr>
          <w:b/>
        </w:rPr>
        <w:t xml:space="preserve">84% </w:t>
      </w:r>
      <w:r>
        <w:t xml:space="preserve">in </w:t>
      </w:r>
      <w:r w:rsidRPr="003E338A">
        <w:t>2021)</w:t>
      </w:r>
    </w:p>
    <w:p w14:paraId="0FE51759" w14:textId="77777777" w:rsidR="00692CC6" w:rsidRDefault="00692CC6" w:rsidP="00692CC6">
      <w:r w:rsidRPr="003E338A">
        <w:rPr>
          <w:b/>
        </w:rPr>
        <w:t xml:space="preserve">83% </w:t>
      </w:r>
      <w:r>
        <w:t>of white people (</w:t>
      </w:r>
      <w:r w:rsidRPr="003E338A">
        <w:rPr>
          <w:b/>
        </w:rPr>
        <w:t xml:space="preserve">86% </w:t>
      </w:r>
      <w:r>
        <w:t xml:space="preserve">in </w:t>
      </w:r>
      <w:r w:rsidRPr="003E338A">
        <w:t>2021)</w:t>
      </w:r>
    </w:p>
    <w:p w14:paraId="62BD75BD" w14:textId="77777777" w:rsidR="00692CC6" w:rsidRDefault="00692CC6" w:rsidP="00692CC6">
      <w:r w:rsidRPr="003E338A">
        <w:rPr>
          <w:b/>
        </w:rPr>
        <w:t xml:space="preserve">81% </w:t>
      </w:r>
      <w:r>
        <w:t>of women (</w:t>
      </w:r>
      <w:r w:rsidRPr="003E338A">
        <w:rPr>
          <w:b/>
        </w:rPr>
        <w:t xml:space="preserve">86% </w:t>
      </w:r>
      <w:r>
        <w:t xml:space="preserve">in </w:t>
      </w:r>
      <w:r w:rsidRPr="003E338A">
        <w:t>2021)</w:t>
      </w:r>
    </w:p>
    <w:p w14:paraId="195ACDA5" w14:textId="77777777" w:rsidR="00692CC6" w:rsidRDefault="00692CC6" w:rsidP="00692CC6">
      <w:r w:rsidRPr="003E338A">
        <w:rPr>
          <w:b/>
        </w:rPr>
        <w:t xml:space="preserve">85% </w:t>
      </w:r>
      <w:r>
        <w:t>of men (</w:t>
      </w:r>
      <w:r w:rsidRPr="003E338A">
        <w:rPr>
          <w:b/>
        </w:rPr>
        <w:t xml:space="preserve">86% </w:t>
      </w:r>
      <w:r>
        <w:t xml:space="preserve">in </w:t>
      </w:r>
      <w:r w:rsidRPr="003E338A">
        <w:t>2021)</w:t>
      </w:r>
    </w:p>
    <w:p w14:paraId="4B9001B1" w14:textId="77777777" w:rsidR="00692CC6" w:rsidRDefault="00692CC6" w:rsidP="00692CC6">
      <w:r w:rsidRPr="003E338A">
        <w:rPr>
          <w:b/>
        </w:rPr>
        <w:t xml:space="preserve">74% </w:t>
      </w:r>
      <w:r>
        <w:t>of LGBTQ+ people</w:t>
      </w:r>
    </w:p>
    <w:p w14:paraId="6E9DB977" w14:textId="77777777" w:rsidR="00692CC6" w:rsidRDefault="00692CC6" w:rsidP="00692CC6">
      <w:r w:rsidRPr="003E338A">
        <w:rPr>
          <w:b/>
        </w:rPr>
        <w:t xml:space="preserve">84% </w:t>
      </w:r>
      <w:r>
        <w:t>of non-LGBTQ+ people</w:t>
      </w:r>
    </w:p>
    <w:p w14:paraId="33E10617" w14:textId="77777777" w:rsidR="00692CC6" w:rsidRDefault="00692CC6" w:rsidP="00692CC6">
      <w:r w:rsidRPr="003E338A">
        <w:rPr>
          <w:b/>
        </w:rPr>
        <w:t xml:space="preserve">70% </w:t>
      </w:r>
      <w:r>
        <w:t>of disabled people (</w:t>
      </w:r>
      <w:r w:rsidRPr="003E338A">
        <w:rPr>
          <w:b/>
        </w:rPr>
        <w:t xml:space="preserve">80% </w:t>
      </w:r>
      <w:r>
        <w:t xml:space="preserve">in </w:t>
      </w:r>
      <w:r w:rsidRPr="003E338A">
        <w:t>2021)</w:t>
      </w:r>
    </w:p>
    <w:p w14:paraId="5AB35D92" w14:textId="77777777" w:rsidR="00692CC6" w:rsidRDefault="00692CC6" w:rsidP="00692CC6">
      <w:r w:rsidRPr="003E338A">
        <w:rPr>
          <w:b/>
        </w:rPr>
        <w:t xml:space="preserve">86% </w:t>
      </w:r>
      <w:r>
        <w:t>of non-disabled people (</w:t>
      </w:r>
      <w:r w:rsidRPr="003E338A">
        <w:rPr>
          <w:b/>
        </w:rPr>
        <w:t xml:space="preserve">87% </w:t>
      </w:r>
      <w:r>
        <w:t xml:space="preserve">in </w:t>
      </w:r>
      <w:r w:rsidRPr="003E338A">
        <w:t>2021)</w:t>
      </w:r>
    </w:p>
    <w:p w14:paraId="2E19933D" w14:textId="77777777" w:rsidR="00692CC6" w:rsidRDefault="00692CC6" w:rsidP="00692CC6">
      <w:r w:rsidRPr="003E338A">
        <w:rPr>
          <w:b/>
        </w:rPr>
        <w:t xml:space="preserve">79% </w:t>
      </w:r>
      <w:r>
        <w:t>of socio-economic group DE (</w:t>
      </w:r>
      <w:r w:rsidRPr="003E338A">
        <w:rPr>
          <w:b/>
        </w:rPr>
        <w:t xml:space="preserve">80% </w:t>
      </w:r>
      <w:r>
        <w:t xml:space="preserve">in </w:t>
      </w:r>
      <w:r w:rsidRPr="003E338A">
        <w:t>2021)</w:t>
      </w:r>
    </w:p>
    <w:p w14:paraId="263265E6" w14:textId="77777777" w:rsidR="00692CC6" w:rsidRDefault="00692CC6" w:rsidP="00692CC6">
      <w:r w:rsidRPr="003E338A">
        <w:rPr>
          <w:b/>
        </w:rPr>
        <w:t xml:space="preserve">83% </w:t>
      </w:r>
      <w:r>
        <w:t>of socio-economic group AB (</w:t>
      </w:r>
      <w:r w:rsidRPr="003E338A">
        <w:rPr>
          <w:b/>
        </w:rPr>
        <w:t xml:space="preserve">89% </w:t>
      </w:r>
      <w:r>
        <w:t xml:space="preserve">in </w:t>
      </w:r>
      <w:r w:rsidRPr="003E338A">
        <w:t>2021)</w:t>
      </w:r>
    </w:p>
    <w:p w14:paraId="767C011E" w14:textId="77777777" w:rsidR="00692CC6" w:rsidRDefault="00692CC6" w:rsidP="00B03C25">
      <w:pPr>
        <w:pStyle w:val="Heading3"/>
      </w:pPr>
      <w:r>
        <w:t>The dominance of motor vehicles can discourage walking, wheeling and cycling</w:t>
      </w:r>
    </w:p>
    <w:p w14:paraId="0E43D091" w14:textId="77777777" w:rsidR="00692CC6" w:rsidRDefault="00692CC6" w:rsidP="00692CC6">
      <w:r>
        <w:t xml:space="preserve">Only </w:t>
      </w:r>
      <w:r w:rsidRPr="003E338A">
        <w:rPr>
          <w:b/>
        </w:rPr>
        <w:t xml:space="preserve">39% </w:t>
      </w:r>
      <w:r>
        <w:t>of residents think that their streets are not dominated by moving or parked motor vehicles. (</w:t>
      </w:r>
      <w:r w:rsidRPr="003E338A">
        <w:rPr>
          <w:b/>
        </w:rPr>
        <w:t xml:space="preserve">34% </w:t>
      </w:r>
      <w:r>
        <w:t xml:space="preserve">in </w:t>
      </w:r>
      <w:r w:rsidRPr="003E338A">
        <w:t>2021)</w:t>
      </w:r>
    </w:p>
    <w:p w14:paraId="5AA4F71B" w14:textId="77777777" w:rsidR="00692CC6" w:rsidRDefault="00692CC6" w:rsidP="00B03C25">
      <w:pPr>
        <w:pStyle w:val="Heading4"/>
      </w:pPr>
      <w:r>
        <w:t>Residents would find fewer motor vehicles on their streets useful to:</w:t>
      </w:r>
    </w:p>
    <w:p w14:paraId="05A8BC00" w14:textId="77777777" w:rsidR="00692CC6" w:rsidRDefault="00692CC6" w:rsidP="00692CC6">
      <w:r w:rsidRPr="003E338A">
        <w:rPr>
          <w:b/>
        </w:rPr>
        <w:t xml:space="preserve">58% </w:t>
      </w:r>
      <w:r>
        <w:t>Walk or wheel more (</w:t>
      </w:r>
      <w:r w:rsidRPr="003E338A">
        <w:rPr>
          <w:b/>
        </w:rPr>
        <w:t xml:space="preserve">64% </w:t>
      </w:r>
      <w:r>
        <w:t xml:space="preserve">in </w:t>
      </w:r>
      <w:r w:rsidRPr="003E338A">
        <w:t>2021)</w:t>
      </w:r>
    </w:p>
    <w:p w14:paraId="354102C6" w14:textId="77777777" w:rsidR="00692CC6" w:rsidRDefault="00692CC6" w:rsidP="00692CC6">
      <w:r w:rsidRPr="003E338A">
        <w:rPr>
          <w:b/>
        </w:rPr>
        <w:lastRenderedPageBreak/>
        <w:t xml:space="preserve">58% </w:t>
      </w:r>
      <w:r>
        <w:t>Cycle more (</w:t>
      </w:r>
      <w:r w:rsidRPr="003E338A">
        <w:rPr>
          <w:b/>
        </w:rPr>
        <w:t xml:space="preserve">66% </w:t>
      </w:r>
      <w:r>
        <w:t xml:space="preserve">in </w:t>
      </w:r>
      <w:r w:rsidRPr="003E338A">
        <w:t>2021)</w:t>
      </w:r>
    </w:p>
    <w:p w14:paraId="1A14374E" w14:textId="0C8FE680" w:rsidR="00692CC6" w:rsidRDefault="00692CC6" w:rsidP="00692CC6">
      <w:r>
        <w:t xml:space="preserve">Unclassified roads are not designed to carry through-traffic, but in Greater Cambridge </w:t>
      </w:r>
      <w:r w:rsidRPr="003E338A">
        <w:rPr>
          <w:b/>
        </w:rPr>
        <w:t xml:space="preserve">11% </w:t>
      </w:r>
      <w:r>
        <w:t>of their total length has nothing to prevent it</w:t>
      </w:r>
      <w:r w:rsidR="00B174B9">
        <w:t xml:space="preserve"> (</w:t>
      </w:r>
      <w:r w:rsidR="00B174B9" w:rsidRPr="003E338A">
        <w:rPr>
          <w:b/>
        </w:rPr>
        <w:t xml:space="preserve">11% </w:t>
      </w:r>
      <w:r w:rsidR="00B174B9">
        <w:t xml:space="preserve">in </w:t>
      </w:r>
      <w:r w:rsidR="00B174B9" w:rsidRPr="003E338A">
        <w:t>2021)</w:t>
      </w:r>
      <w:r>
        <w:t>. This can result in rat-running.</w:t>
      </w:r>
      <w:r w:rsidR="00B03C25">
        <w:rPr>
          <w:rStyle w:val="FootnoteReference"/>
        </w:rPr>
        <w:footnoteReference w:id="28"/>
      </w:r>
      <w:r>
        <w:t xml:space="preserve"> </w:t>
      </w:r>
    </w:p>
    <w:p w14:paraId="149A68DB" w14:textId="77777777" w:rsidR="00692CC6" w:rsidRDefault="00692CC6" w:rsidP="00692CC6">
      <w:r w:rsidRPr="003E338A">
        <w:rPr>
          <w:b/>
        </w:rPr>
        <w:t xml:space="preserve">52% </w:t>
      </w:r>
      <w:r>
        <w:t>agree that restricting through-traffic on local residential streets would make their area a better place. (</w:t>
      </w:r>
      <w:r w:rsidRPr="003E338A">
        <w:rPr>
          <w:b/>
        </w:rPr>
        <w:t xml:space="preserve">54% </w:t>
      </w:r>
      <w:r>
        <w:t xml:space="preserve">in </w:t>
      </w:r>
      <w:r w:rsidRPr="003E338A">
        <w:t>2021)</w:t>
      </w:r>
    </w:p>
    <w:p w14:paraId="02B551E9" w14:textId="3F39BE0F" w:rsidR="00692CC6" w:rsidRDefault="00692CC6" w:rsidP="00692CC6">
      <w:r w:rsidRPr="003E338A">
        <w:rPr>
          <w:b/>
        </w:rPr>
        <w:t xml:space="preserve">14% </w:t>
      </w:r>
      <w:r>
        <w:t xml:space="preserve">of Greater Cambridge’s streets have </w:t>
      </w:r>
      <w:r w:rsidRPr="003E338A">
        <w:t xml:space="preserve">20mph </w:t>
      </w:r>
      <w:r>
        <w:t>speed limits.</w:t>
      </w:r>
      <w:r w:rsidR="00B03C25">
        <w:rPr>
          <w:rStyle w:val="FootnoteReference"/>
        </w:rPr>
        <w:footnoteReference w:id="29"/>
      </w:r>
      <w:r>
        <w:t xml:space="preserve"> (</w:t>
      </w:r>
      <w:r w:rsidRPr="003E338A">
        <w:rPr>
          <w:b/>
        </w:rPr>
        <w:t xml:space="preserve">7% </w:t>
      </w:r>
      <w:r>
        <w:t xml:space="preserve">in </w:t>
      </w:r>
      <w:r w:rsidRPr="003E338A">
        <w:t>2021)</w:t>
      </w:r>
    </w:p>
    <w:p w14:paraId="0113FB8A" w14:textId="77777777" w:rsidR="00692CC6" w:rsidRDefault="00692CC6" w:rsidP="00B03C25">
      <w:pPr>
        <w:pStyle w:val="Heading4"/>
      </w:pPr>
      <w:r>
        <w:t xml:space="preserve">Residents would find more streets with </w:t>
      </w:r>
      <w:r w:rsidRPr="003F6B77">
        <w:rPr>
          <w:bCs w:val="0"/>
        </w:rPr>
        <w:t>20mph</w:t>
      </w:r>
      <w:r w:rsidRPr="003E338A">
        <w:rPr>
          <w:b w:val="0"/>
        </w:rPr>
        <w:t xml:space="preserve"> </w:t>
      </w:r>
      <w:r>
        <w:t>speed limits useful to:</w:t>
      </w:r>
    </w:p>
    <w:p w14:paraId="76A590D5" w14:textId="77777777" w:rsidR="00692CC6" w:rsidRDefault="00692CC6" w:rsidP="00692CC6">
      <w:r w:rsidRPr="003E338A">
        <w:rPr>
          <w:b/>
        </w:rPr>
        <w:t xml:space="preserve">51% </w:t>
      </w:r>
      <w:r>
        <w:t>Walk or wheel more (</w:t>
      </w:r>
      <w:r w:rsidRPr="003E338A">
        <w:rPr>
          <w:b/>
        </w:rPr>
        <w:t xml:space="preserve">53% </w:t>
      </w:r>
      <w:r>
        <w:t xml:space="preserve">in </w:t>
      </w:r>
      <w:r w:rsidRPr="003E338A">
        <w:t>2021)</w:t>
      </w:r>
    </w:p>
    <w:p w14:paraId="48B238F4" w14:textId="77777777" w:rsidR="00692CC6" w:rsidRDefault="00692CC6" w:rsidP="00692CC6">
      <w:r w:rsidRPr="003E338A">
        <w:rPr>
          <w:b/>
        </w:rPr>
        <w:t xml:space="preserve">53% </w:t>
      </w:r>
      <w:r>
        <w:t>Cycle more (</w:t>
      </w:r>
      <w:r w:rsidRPr="003E338A">
        <w:rPr>
          <w:b/>
        </w:rPr>
        <w:t xml:space="preserve">55% </w:t>
      </w:r>
      <w:r>
        <w:t xml:space="preserve">in </w:t>
      </w:r>
      <w:r w:rsidRPr="003E338A">
        <w:t>2021)</w:t>
      </w:r>
    </w:p>
    <w:p w14:paraId="783FBFEE" w14:textId="77777777" w:rsidR="00692CC6" w:rsidRDefault="00692CC6" w:rsidP="00B03C25">
      <w:pPr>
        <w:pStyle w:val="Heading3"/>
      </w:pPr>
      <w:r>
        <w:t>Residents want local streets to be better spaces for people to spend time in</w:t>
      </w:r>
    </w:p>
    <w:p w14:paraId="40B2FEC1" w14:textId="1F087B99" w:rsidR="00692CC6" w:rsidRDefault="00692CC6" w:rsidP="00692CC6">
      <w:r w:rsidRPr="003E338A">
        <w:rPr>
          <w:b/>
        </w:rPr>
        <w:t xml:space="preserve">61% </w:t>
      </w:r>
      <w:r>
        <w:t>agree</w:t>
      </w:r>
      <w:r w:rsidR="00A96ABE">
        <w:t xml:space="preserve"> </w:t>
      </w:r>
      <w:r>
        <w:t>increasing</w:t>
      </w:r>
      <w:r w:rsidR="00A96ABE">
        <w:t xml:space="preserve"> </w:t>
      </w:r>
      <w:r>
        <w:t>space for people socialising, walking, wheeling and cycling on their local high street would improve their local area (</w:t>
      </w:r>
      <w:r w:rsidRPr="003E338A">
        <w:rPr>
          <w:b/>
        </w:rPr>
        <w:t xml:space="preserve">65% </w:t>
      </w:r>
      <w:r>
        <w:t xml:space="preserve">in </w:t>
      </w:r>
      <w:r w:rsidRPr="003E338A">
        <w:t>2021)</w:t>
      </w:r>
    </w:p>
    <w:p w14:paraId="2DE3FE2B" w14:textId="63881DCF" w:rsidR="00692CC6" w:rsidRDefault="00692CC6" w:rsidP="00692CC6">
      <w:r w:rsidRPr="003E338A">
        <w:rPr>
          <w:b/>
        </w:rPr>
        <w:t xml:space="preserve">45% </w:t>
      </w:r>
      <w:r>
        <w:t>agree</w:t>
      </w:r>
      <w:r w:rsidR="00A96ABE">
        <w:t xml:space="preserve"> </w:t>
      </w:r>
      <w:r>
        <w:t>they</w:t>
      </w:r>
      <w:r w:rsidR="00A96ABE">
        <w:t xml:space="preserve"> </w:t>
      </w:r>
      <w:r>
        <w:t>regularly chat to their neighbours, more than just to say hello (</w:t>
      </w:r>
      <w:r w:rsidRPr="003E338A">
        <w:rPr>
          <w:b/>
        </w:rPr>
        <w:t xml:space="preserve">53% </w:t>
      </w:r>
      <w:r>
        <w:t xml:space="preserve">in </w:t>
      </w:r>
      <w:r w:rsidRPr="003E338A">
        <w:t>2021)</w:t>
      </w:r>
    </w:p>
    <w:p w14:paraId="1E9A791C" w14:textId="45993FB3" w:rsidR="00692CC6" w:rsidRDefault="00692CC6" w:rsidP="00692CC6">
      <w:r w:rsidRPr="003E338A">
        <w:rPr>
          <w:b/>
        </w:rPr>
        <w:t xml:space="preserve">64% </w:t>
      </w:r>
      <w:r>
        <w:t>support</w:t>
      </w:r>
      <w:r w:rsidR="00A96ABE">
        <w:t xml:space="preserve"> </w:t>
      </w:r>
      <w:r>
        <w:t>low</w:t>
      </w:r>
      <w:r>
        <w:rPr>
          <w:rFonts w:ascii="Cambria Math" w:hAnsi="Cambria Math" w:cs="Cambria Math"/>
        </w:rPr>
        <w:t>‑</w:t>
      </w:r>
      <w:r>
        <w:t>traffic neighbourhoods (</w:t>
      </w:r>
      <w:r w:rsidRPr="003E338A">
        <w:rPr>
          <w:b/>
        </w:rPr>
        <w:t xml:space="preserve">68% </w:t>
      </w:r>
      <w:r>
        <w:t xml:space="preserve">in </w:t>
      </w:r>
      <w:r w:rsidRPr="003E338A">
        <w:t>2021)</w:t>
      </w:r>
    </w:p>
    <w:p w14:paraId="2724F792" w14:textId="4EDC8608" w:rsidR="00692CC6" w:rsidRDefault="009531D1" w:rsidP="009531D1">
      <w:pPr>
        <w:pStyle w:val="Heading3"/>
      </w:pPr>
      <w:r>
        <w:t xml:space="preserve">Quote from </w:t>
      </w:r>
      <w:r w:rsidR="00692CC6">
        <w:t>Matthew</w:t>
      </w:r>
    </w:p>
    <w:p w14:paraId="503A720E" w14:textId="77777777" w:rsidR="00692CC6" w:rsidRDefault="00692CC6" w:rsidP="00692CC6">
      <w:r>
        <w:t>Cambridge is well-equipped in a number of places for parents with double buggies.</w:t>
      </w:r>
    </w:p>
    <w:p w14:paraId="6D367101" w14:textId="77777777" w:rsidR="00692CC6" w:rsidRDefault="00692CC6" w:rsidP="00692CC6">
      <w:r>
        <w:t>Lifts are generally large enough to accommodate double buggies, whilst new developments have ensured pavements are sufficiently wide enough.</w:t>
      </w:r>
    </w:p>
    <w:p w14:paraId="5C9A1F1C" w14:textId="77777777" w:rsidR="00692CC6" w:rsidRDefault="00692CC6" w:rsidP="00692CC6">
      <w:r>
        <w:t>However, in the medieval town centre pavements can be thin, uneven and have obstacles in the way, especially parked cars and bins.</w:t>
      </w:r>
    </w:p>
    <w:p w14:paraId="1FA856CE" w14:textId="77777777" w:rsidR="00692CC6" w:rsidRDefault="00692CC6" w:rsidP="00692CC6">
      <w:r>
        <w:lastRenderedPageBreak/>
        <w:t>To add to that Cambridge receives large numbers of visitors year-round, which makes walking the streets of Cambridge with a buggy a real challenge at times.</w:t>
      </w:r>
    </w:p>
    <w:p w14:paraId="1816EA51" w14:textId="77777777" w:rsidR="00692CC6" w:rsidRDefault="00692CC6" w:rsidP="00044A85">
      <w:pPr>
        <w:pStyle w:val="Heading3"/>
      </w:pPr>
      <w:r>
        <w:t>Neighbourhoods must be designed with children in mind</w:t>
      </w:r>
    </w:p>
    <w:p w14:paraId="4227D1DC" w14:textId="77777777" w:rsidR="00692CC6" w:rsidRDefault="00692CC6" w:rsidP="00692CC6">
      <w:r>
        <w:t>Neighbourhoods should be places for children to thrive. Increasing independence, providing space to play and socialise, and improving the journey to school are all important.</w:t>
      </w:r>
    </w:p>
    <w:p w14:paraId="0CAAB3C0" w14:textId="77777777" w:rsidR="00692CC6" w:rsidRDefault="00692CC6" w:rsidP="00692CC6">
      <w:r>
        <w:t>If we design neighbourhoods with children in mind they will then work better for everyone else too.</w:t>
      </w:r>
    </w:p>
    <w:p w14:paraId="2AC860F9" w14:textId="438DD097" w:rsidR="003F6B77" w:rsidRDefault="00692CC6" w:rsidP="00692CC6">
      <w:r w:rsidRPr="003F6B77">
        <w:rPr>
          <w:b/>
        </w:rPr>
        <w:t>11 years old</w:t>
      </w:r>
      <w:r>
        <w:t xml:space="preserve"> average</w:t>
      </w:r>
      <w:r w:rsidR="00A96ABE">
        <w:t xml:space="preserve"> </w:t>
      </w:r>
      <w:r>
        <w:t>age</w:t>
      </w:r>
      <w:r w:rsidR="00A96ABE">
        <w:t xml:space="preserve"> </w:t>
      </w:r>
      <w:r>
        <w:t>when people living with children would let them walk, wheel or cycle independently in their neighbourhood.</w:t>
      </w:r>
      <w:r w:rsidR="003F6B77">
        <w:t xml:space="preserve"> (</w:t>
      </w:r>
      <w:r w:rsidRPr="003E338A">
        <w:rPr>
          <w:b/>
        </w:rPr>
        <w:t>11</w:t>
      </w:r>
      <w:r>
        <w:t xml:space="preserve"> </w:t>
      </w:r>
      <w:r w:rsidRPr="003F6B77">
        <w:rPr>
          <w:b/>
          <w:bCs/>
        </w:rPr>
        <w:t xml:space="preserve">years old </w:t>
      </w:r>
      <w:r w:rsidR="003F6B77" w:rsidRPr="003F6B77">
        <w:t>in</w:t>
      </w:r>
      <w:r w:rsidR="003F6B77">
        <w:t xml:space="preserve"> 2021)</w:t>
      </w:r>
    </w:p>
    <w:p w14:paraId="26C87D0E" w14:textId="643CEAE6" w:rsidR="00692CC6" w:rsidRDefault="00692CC6" w:rsidP="00692CC6">
      <w:r w:rsidRPr="003E338A">
        <w:rPr>
          <w:b/>
        </w:rPr>
        <w:t xml:space="preserve">80% </w:t>
      </w:r>
      <w:r w:rsidRPr="003E338A">
        <w:t>o</w:t>
      </w:r>
      <w:r>
        <w:t>f seven-year-olds in Germany are allowed to go alone to places within walking distance, other than school.</w:t>
      </w:r>
      <w:r w:rsidR="008636D9">
        <w:rPr>
          <w:rStyle w:val="FootnoteReference"/>
        </w:rPr>
        <w:footnoteReference w:id="30"/>
      </w:r>
    </w:p>
    <w:p w14:paraId="74723F99" w14:textId="77777777" w:rsidR="00692CC6" w:rsidRDefault="00692CC6" w:rsidP="00692CC6">
      <w:r w:rsidRPr="003E338A">
        <w:rPr>
          <w:b/>
        </w:rPr>
        <w:t xml:space="preserve">65% </w:t>
      </w:r>
      <w:r>
        <w:t>of residents agree there is space for children to socialise and play (</w:t>
      </w:r>
      <w:r w:rsidRPr="003E338A">
        <w:rPr>
          <w:b/>
        </w:rPr>
        <w:t xml:space="preserve">70% </w:t>
      </w:r>
      <w:r>
        <w:t xml:space="preserve">in </w:t>
      </w:r>
      <w:r w:rsidRPr="003E338A">
        <w:t>2021)</w:t>
      </w:r>
    </w:p>
    <w:p w14:paraId="5DFED5A7" w14:textId="77777777" w:rsidR="00692CC6" w:rsidRDefault="00692CC6" w:rsidP="00692CC6">
      <w:r w:rsidRPr="003E338A">
        <w:rPr>
          <w:b/>
        </w:rPr>
        <w:t xml:space="preserve">68% </w:t>
      </w:r>
      <w:r>
        <w:t xml:space="preserve">of households are within </w:t>
      </w:r>
      <w:r w:rsidRPr="003F6B77">
        <w:rPr>
          <w:bCs/>
        </w:rPr>
        <w:t xml:space="preserve">400m </w:t>
      </w:r>
      <w:r>
        <w:t>of a children’s playground</w:t>
      </w:r>
    </w:p>
    <w:p w14:paraId="1457584A" w14:textId="77777777" w:rsidR="00692CC6" w:rsidRDefault="00692CC6" w:rsidP="00692CC6">
      <w:r>
        <w:t>Among Greater Cambridge residents:</w:t>
      </w:r>
    </w:p>
    <w:p w14:paraId="174FB4B5" w14:textId="692771AD" w:rsidR="00692CC6" w:rsidRDefault="00692CC6" w:rsidP="00692CC6">
      <w:r w:rsidRPr="003E338A">
        <w:rPr>
          <w:b/>
        </w:rPr>
        <w:t xml:space="preserve">45% </w:t>
      </w:r>
      <w:r>
        <w:t xml:space="preserve">agree, while </w:t>
      </w:r>
      <w:r w:rsidRPr="003E338A">
        <w:rPr>
          <w:b/>
        </w:rPr>
        <w:t xml:space="preserve">28% </w:t>
      </w:r>
      <w:r>
        <w:t>disagree, closing streets outside local schools to cars during drop-off and pick-up times would improve their local area</w:t>
      </w:r>
      <w:r w:rsidR="00F21AB7">
        <w:t xml:space="preserve"> </w:t>
      </w:r>
      <w:r w:rsidR="008636D9">
        <w:t>(</w:t>
      </w:r>
      <w:r w:rsidRPr="003E338A">
        <w:rPr>
          <w:b/>
        </w:rPr>
        <w:t xml:space="preserve">41% </w:t>
      </w:r>
      <w:r>
        <w:t>agreed</w:t>
      </w:r>
      <w:r w:rsidR="00C21D12">
        <w:t xml:space="preserve">, while </w:t>
      </w:r>
      <w:r w:rsidRPr="003E338A">
        <w:rPr>
          <w:b/>
        </w:rPr>
        <w:t xml:space="preserve">26% </w:t>
      </w:r>
      <w:r>
        <w:t xml:space="preserve">disagreed in </w:t>
      </w:r>
      <w:r w:rsidRPr="003E338A">
        <w:t>2021</w:t>
      </w:r>
      <w:r w:rsidR="00C21D12" w:rsidRPr="003E338A">
        <w:t>)</w:t>
      </w:r>
    </w:p>
    <w:p w14:paraId="67D450DA" w14:textId="77777777" w:rsidR="00692CC6" w:rsidRDefault="00692CC6" w:rsidP="00692CC6">
      <w:r>
        <w:t>These are known as ‘School Streets’.</w:t>
      </w:r>
    </w:p>
    <w:p w14:paraId="08B7F43C" w14:textId="5956ACD1" w:rsidR="004578F9" w:rsidRPr="004578F9" w:rsidRDefault="00692CC6" w:rsidP="00692CC6">
      <w:r w:rsidRPr="003E338A">
        <w:rPr>
          <w:b/>
        </w:rPr>
        <w:t xml:space="preserve">7 </w:t>
      </w:r>
      <w:r w:rsidRPr="003F6B77">
        <w:rPr>
          <w:b/>
          <w:bCs/>
        </w:rPr>
        <w:t>schools</w:t>
      </w:r>
      <w:r w:rsidR="002C065B">
        <w:t xml:space="preserve"> </w:t>
      </w:r>
      <w:r>
        <w:t>in Greater Cambridge have School Streets schemes</w:t>
      </w:r>
      <w:r w:rsidR="008636D9">
        <w:rPr>
          <w:rStyle w:val="FootnoteReference"/>
        </w:rPr>
        <w:footnoteReference w:id="31"/>
      </w:r>
      <w:r w:rsidR="008636D9">
        <w:t xml:space="preserve"> (</w:t>
      </w:r>
      <w:r w:rsidRPr="003E338A">
        <w:rPr>
          <w:b/>
        </w:rPr>
        <w:t xml:space="preserve">0 </w:t>
      </w:r>
      <w:r>
        <w:t xml:space="preserve">schemes in </w:t>
      </w:r>
      <w:r w:rsidRPr="003E338A">
        <w:t>2021</w:t>
      </w:r>
      <w:r w:rsidR="008636D9" w:rsidRPr="003E338A">
        <w:t>)</w:t>
      </w:r>
    </w:p>
    <w:p w14:paraId="65A0B29B" w14:textId="77777777" w:rsidR="00514CBD" w:rsidRDefault="00514CBD" w:rsidP="00514CBD">
      <w:pPr>
        <w:pStyle w:val="Heading2"/>
      </w:pPr>
      <w:bookmarkStart w:id="18" w:name="_Toc158820754"/>
      <w:r>
        <w:lastRenderedPageBreak/>
        <w:t>Developing Greater Cambridge</w:t>
      </w:r>
      <w:bookmarkEnd w:id="18"/>
    </w:p>
    <w:p w14:paraId="60F0D30D" w14:textId="77777777" w:rsidR="00514CBD" w:rsidRDefault="00514CBD" w:rsidP="00514CBD">
      <w:pPr>
        <w:pStyle w:val="Subtitle"/>
      </w:pPr>
      <w:r>
        <w:t>Recent walking, wheeling, cycling and neighbourhood changes</w:t>
      </w:r>
    </w:p>
    <w:p w14:paraId="11DD8566" w14:textId="77777777" w:rsidR="00514CBD" w:rsidRDefault="00514CBD" w:rsidP="00514CBD">
      <w:r>
        <w:t xml:space="preserve">The Greater Cambridge Partnership (GCP) is investing </w:t>
      </w:r>
      <w:r w:rsidRPr="003F6B77">
        <w:t>over £100 million</w:t>
      </w:r>
      <w:r w:rsidRPr="003E338A">
        <w:rPr>
          <w:b/>
        </w:rPr>
        <w:t xml:space="preserve"> </w:t>
      </w:r>
      <w:r>
        <w:t>in the area’s active travel network to encourage more people to get out of their cars and travel more sustainably.</w:t>
      </w:r>
    </w:p>
    <w:p w14:paraId="7A534E34" w14:textId="77777777" w:rsidR="00514CBD" w:rsidRDefault="00514CBD" w:rsidP="00514CBD">
      <w:r>
        <w:t>With traffic levels returning to pre-Covid levels, the GCP – working with its partners at the Cambridgeshire and Peterborough Combined Authority and Cambridgeshire County Council – is delivering the active travel schemes people need so they can walk and wheel to work and school.</w:t>
      </w:r>
    </w:p>
    <w:p w14:paraId="68EC0AE9" w14:textId="77777777" w:rsidR="00514CBD" w:rsidRDefault="00514CBD" w:rsidP="00514CBD">
      <w:r>
        <w:t xml:space="preserve">The data in this </w:t>
      </w:r>
      <w:r w:rsidRPr="003E338A">
        <w:t xml:space="preserve">2023 </w:t>
      </w:r>
      <w:r>
        <w:t>Index supports the ambitious projects being developed across Greater Cambridge – with the number of miles walked or cycled around the region on the rise from two years ago, and more people saying they would leave their car at home to walk or wheel if additional routes and safety improvements were put in place.</w:t>
      </w:r>
    </w:p>
    <w:p w14:paraId="426B8DBF" w14:textId="77777777" w:rsidR="00514CBD" w:rsidRDefault="00514CBD" w:rsidP="00514CBD">
      <w:r>
        <w:t xml:space="preserve">Since the last Index was published, upgrades have been delivered across the network, with the GCP and county council winning awards in both the Active Travel and the Future Projects categories of the City Transport &amp; Traffic Innovation Magazine (CiTTi) awards in November </w:t>
      </w:r>
      <w:r w:rsidRPr="003E338A">
        <w:t>2023.</w:t>
      </w:r>
      <w:r>
        <w:t xml:space="preserve"> The awards highlight achievements and innovations in areas like sustainability, public transport and road safety.</w:t>
      </w:r>
    </w:p>
    <w:p w14:paraId="3329B0F4" w14:textId="77777777" w:rsidR="00514CBD" w:rsidRDefault="00514CBD" w:rsidP="00514CBD">
      <w:r>
        <w:t xml:space="preserve">The Active Travel Award – which recognises the best active travel schemes – was handed out for the success of the flagship Chisholm Trail (Phase </w:t>
      </w:r>
      <w:r w:rsidRPr="003E338A">
        <w:rPr>
          <w:b/>
        </w:rPr>
        <w:t>1)</w:t>
      </w:r>
      <w:r>
        <w:t xml:space="preserve"> walking and cycling route, the Histon Road walking, cycling and public transport scheme and the Dutch-style roundabout at Fendon Road.</w:t>
      </w:r>
    </w:p>
    <w:p w14:paraId="61764EF0" w14:textId="77777777" w:rsidR="00514CBD" w:rsidRDefault="00514CBD" w:rsidP="00514CBD">
      <w:r>
        <w:t>The Future Projects award recognises forward thinking and sustainable urban transport solutions and the positive contributions they can make to communities, with phase two of the Chisholm Trail, the Greenways network, the Mill Road and Milton Road projects together making up the award for Greater Cambridge.</w:t>
      </w:r>
    </w:p>
    <w:p w14:paraId="12BF4646" w14:textId="77777777" w:rsidR="00514CBD" w:rsidRDefault="00514CBD" w:rsidP="00514CBD">
      <w:r>
        <w:t xml:space="preserve">New walking and cycling routes are planned to run alongside the GCP’s dedicated busway schemes to transform walking, cycling and bus journeys between Cambridge and the growing communities in Waterbeach, Cambourne and out to the </w:t>
      </w:r>
      <w:r w:rsidRPr="003F6B77">
        <w:t>A11</w:t>
      </w:r>
      <w:r>
        <w:t xml:space="preserve"> to the south-east of the city.</w:t>
      </w:r>
    </w:p>
    <w:p w14:paraId="4EF7B349" w14:textId="77777777" w:rsidR="00514CBD" w:rsidRDefault="00514CBD" w:rsidP="00514CBD">
      <w:r>
        <w:lastRenderedPageBreak/>
        <w:t>With further upgrades of existing active travel infrastructure proposed at busy routes and junctions around the city – including the Addenbrooke’s roundabout – as part of the Cycling Plus project.</w:t>
      </w:r>
    </w:p>
    <w:p w14:paraId="0FA5D8C8" w14:textId="77777777" w:rsidR="00514CBD" w:rsidRDefault="00514CBD" w:rsidP="00514CBD">
      <w:pPr>
        <w:pStyle w:val="Heading3"/>
      </w:pPr>
      <w:r>
        <w:t>Milton Road</w:t>
      </w:r>
    </w:p>
    <w:p w14:paraId="687A1B4A" w14:textId="77777777" w:rsidR="00514CBD" w:rsidRDefault="00514CBD" w:rsidP="00514CBD">
      <w:r>
        <w:t>The Milton Road project aims to mirror the award-winning Histon Road scheme by improving bus, cycle and walking infrastructure along a busy route in and out of Cambridge.</w:t>
      </w:r>
    </w:p>
    <w:p w14:paraId="2F75CD49" w14:textId="77777777" w:rsidR="00514CBD" w:rsidRDefault="00514CBD" w:rsidP="00514CBD">
      <w:r>
        <w:t>By the time the next Index is published, thousands of people will be enjoying better and safer journeys along new walking and cycling links featuring the ‘Cambridge kerb’, floating bus stops and Cambridge’s second CYCLOPS junction, creating more space for pedestrians and cyclists.</w:t>
      </w:r>
    </w:p>
    <w:p w14:paraId="55513678" w14:textId="77777777" w:rsidR="00514CBD" w:rsidRDefault="00514CBD" w:rsidP="00514CBD">
      <w:r>
        <w:t xml:space="preserve">Alongside this will be new bus lanes to encourage more people to travel by public transport to cut congestion and air pollution along the roads, with around </w:t>
      </w:r>
      <w:r w:rsidRPr="003F6B77">
        <w:rPr>
          <w:bCs/>
        </w:rPr>
        <w:t>200</w:t>
      </w:r>
      <w:r w:rsidRPr="003E338A">
        <w:rPr>
          <w:b/>
        </w:rPr>
        <w:t xml:space="preserve"> </w:t>
      </w:r>
      <w:r>
        <w:t xml:space="preserve">new trees and </w:t>
      </w:r>
      <w:r w:rsidRPr="003F6B77">
        <w:rPr>
          <w:bCs/>
        </w:rPr>
        <w:t xml:space="preserve">4,611 </w:t>
      </w:r>
      <w:r>
        <w:t xml:space="preserve">square metres of rain garden and wildflower verges being planted to enhance biodiversity. Construction is expected to complete in </w:t>
      </w:r>
      <w:r w:rsidRPr="003E338A">
        <w:t>2024.</w:t>
      </w:r>
    </w:p>
    <w:p w14:paraId="27A38857" w14:textId="77777777" w:rsidR="00514CBD" w:rsidRDefault="00514CBD" w:rsidP="00514CBD">
      <w:pPr>
        <w:pStyle w:val="Heading3"/>
      </w:pPr>
      <w:r>
        <w:t>Greater Cambridge Greenways network</w:t>
      </w:r>
    </w:p>
    <w:p w14:paraId="47B236EA" w14:textId="77777777" w:rsidR="00514CBD" w:rsidRDefault="00514CBD" w:rsidP="00514CBD">
      <w:r>
        <w:t xml:space="preserve">Work is now underway across the Greater Cambridge Greenways – a network of </w:t>
      </w:r>
      <w:r w:rsidRPr="003F6B77">
        <w:rPr>
          <w:bCs/>
        </w:rPr>
        <w:t>12</w:t>
      </w:r>
      <w:r>
        <w:t xml:space="preserve"> new walking, cycling and, where appropriate, equestrian routes to connect surrounding towns and villages with Cambridge and key employment sites around the city.</w:t>
      </w:r>
    </w:p>
    <w:p w14:paraId="1AF18986" w14:textId="77777777" w:rsidR="00514CBD" w:rsidRDefault="00514CBD" w:rsidP="00514CBD">
      <w:r>
        <w:t>Construction is ongoing on the Linton, Comberton and Horningsea routes with the GCP having carried out detailed engagement with the community on each of the routes in the last year.</w:t>
      </w:r>
    </w:p>
    <w:p w14:paraId="1AA662A1" w14:textId="3F359D57" w:rsidR="00D3784B" w:rsidRDefault="00514CBD" w:rsidP="00514CBD">
      <w:r>
        <w:t>The Greenways will, where possible, link up with one another and feed into existing infrastructure including the Chisholm Trail to truly transform the way people walk, wheel and cycle across the region.</w:t>
      </w:r>
    </w:p>
    <w:p w14:paraId="502578DB" w14:textId="77777777" w:rsidR="00F32760" w:rsidRDefault="00F32760" w:rsidP="00F32760">
      <w:pPr>
        <w:pStyle w:val="Heading2"/>
      </w:pPr>
      <w:bookmarkStart w:id="19" w:name="_Toc158820755"/>
      <w:r>
        <w:lastRenderedPageBreak/>
        <w:t>Looking forward</w:t>
      </w:r>
      <w:bookmarkEnd w:id="19"/>
    </w:p>
    <w:p w14:paraId="489A45A5" w14:textId="77777777" w:rsidR="00F32760" w:rsidRDefault="00F32760" w:rsidP="00F32760">
      <w:pPr>
        <w:pStyle w:val="Subtitle"/>
      </w:pPr>
      <w:r>
        <w:t>Better streets and places for everyone</w:t>
      </w:r>
    </w:p>
    <w:p w14:paraId="616EADD8" w14:textId="77777777" w:rsidR="00F32760" w:rsidRDefault="00F32760" w:rsidP="00F32760">
      <w:r>
        <w:t>As the evidence throughout this report shows, residents and communities in and around Cambridge have continued to get on their bikes, push their scooters or put their best foot forward and walk to where they wanted to go.</w:t>
      </w:r>
    </w:p>
    <w:p w14:paraId="6E102EAD" w14:textId="77777777" w:rsidR="00F32760" w:rsidRDefault="00F32760" w:rsidP="00F32760">
      <w:r>
        <w:t xml:space="preserve">The numbers are up across the board from the </w:t>
      </w:r>
      <w:r w:rsidRPr="003E338A">
        <w:t xml:space="preserve">2021 </w:t>
      </w:r>
      <w:r>
        <w:t xml:space="preserve">pandemic figures and the trends hint that the area will soon be back ahead of </w:t>
      </w:r>
      <w:r w:rsidRPr="003E338A">
        <w:t xml:space="preserve">2019 </w:t>
      </w:r>
      <w:r>
        <w:t>figures as people look to use active travel to get to work, to school or to see their friends via active travel.</w:t>
      </w:r>
    </w:p>
    <w:p w14:paraId="7DDBA2AC" w14:textId="77777777" w:rsidR="00F32760" w:rsidRDefault="00F32760" w:rsidP="00F32760">
      <w:r>
        <w:t>We all know that having a good network for walking, cycling, and any other forms of active travel allows greener and healthier journeys for everyone who wants to get around. The health benefits of powering yourself to travel obviously far outweighs getting in a car.</w:t>
      </w:r>
    </w:p>
    <w:p w14:paraId="6DFC9C30" w14:textId="77777777" w:rsidR="00F32760" w:rsidRDefault="00F32760" w:rsidP="00F32760">
      <w:r>
        <w:t>No matter the level of exercise from a gentle walk or ride to the shops or a more challenging run or cycle from the city around the beautiful countryside around Cambridge – you will feel better for doing it, either mentally or physically.</w:t>
      </w:r>
    </w:p>
    <w:p w14:paraId="0F00D972" w14:textId="77777777" w:rsidR="00F32760" w:rsidRDefault="00F32760" w:rsidP="00F32760">
      <w:r>
        <w:t>There are wider benefits to society too – from healthier communities putting less strain on health services to increased productivity at work and just a general great sense of well being.</w:t>
      </w:r>
    </w:p>
    <w:p w14:paraId="2EA2B592" w14:textId="77777777" w:rsidR="00F32760" w:rsidRDefault="00F32760" w:rsidP="00F32760">
      <w:r>
        <w:t>The challenge for us is to give people of all ages the opportunities to walk, wheel or cycle where they want to go.</w:t>
      </w:r>
    </w:p>
    <w:p w14:paraId="331C5CA2" w14:textId="77777777" w:rsidR="00F32760" w:rsidRDefault="00F32760" w:rsidP="00F32760">
      <w:r>
        <w:t>This is why the investment to create a sustainable transport network that allows for various forms of active travel will help Greater Cambridge continue to thrive and grow as a centre for innovation.</w:t>
      </w:r>
    </w:p>
    <w:p w14:paraId="621A8E56" w14:textId="77777777" w:rsidR="00F32760" w:rsidRDefault="00F32760" w:rsidP="00F32760">
      <w:r>
        <w:t>A key part of this investment is the Greater Cambridge Greenways network.</w:t>
      </w:r>
    </w:p>
    <w:p w14:paraId="2FD37121" w14:textId="77777777" w:rsidR="00F32760" w:rsidRDefault="00F32760" w:rsidP="00F32760">
      <w:r>
        <w:t xml:space="preserve">Over the next two years there will be the near completion of </w:t>
      </w:r>
      <w:r w:rsidRPr="00C405B1">
        <w:rPr>
          <w:bCs/>
        </w:rPr>
        <w:t>12</w:t>
      </w:r>
      <w:r>
        <w:t xml:space="preserve"> Greenways which will connect Cambridge with neighbouring towns and villages. These are:</w:t>
      </w:r>
    </w:p>
    <w:p w14:paraId="5DA7CA71" w14:textId="77777777" w:rsidR="00F32760" w:rsidRDefault="00F32760" w:rsidP="00F32760">
      <w:pPr>
        <w:pStyle w:val="ListParagraph"/>
        <w:numPr>
          <w:ilvl w:val="0"/>
          <w:numId w:val="10"/>
        </w:numPr>
      </w:pPr>
      <w:r>
        <w:t>Waterbeach Greenway</w:t>
      </w:r>
    </w:p>
    <w:p w14:paraId="090E2786" w14:textId="77777777" w:rsidR="00F32760" w:rsidRDefault="00F32760" w:rsidP="00F32760">
      <w:pPr>
        <w:pStyle w:val="ListParagraph"/>
        <w:numPr>
          <w:ilvl w:val="0"/>
          <w:numId w:val="10"/>
        </w:numPr>
      </w:pPr>
      <w:r>
        <w:t>Horningsea Greenway</w:t>
      </w:r>
    </w:p>
    <w:p w14:paraId="7F0EE451" w14:textId="77777777" w:rsidR="00F32760" w:rsidRDefault="00F32760" w:rsidP="00F32760">
      <w:pPr>
        <w:pStyle w:val="ListParagraph"/>
        <w:numPr>
          <w:ilvl w:val="0"/>
          <w:numId w:val="10"/>
        </w:numPr>
      </w:pPr>
      <w:r>
        <w:t>Swaffhams Greenway</w:t>
      </w:r>
    </w:p>
    <w:p w14:paraId="7959F0CE" w14:textId="77777777" w:rsidR="00F32760" w:rsidRDefault="00F32760" w:rsidP="00F32760">
      <w:pPr>
        <w:pStyle w:val="ListParagraph"/>
        <w:numPr>
          <w:ilvl w:val="0"/>
          <w:numId w:val="10"/>
        </w:numPr>
      </w:pPr>
      <w:r>
        <w:t>Bottisham Greenway</w:t>
      </w:r>
    </w:p>
    <w:p w14:paraId="0A7818EF" w14:textId="77777777" w:rsidR="00F32760" w:rsidRDefault="00F32760" w:rsidP="00F32760">
      <w:pPr>
        <w:pStyle w:val="ListParagraph"/>
        <w:numPr>
          <w:ilvl w:val="0"/>
          <w:numId w:val="10"/>
        </w:numPr>
      </w:pPr>
      <w:r>
        <w:t>Fulbourn Greenway</w:t>
      </w:r>
    </w:p>
    <w:p w14:paraId="3C61334F" w14:textId="77777777" w:rsidR="00F32760" w:rsidRDefault="00F32760" w:rsidP="00F32760">
      <w:pPr>
        <w:pStyle w:val="ListParagraph"/>
        <w:numPr>
          <w:ilvl w:val="0"/>
          <w:numId w:val="10"/>
        </w:numPr>
      </w:pPr>
      <w:r>
        <w:t>Linton Greenway</w:t>
      </w:r>
    </w:p>
    <w:p w14:paraId="77FA3729" w14:textId="77777777" w:rsidR="00F32760" w:rsidRDefault="00F32760" w:rsidP="00F32760">
      <w:pPr>
        <w:pStyle w:val="ListParagraph"/>
        <w:numPr>
          <w:ilvl w:val="0"/>
          <w:numId w:val="10"/>
        </w:numPr>
      </w:pPr>
      <w:r>
        <w:t>Sawston Greenway</w:t>
      </w:r>
    </w:p>
    <w:p w14:paraId="55231B73" w14:textId="77777777" w:rsidR="00F32760" w:rsidRDefault="00F32760" w:rsidP="00F32760">
      <w:pPr>
        <w:pStyle w:val="ListParagraph"/>
        <w:numPr>
          <w:ilvl w:val="0"/>
          <w:numId w:val="10"/>
        </w:numPr>
      </w:pPr>
      <w:r>
        <w:t>Melbourn Greenway</w:t>
      </w:r>
    </w:p>
    <w:p w14:paraId="3EE0F8D9" w14:textId="77777777" w:rsidR="00F32760" w:rsidRDefault="00F32760" w:rsidP="00F32760">
      <w:pPr>
        <w:pStyle w:val="ListParagraph"/>
        <w:numPr>
          <w:ilvl w:val="0"/>
          <w:numId w:val="10"/>
        </w:numPr>
      </w:pPr>
      <w:r>
        <w:t>Haslingfield Greenway</w:t>
      </w:r>
    </w:p>
    <w:p w14:paraId="57B77027" w14:textId="77777777" w:rsidR="00F32760" w:rsidRDefault="00F32760" w:rsidP="00F32760">
      <w:pPr>
        <w:pStyle w:val="ListParagraph"/>
        <w:numPr>
          <w:ilvl w:val="0"/>
          <w:numId w:val="10"/>
        </w:numPr>
      </w:pPr>
      <w:r>
        <w:t>Barton Greenway</w:t>
      </w:r>
    </w:p>
    <w:p w14:paraId="33566169" w14:textId="77777777" w:rsidR="00F32760" w:rsidRDefault="00F32760" w:rsidP="00F32760">
      <w:pPr>
        <w:pStyle w:val="ListParagraph"/>
        <w:numPr>
          <w:ilvl w:val="0"/>
          <w:numId w:val="10"/>
        </w:numPr>
      </w:pPr>
      <w:r>
        <w:lastRenderedPageBreak/>
        <w:t>Comberton Greenway</w:t>
      </w:r>
    </w:p>
    <w:p w14:paraId="13E3B970" w14:textId="77777777" w:rsidR="00F32760" w:rsidRDefault="00F32760" w:rsidP="00F32760">
      <w:pPr>
        <w:pStyle w:val="ListParagraph"/>
        <w:numPr>
          <w:ilvl w:val="0"/>
          <w:numId w:val="10"/>
        </w:numPr>
      </w:pPr>
      <w:r>
        <w:t>St Ives Greenway</w:t>
      </w:r>
    </w:p>
    <w:p w14:paraId="224DAB52" w14:textId="77777777" w:rsidR="00F32760" w:rsidRDefault="00F32760" w:rsidP="00F32760">
      <w:r>
        <w:t>The network will be a high-quality, direct, continuous and legible route connecting local villages with the city.</w:t>
      </w:r>
    </w:p>
    <w:p w14:paraId="18B23405" w14:textId="77777777" w:rsidR="00F32760" w:rsidRDefault="00F32760" w:rsidP="00F32760">
      <w:r>
        <w:t>The proposed Greenways aren’t being built just to increase cycle commuting – effectively reducing car journeys – but are also designed to provide good facilities for pedestrians, wheelchair and mobility scooter users and, where appropriate, horseriders. They will be all weather, hard surface (generally tarmac) of width of at least three metres (unless specifically constrained by the environment), but wider where possible and aim to give those using them a safe space.</w:t>
      </w:r>
    </w:p>
    <w:p w14:paraId="07826562" w14:textId="77777777" w:rsidR="00F32760" w:rsidRDefault="00F32760" w:rsidP="00F32760">
      <w:r>
        <w:t>It is by giving people the opportunity that more people will use active travel measures. This report shows more people are cycling and walking than ever – we just need to make sure those who don’t have the option at present do in the future.</w:t>
      </w:r>
    </w:p>
    <w:p w14:paraId="3078119B" w14:textId="581F3F9E" w:rsidR="00F32760" w:rsidRDefault="00F32760" w:rsidP="00F32760">
      <w:pPr>
        <w:pStyle w:val="Heading3"/>
      </w:pPr>
      <w:r>
        <w:t>Quote from Chithrabhanu and Milan</w:t>
      </w:r>
    </w:p>
    <w:p w14:paraId="09483935" w14:textId="77777777" w:rsidR="00F32760" w:rsidRDefault="00F32760" w:rsidP="00F32760">
      <w:r>
        <w:t>Since relocating to Cambridge, my family and I have embraced cycling as our preferred mode of transport. The city’s exceptional cycling infrastructure has made cycling more appealing. We now commute to school and work from Milton on our bikes, enjoying the convenience and efficiency it offers.</w:t>
      </w:r>
    </w:p>
    <w:p w14:paraId="32C76E30" w14:textId="77777777" w:rsidR="00F32760" w:rsidRDefault="00F32760" w:rsidP="00F32760">
      <w:r>
        <w:t>What sets Cambridge apart is its commitment to providing cyclists with a safe and enjoyable environment.</w:t>
      </w:r>
    </w:p>
    <w:p w14:paraId="27DAE94D" w14:textId="77777777" w:rsidR="00F32760" w:rsidRDefault="00F32760" w:rsidP="00F32760">
      <w:r>
        <w:t>The extensive network of well-maintained cycle paths and bridges make cycling a breeze. It’s a joy to navigate the city on two wheels, whether it’s exploring the charming streets, enjoying the scenic beauty during different seasons, or connecting with the vibrant community.</w:t>
      </w:r>
    </w:p>
    <w:p w14:paraId="656DAFEA" w14:textId="1434FBDA" w:rsidR="009A4CCA" w:rsidRDefault="00F32760" w:rsidP="00F32760">
      <w:r>
        <w:t>Cambridge’s dedication to promoting cycling has undoubtedly enhanced our overall experience and deepened our appreciation for the city.</w:t>
      </w:r>
    </w:p>
    <w:p w14:paraId="67410929" w14:textId="77777777" w:rsidR="00A30B40" w:rsidRDefault="00A30B40" w:rsidP="00A30B40">
      <w:pPr>
        <w:pStyle w:val="Heading2"/>
      </w:pPr>
      <w:bookmarkStart w:id="20" w:name="_Toc158820756"/>
      <w:r>
        <w:lastRenderedPageBreak/>
        <w:t>Notes on methodology:</w:t>
      </w:r>
      <w:bookmarkEnd w:id="20"/>
    </w:p>
    <w:p w14:paraId="4509526B" w14:textId="77777777" w:rsidR="00A30B40" w:rsidRDefault="00A30B40" w:rsidP="00A30B40">
      <w:r>
        <w:t xml:space="preserve">The attitudinal survey was conducted from March to June </w:t>
      </w:r>
      <w:r w:rsidRPr="003E338A">
        <w:rPr>
          <w:bCs/>
        </w:rPr>
        <w:t>2023</w:t>
      </w:r>
      <w:r w:rsidRPr="003E338A">
        <w:t xml:space="preserve"> </w:t>
      </w:r>
      <w:r>
        <w:t>by independent social research organisation NatCen.</w:t>
      </w:r>
    </w:p>
    <w:p w14:paraId="3FB34D20" w14:textId="77777777" w:rsidR="00C15119" w:rsidRDefault="00C15119" w:rsidP="00C15119">
      <w:r>
        <w:t>The survey is representative of all Greater Cambridge residents, not just those who walk, wheel or cycle.</w:t>
      </w:r>
    </w:p>
    <w:p w14:paraId="5CA29073" w14:textId="77777777" w:rsidR="00C15119" w:rsidRDefault="00C15119" w:rsidP="00C15119">
      <w:r w:rsidRPr="003E338A">
        <w:t xml:space="preserve">2021 </w:t>
      </w:r>
      <w:r>
        <w:t xml:space="preserve">survey data was collected from June to August </w:t>
      </w:r>
      <w:r w:rsidRPr="003E338A">
        <w:t>2021,</w:t>
      </w:r>
      <w:r>
        <w:t xml:space="preserve"> also by NatCen, following the same methodology.</w:t>
      </w:r>
    </w:p>
    <w:p w14:paraId="638C8516" w14:textId="77777777" w:rsidR="00C15119" w:rsidRDefault="00C15119" w:rsidP="00C15119">
      <w:r>
        <w:t>All other data is sourced from our city partners, national data sets or modelled and calculated by Sustrans.</w:t>
      </w:r>
    </w:p>
    <w:p w14:paraId="20DA79C1" w14:textId="518F8B00" w:rsidR="00C15119" w:rsidRDefault="00C15119" w:rsidP="00C15119">
      <w:r>
        <w:t>Trip estimates use a model developed by Sustrans. When comparing to other travel surveys, some variation may exist in the proportion of</w:t>
      </w:r>
      <w:r w:rsidR="00A96ABE">
        <w:t xml:space="preserve"> </w:t>
      </w:r>
      <w:r>
        <w:t>journeys travelled by journey purpose.</w:t>
      </w:r>
    </w:p>
    <w:p w14:paraId="48C0F3B7" w14:textId="787DB601" w:rsidR="00A30B40" w:rsidRDefault="00C15119" w:rsidP="00C15119">
      <w:r>
        <w:t>Rounding has been used throughout the report. In many cases we have rounded to the nearest whole number. Rounding is avoided where this may cause confusion, for example with modelled estimates shown in the summary and benefits sections.</w:t>
      </w:r>
    </w:p>
    <w:p w14:paraId="2D5283E1" w14:textId="64686405" w:rsidR="00A30B40" w:rsidRDefault="00A30B40" w:rsidP="00A30B40">
      <w:r>
        <w:t xml:space="preserve">More information and a detailed methodology are available at </w:t>
      </w:r>
      <w:hyperlink r:id="rId14" w:tooltip="Walking and Cycling Index" w:history="1">
        <w:r w:rsidR="00CD2913" w:rsidRPr="00AC042D">
          <w:rPr>
            <w:rStyle w:val="Hyperlink"/>
          </w:rPr>
          <w:t>www.sustrans.org.uk/walking-cycling-index</w:t>
        </w:r>
      </w:hyperlink>
      <w:r w:rsidR="00CD2913">
        <w:t xml:space="preserve"> </w:t>
      </w:r>
    </w:p>
    <w:p w14:paraId="519A24C1" w14:textId="77777777" w:rsidR="00A30B40" w:rsidRDefault="00A30B40" w:rsidP="00A30B40">
      <w:r>
        <w:t>Sustrans makes it easier for everyone to walk, wheel and cycle.</w:t>
      </w:r>
    </w:p>
    <w:p w14:paraId="2180EE09" w14:textId="77777777" w:rsidR="00A30B40" w:rsidRDefault="00A30B40" w:rsidP="00A30B40">
      <w:r>
        <w:t>We work for and with communities, helping them come to life by walking, wheeling and cycling to create healthier places and happier lives for everyone.</w:t>
      </w:r>
    </w:p>
    <w:p w14:paraId="6A3894A7" w14:textId="4D137061" w:rsidR="00A30B40" w:rsidRDefault="00A30B40" w:rsidP="00A30B40">
      <w:r>
        <w:t xml:space="preserve">Join us on our journey. </w:t>
      </w:r>
      <w:hyperlink r:id="rId15" w:tooltip="Sustrans homepage" w:history="1">
        <w:r w:rsidR="00CD2913" w:rsidRPr="00AC042D">
          <w:rPr>
            <w:rStyle w:val="Hyperlink"/>
          </w:rPr>
          <w:t>www.sustrans.org.uk</w:t>
        </w:r>
      </w:hyperlink>
      <w:r w:rsidR="00CD2913">
        <w:t xml:space="preserve"> </w:t>
      </w:r>
    </w:p>
    <w:p w14:paraId="778DEA02" w14:textId="77777777" w:rsidR="00C15119" w:rsidRDefault="00C15119" w:rsidP="00C15119">
      <w:r>
        <w:t xml:space="preserve">Sustrans is a registered charity in the UK No. </w:t>
      </w:r>
      <w:r w:rsidRPr="00C405B1">
        <w:rPr>
          <w:bCs/>
        </w:rPr>
        <w:t>326550</w:t>
      </w:r>
      <w:r>
        <w:t xml:space="preserve"> (England and Wales) S</w:t>
      </w:r>
      <w:r w:rsidRPr="003E338A">
        <w:t>C03</w:t>
      </w:r>
      <w:r w:rsidRPr="00C405B1">
        <w:rPr>
          <w:bCs/>
        </w:rPr>
        <w:t>9263</w:t>
      </w:r>
      <w:r>
        <w:t xml:space="preserve"> (Scotland)</w:t>
      </w:r>
    </w:p>
    <w:p w14:paraId="1A57553A" w14:textId="77777777" w:rsidR="00C15119" w:rsidRPr="003E338A" w:rsidRDefault="00C15119" w:rsidP="00C15119">
      <w:r>
        <w:t xml:space="preserve">© Sustrans March </w:t>
      </w:r>
      <w:r w:rsidRPr="003E338A">
        <w:t>2024</w:t>
      </w:r>
    </w:p>
    <w:p w14:paraId="3256DA6E" w14:textId="77777777" w:rsidR="00C15119" w:rsidRDefault="00C15119" w:rsidP="00C15119">
      <w:r>
        <w:t>Thanks to Open Route Service for their support with their isochrone plugin in QGIS.</w:t>
      </w:r>
    </w:p>
    <w:p w14:paraId="38F9F0D6" w14:textId="17307C34" w:rsidR="00A30B40" w:rsidRPr="001D3F05" w:rsidRDefault="00C15119" w:rsidP="00C15119">
      <w:r>
        <w:t>Walking and Cycling Index Greater Cambridge has been funded and supported by The Freshfield Foundation, Greater Cambridge Partnership and Cambridgeshire County Council. The project is co-ordinated by Sustrans.</w:t>
      </w:r>
    </w:p>
    <w:sectPr w:rsidR="00A30B40" w:rsidRPr="001D3F05" w:rsidSect="00F877E2">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A0833" w14:textId="77777777" w:rsidR="00F877E2" w:rsidRDefault="00F877E2" w:rsidP="00C8472C">
      <w:pPr>
        <w:spacing w:after="0"/>
      </w:pPr>
      <w:r>
        <w:separator/>
      </w:r>
    </w:p>
  </w:endnote>
  <w:endnote w:type="continuationSeparator" w:id="0">
    <w:p w14:paraId="3E8ED6AB" w14:textId="77777777" w:rsidR="00F877E2" w:rsidRDefault="00F877E2"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990A9" w14:textId="77777777" w:rsidR="00F877E2" w:rsidRDefault="00F877E2" w:rsidP="00C8472C">
      <w:pPr>
        <w:spacing w:after="0"/>
      </w:pPr>
      <w:r>
        <w:separator/>
      </w:r>
    </w:p>
  </w:footnote>
  <w:footnote w:type="continuationSeparator" w:id="0">
    <w:p w14:paraId="1D461982" w14:textId="77777777" w:rsidR="00F877E2" w:rsidRDefault="00F877E2" w:rsidP="00C8472C">
      <w:pPr>
        <w:spacing w:after="0"/>
      </w:pPr>
      <w:r>
        <w:continuationSeparator/>
      </w:r>
    </w:p>
  </w:footnote>
  <w:footnote w:id="1">
    <w:p w14:paraId="4C06996C" w14:textId="16DA79EA" w:rsidR="006F5F5C" w:rsidRDefault="006F5F5C">
      <w:pPr>
        <w:pStyle w:val="FootnoteText"/>
      </w:pPr>
      <w:r>
        <w:rPr>
          <w:rStyle w:val="FootnoteReference"/>
        </w:rPr>
        <w:footnoteRef/>
      </w:r>
      <w:r>
        <w:t xml:space="preserve"> </w:t>
      </w:r>
      <w:r w:rsidR="00AE64AE" w:rsidRPr="00AE64AE">
        <w:t>City is used as a shorthand for Walking and Cycling Index cities, city regions, metropolitan areas and boroughs.</w:t>
      </w:r>
    </w:p>
  </w:footnote>
  <w:footnote w:id="2">
    <w:p w14:paraId="1DEB763B" w14:textId="5957B70D" w:rsidR="00F00C07" w:rsidRDefault="00F00C07">
      <w:pPr>
        <w:pStyle w:val="FootnoteText"/>
      </w:pPr>
      <w:r>
        <w:rPr>
          <w:rStyle w:val="FootnoteReference"/>
        </w:rPr>
        <w:footnoteRef/>
      </w:r>
      <w:r>
        <w:t xml:space="preserve"> </w:t>
      </w:r>
      <w:r w:rsidR="005024FD" w:rsidRPr="005024FD">
        <w:t xml:space="preserve">ONS Census </w:t>
      </w:r>
      <w:r w:rsidR="005024FD" w:rsidRPr="003E338A">
        <w:t>2021.</w:t>
      </w:r>
      <w:r w:rsidR="005024FD" w:rsidRPr="005024FD">
        <w:t xml:space="preserve"> This is the most recent available for Greater Cambridge.</w:t>
      </w:r>
    </w:p>
  </w:footnote>
  <w:footnote w:id="3">
    <w:p w14:paraId="0142CEFC" w14:textId="208B3AF2" w:rsidR="00BE3E02" w:rsidRDefault="00BE3E02">
      <w:pPr>
        <w:pStyle w:val="FootnoteText"/>
      </w:pPr>
      <w:r>
        <w:rPr>
          <w:rStyle w:val="FootnoteReference"/>
        </w:rPr>
        <w:footnoteRef/>
      </w:r>
      <w:r>
        <w:t xml:space="preserve"> </w:t>
      </w:r>
      <w:r w:rsidR="005024FD" w:rsidRPr="005024FD">
        <w:t xml:space="preserve">Travelling as driver or passenger of car, van or motorcycle. In </w:t>
      </w:r>
      <w:r w:rsidR="005024FD" w:rsidRPr="003E338A">
        <w:t>2019,</w:t>
      </w:r>
      <w:r w:rsidR="005024FD" w:rsidRPr="005024FD">
        <w:t xml:space="preserve"> questions did not include traveling by motorcycle.</w:t>
      </w:r>
    </w:p>
  </w:footnote>
  <w:footnote w:id="4">
    <w:p w14:paraId="0C78B8EE" w14:textId="0ECF2DE6" w:rsidR="00E7406B" w:rsidRDefault="00E7406B">
      <w:pPr>
        <w:pStyle w:val="FootnoteText"/>
      </w:pPr>
      <w:r>
        <w:rPr>
          <w:rStyle w:val="FootnoteReference"/>
        </w:rPr>
        <w:footnoteRef/>
      </w:r>
      <w:r>
        <w:t xml:space="preserve"> </w:t>
      </w:r>
      <w:r w:rsidR="005024FD" w:rsidRPr="005024FD">
        <w:t>The sample size for respondents who identified their gender ‘in another way’ was too low to be statistically significant and therefore is not presented here.</w:t>
      </w:r>
    </w:p>
  </w:footnote>
  <w:footnote w:id="5">
    <w:p w14:paraId="39538AA1" w14:textId="540D4632" w:rsidR="00922C41" w:rsidRDefault="00922C41">
      <w:pPr>
        <w:pStyle w:val="FootnoteText"/>
      </w:pPr>
      <w:r>
        <w:rPr>
          <w:rStyle w:val="FootnoteReference"/>
        </w:rPr>
        <w:footnoteRef/>
      </w:r>
      <w:r>
        <w:t xml:space="preserve"> </w:t>
      </w:r>
      <w:r w:rsidR="006E1280" w:rsidRPr="006E1280">
        <w:t>Based on walking, wheeling and cycling by residents that live in a household with a car. Does not include leisure cycling or leisure walking or wheeling trips.</w:t>
      </w:r>
    </w:p>
  </w:footnote>
  <w:footnote w:id="6">
    <w:p w14:paraId="5B2BEBCF" w14:textId="403252E7" w:rsidR="00922C41" w:rsidRDefault="00922C41">
      <w:pPr>
        <w:pStyle w:val="FootnoteText"/>
      </w:pPr>
      <w:r>
        <w:rPr>
          <w:rStyle w:val="FootnoteReference"/>
        </w:rPr>
        <w:footnoteRef/>
      </w:r>
      <w:r>
        <w:t xml:space="preserve"> </w:t>
      </w:r>
      <w:r w:rsidR="00E817FA" w:rsidRPr="00D3072A">
        <w:t>See definition</w:t>
      </w:r>
      <w:r w:rsidR="00E817FA">
        <w:t xml:space="preserve"> </w:t>
      </w:r>
      <w:r w:rsidR="004D1EBD">
        <w:t xml:space="preserve">in </w:t>
      </w:r>
      <w:r w:rsidR="004D1EBD">
        <w:fldChar w:fldCharType="begin"/>
      </w:r>
      <w:r w:rsidR="004D1EBD">
        <w:instrText xml:space="preserve"> REF _Ref160090715 \h </w:instrText>
      </w:r>
      <w:r w:rsidR="004D1EBD">
        <w:fldChar w:fldCharType="separate"/>
      </w:r>
      <w:r w:rsidR="004D1EBD">
        <w:t>Walking solutions</w:t>
      </w:r>
      <w:r w:rsidR="004D1EBD">
        <w:fldChar w:fldCharType="end"/>
      </w:r>
      <w:r w:rsidR="004D1EBD">
        <w:t>.</w:t>
      </w:r>
    </w:p>
  </w:footnote>
  <w:footnote w:id="7">
    <w:p w14:paraId="3AB804A2" w14:textId="497B7FAD" w:rsidR="00922C41" w:rsidRDefault="00922C41">
      <w:pPr>
        <w:pStyle w:val="FootnoteText"/>
      </w:pPr>
      <w:r>
        <w:rPr>
          <w:rStyle w:val="FootnoteReference"/>
        </w:rPr>
        <w:footnoteRef/>
      </w:r>
      <w:r>
        <w:t xml:space="preserve"> </w:t>
      </w:r>
      <w:r w:rsidR="00C443FE" w:rsidRPr="00D3072A">
        <w:t xml:space="preserve">For definition see </w:t>
      </w:r>
      <w:hyperlink r:id="rId1" w:history="1">
        <w:r w:rsidR="00C443FE" w:rsidRPr="009E1E33">
          <w:rPr>
            <w:rStyle w:val="Hyperlink"/>
          </w:rPr>
          <w:t>Methodology document</w:t>
        </w:r>
      </w:hyperlink>
      <w:r w:rsidR="00C443FE">
        <w:t>.</w:t>
      </w:r>
    </w:p>
  </w:footnote>
  <w:footnote w:id="8">
    <w:p w14:paraId="0C645718" w14:textId="46BF9CE5" w:rsidR="00C443FE" w:rsidRDefault="00C443FE">
      <w:pPr>
        <w:pStyle w:val="FootnoteText"/>
      </w:pPr>
      <w:r>
        <w:rPr>
          <w:rStyle w:val="FootnoteReference"/>
        </w:rPr>
        <w:footnoteRef/>
      </w:r>
      <w:r>
        <w:t xml:space="preserve"> </w:t>
      </w:r>
      <w:r w:rsidR="007F41D5" w:rsidRPr="007F41D5">
        <w:t>The sample size for respondents who identified their gender ‘in another way’ was too low to be statistically significant and therefore is not presented here.</w:t>
      </w:r>
    </w:p>
  </w:footnote>
  <w:footnote w:id="9">
    <w:p w14:paraId="5121678B" w14:textId="1F24D2DB" w:rsidR="00692A6B" w:rsidRDefault="00692A6B">
      <w:pPr>
        <w:pStyle w:val="FootnoteText"/>
      </w:pPr>
      <w:r>
        <w:rPr>
          <w:rStyle w:val="FootnoteReference"/>
        </w:rPr>
        <w:footnoteRef/>
      </w:r>
      <w:r>
        <w:t xml:space="preserve"> </w:t>
      </w:r>
      <w:r w:rsidR="007F41D5" w:rsidRPr="007F41D5">
        <w:t xml:space="preserve">Socio-economic group is a classification based on occupation maintained by the Market Research Society. Groups A and B are professional and managerial. Group </w:t>
      </w:r>
      <w:r w:rsidR="007F41D5" w:rsidRPr="003E338A">
        <w:t xml:space="preserve">C1 </w:t>
      </w:r>
      <w:r w:rsidR="007F41D5" w:rsidRPr="007F41D5">
        <w:t xml:space="preserve">is supervisory/clerical and students. Group </w:t>
      </w:r>
      <w:r w:rsidR="007F41D5" w:rsidRPr="003E338A">
        <w:t xml:space="preserve">C2 </w:t>
      </w:r>
      <w:r w:rsidR="007F41D5" w:rsidRPr="007F41D5">
        <w:t>is skilled manual. Groups D and E are semi-skilled and unskilled manual occupations, homemakers and people not in employment.</w:t>
      </w:r>
    </w:p>
  </w:footnote>
  <w:footnote w:id="10">
    <w:p w14:paraId="273A7AA2" w14:textId="7118893D" w:rsidR="00616CBF" w:rsidRDefault="00616CBF">
      <w:pPr>
        <w:pStyle w:val="FootnoteText"/>
      </w:pPr>
      <w:r>
        <w:rPr>
          <w:rStyle w:val="FootnoteReference"/>
        </w:rPr>
        <w:footnoteRef/>
      </w:r>
      <w:r>
        <w:t xml:space="preserve"> </w:t>
      </w:r>
      <w:r w:rsidR="00A05FBC" w:rsidRPr="00A05FBC">
        <w:t>Based on people who cycle at least once a week.</w:t>
      </w:r>
    </w:p>
  </w:footnote>
  <w:footnote w:id="11">
    <w:p w14:paraId="66F94FC4" w14:textId="18B9E0A0" w:rsidR="00616CBF" w:rsidRDefault="00616CBF">
      <w:pPr>
        <w:pStyle w:val="FootnoteText"/>
      </w:pPr>
      <w:r>
        <w:rPr>
          <w:rStyle w:val="FootnoteReference"/>
        </w:rPr>
        <w:footnoteRef/>
      </w:r>
      <w:r>
        <w:t xml:space="preserve"> </w:t>
      </w:r>
      <w:r w:rsidR="00A05FBC" w:rsidRPr="00A05FBC">
        <w:t xml:space="preserve">See Bike Life </w:t>
      </w:r>
      <w:r w:rsidR="00A05FBC" w:rsidRPr="003E338A">
        <w:t xml:space="preserve">2019 </w:t>
      </w:r>
      <w:r w:rsidR="00A05FBC" w:rsidRPr="00A05FBC">
        <w:t>Greater Cambridge report.</w:t>
      </w:r>
    </w:p>
  </w:footnote>
  <w:footnote w:id="12">
    <w:p w14:paraId="42C0D3C3" w14:textId="34207B63" w:rsidR="00B827E9" w:rsidRDefault="00B827E9">
      <w:pPr>
        <w:pStyle w:val="FootnoteText"/>
      </w:pPr>
      <w:r>
        <w:rPr>
          <w:rStyle w:val="FootnoteReference"/>
        </w:rPr>
        <w:footnoteRef/>
      </w:r>
      <w:r>
        <w:t xml:space="preserve"> </w:t>
      </w:r>
      <w:r w:rsidR="00BA7C0C" w:rsidRPr="00BA7C0C">
        <w:t>Trips for enjoyment or fitness include adults and children (with and without adult accompaniment). School trips are shown separately for children only.</w:t>
      </w:r>
    </w:p>
  </w:footnote>
  <w:footnote w:id="13">
    <w:p w14:paraId="3F6452EB" w14:textId="3B6CE5FE" w:rsidR="00B827E9" w:rsidRDefault="00B827E9">
      <w:pPr>
        <w:pStyle w:val="FootnoteText"/>
      </w:pPr>
      <w:r>
        <w:rPr>
          <w:rStyle w:val="FootnoteReference"/>
        </w:rPr>
        <w:footnoteRef/>
      </w:r>
      <w:r>
        <w:t xml:space="preserve"> </w:t>
      </w:r>
      <w:r w:rsidR="00EF721F" w:rsidRPr="00EF721F">
        <w:t>Benefits have increased significantly, mainly because of increased costs of driving and greater traffic congestion.</w:t>
      </w:r>
    </w:p>
  </w:footnote>
  <w:footnote w:id="14">
    <w:p w14:paraId="25F29D9B" w14:textId="32AB55E7" w:rsidR="00B827E9" w:rsidRDefault="00B827E9">
      <w:pPr>
        <w:pStyle w:val="FootnoteText"/>
      </w:pPr>
      <w:r>
        <w:rPr>
          <w:rStyle w:val="FootnoteReference"/>
        </w:rPr>
        <w:footnoteRef/>
      </w:r>
      <w:r>
        <w:t xml:space="preserve"> </w:t>
      </w:r>
      <w:r w:rsidR="00EF721F" w:rsidRPr="00EF721F">
        <w:t>This includes trips walked or wheeled for enjoyment or fitness, and trips to destinations by people with and without a car.</w:t>
      </w:r>
    </w:p>
  </w:footnote>
  <w:footnote w:id="15">
    <w:p w14:paraId="113CCDF1" w14:textId="3725FAB7" w:rsidR="00596E12" w:rsidRDefault="00596E12">
      <w:pPr>
        <w:pStyle w:val="FootnoteText"/>
      </w:pPr>
      <w:r>
        <w:rPr>
          <w:rStyle w:val="FootnoteReference"/>
        </w:rPr>
        <w:footnoteRef/>
      </w:r>
      <w:r>
        <w:t xml:space="preserve"> </w:t>
      </w:r>
      <w:r w:rsidR="00AF7901" w:rsidRPr="00AF7901">
        <w:t>Based on WHO/Europe Health Economic Assessment Tool (HEAT), which enables an economic assessment of the health benefits of walking by estimating the value of reduced mortality resulting from specified amounts of walking.</w:t>
      </w:r>
    </w:p>
  </w:footnote>
  <w:footnote w:id="16">
    <w:p w14:paraId="6A585272" w14:textId="50DD3543" w:rsidR="00F54959" w:rsidRDefault="00F54959">
      <w:pPr>
        <w:pStyle w:val="FootnoteText"/>
      </w:pPr>
      <w:r>
        <w:rPr>
          <w:rStyle w:val="FootnoteReference"/>
        </w:rPr>
        <w:footnoteRef/>
      </w:r>
      <w:r>
        <w:t xml:space="preserve"> </w:t>
      </w:r>
      <w:r w:rsidR="00AF7901" w:rsidRPr="00AF7901">
        <w:t xml:space="preserve">Litman, </w:t>
      </w:r>
      <w:r w:rsidR="00AF7901" w:rsidRPr="003E338A">
        <w:t>2023.</w:t>
      </w:r>
      <w:r w:rsidR="00AF7901" w:rsidRPr="00AF7901">
        <w:t xml:space="preserve"> Evaluating Transportation Land Use Impacts. Based upon Eric Bruun and Vuchic, </w:t>
      </w:r>
      <w:r w:rsidR="00AF7901" w:rsidRPr="004541F9">
        <w:rPr>
          <w:bCs/>
        </w:rPr>
        <w:t>1995</w:t>
      </w:r>
      <w:r w:rsidR="00AF7901" w:rsidRPr="00AF7901">
        <w:t>. The Time-Area Concept.</w:t>
      </w:r>
    </w:p>
  </w:footnote>
  <w:footnote w:id="17">
    <w:p w14:paraId="6B339E4F" w14:textId="77777777" w:rsidR="00AF7901" w:rsidRDefault="00A325A0" w:rsidP="00AF7901">
      <w:pPr>
        <w:pStyle w:val="FootnoteText"/>
      </w:pPr>
      <w:r>
        <w:rPr>
          <w:rStyle w:val="FootnoteReference"/>
        </w:rPr>
        <w:footnoteRef/>
      </w:r>
      <w:r>
        <w:t xml:space="preserve"> </w:t>
      </w:r>
      <w:r w:rsidR="00AF7901">
        <w:t>Leisure trips include adults and children (with and without adult accompaniment).</w:t>
      </w:r>
    </w:p>
    <w:p w14:paraId="2AD4BF32" w14:textId="364D33E9" w:rsidR="00A325A0" w:rsidRDefault="00AF7901" w:rsidP="00AF7901">
      <w:pPr>
        <w:pStyle w:val="FootnoteText"/>
      </w:pPr>
      <w:r>
        <w:t>Education trips are shown separately for adults and children. All other trips are just adults.</w:t>
      </w:r>
    </w:p>
  </w:footnote>
  <w:footnote w:id="18">
    <w:p w14:paraId="4E714C37" w14:textId="39E0DF0E" w:rsidR="00A325A0" w:rsidRDefault="00A325A0">
      <w:pPr>
        <w:pStyle w:val="FootnoteText"/>
      </w:pPr>
      <w:r>
        <w:rPr>
          <w:rStyle w:val="FootnoteReference"/>
        </w:rPr>
        <w:footnoteRef/>
      </w:r>
      <w:r>
        <w:t xml:space="preserve"> </w:t>
      </w:r>
      <w:r w:rsidR="00337562" w:rsidRPr="00337562">
        <w:t>This includes trips cycled for enjoyment or fitness, and trips to destinations by people with and without a car.</w:t>
      </w:r>
    </w:p>
  </w:footnote>
  <w:footnote w:id="19">
    <w:p w14:paraId="161FAFC3" w14:textId="302B1635" w:rsidR="008A7390" w:rsidRDefault="008A7390">
      <w:pPr>
        <w:pStyle w:val="FootnoteText"/>
      </w:pPr>
      <w:r>
        <w:rPr>
          <w:rStyle w:val="FootnoteReference"/>
        </w:rPr>
        <w:footnoteRef/>
      </w:r>
      <w:r>
        <w:t xml:space="preserve"> </w:t>
      </w:r>
      <w:r w:rsidR="00337562" w:rsidRPr="00337562">
        <w:t>Based on WHO/Europe Health Economic Assessment Tool (HEAT), which enables an economic assessment of the health benefits of cycling by estimating the value of reduced mortality resulting from specified amounts of cycling.</w:t>
      </w:r>
    </w:p>
  </w:footnote>
  <w:footnote w:id="20">
    <w:p w14:paraId="7E1686E0" w14:textId="3C431A8E" w:rsidR="009A72B3" w:rsidRDefault="009A72B3">
      <w:pPr>
        <w:pStyle w:val="FootnoteText"/>
      </w:pPr>
      <w:r>
        <w:rPr>
          <w:rStyle w:val="FootnoteReference"/>
        </w:rPr>
        <w:footnoteRef/>
      </w:r>
      <w:r>
        <w:t xml:space="preserve"> </w:t>
      </w:r>
      <w:r w:rsidR="009F5BED" w:rsidRPr="009F5BED">
        <w:t xml:space="preserve">Litman, </w:t>
      </w:r>
      <w:r w:rsidR="009F5BED" w:rsidRPr="003E338A">
        <w:t>2023.</w:t>
      </w:r>
      <w:r w:rsidR="009F5BED" w:rsidRPr="009F5BED">
        <w:t xml:space="preserve"> Evaluating Transportation Land Use Impacts. Based upon Eric Bruun and Vuchic, </w:t>
      </w:r>
      <w:r w:rsidR="009F5BED" w:rsidRPr="004541F9">
        <w:rPr>
          <w:bCs/>
        </w:rPr>
        <w:t>1995</w:t>
      </w:r>
      <w:r w:rsidR="009F5BED" w:rsidRPr="009F5BED">
        <w:t>. The Time-Area Concept.</w:t>
      </w:r>
    </w:p>
  </w:footnote>
  <w:footnote w:id="21">
    <w:p w14:paraId="759B242C" w14:textId="1371C31B" w:rsidR="00152F1F" w:rsidRDefault="00152F1F">
      <w:pPr>
        <w:pStyle w:val="FootnoteText"/>
      </w:pPr>
      <w:r>
        <w:rPr>
          <w:rStyle w:val="FootnoteReference"/>
        </w:rPr>
        <w:footnoteRef/>
      </w:r>
      <w:r>
        <w:t xml:space="preserve"> </w:t>
      </w:r>
      <w:r w:rsidR="00731249" w:rsidRPr="00731249">
        <w:t xml:space="preserve">Asher et al, </w:t>
      </w:r>
      <w:r w:rsidR="00731249" w:rsidRPr="003E338A">
        <w:t>2012.</w:t>
      </w:r>
      <w:r w:rsidR="00731249" w:rsidRPr="00731249">
        <w:t xml:space="preserve"> Most older pedestrians are unable to cross the road in time: a cross-sectional study. Age and Ageing.</w:t>
      </w:r>
    </w:p>
  </w:footnote>
  <w:footnote w:id="22">
    <w:p w14:paraId="327F06E9" w14:textId="77D4988A" w:rsidR="00152F1F" w:rsidRDefault="00152F1F">
      <w:pPr>
        <w:pStyle w:val="FootnoteText"/>
      </w:pPr>
      <w:r>
        <w:rPr>
          <w:rStyle w:val="FootnoteReference"/>
        </w:rPr>
        <w:footnoteRef/>
      </w:r>
      <w:r>
        <w:t xml:space="preserve"> </w:t>
      </w:r>
      <w:r w:rsidR="00731249" w:rsidRPr="00731249">
        <w:t xml:space="preserve">Sustrans, </w:t>
      </w:r>
      <w:r w:rsidR="00731249" w:rsidRPr="003E338A">
        <w:t>2017.</w:t>
      </w:r>
      <w:r w:rsidR="00731249" w:rsidRPr="00731249">
        <w:t xml:space="preserve"> Linking Active Travel and Public Transport to Housing Growth and Planning.</w:t>
      </w:r>
    </w:p>
  </w:footnote>
  <w:footnote w:id="23">
    <w:p w14:paraId="55B40E94" w14:textId="1BD24912" w:rsidR="00F05887" w:rsidRDefault="00F05887">
      <w:pPr>
        <w:pStyle w:val="FootnoteText"/>
      </w:pPr>
      <w:r>
        <w:rPr>
          <w:rStyle w:val="FootnoteReference"/>
        </w:rPr>
        <w:footnoteRef/>
      </w:r>
      <w:r>
        <w:t xml:space="preserve"> </w:t>
      </w:r>
      <w:r w:rsidR="00731249" w:rsidRPr="00731249">
        <w:t>A minimum of three distinct types of cultural and leisure venues, like cafés, pubs, bingo halls, cinemas, museums.</w:t>
      </w:r>
    </w:p>
  </w:footnote>
  <w:footnote w:id="24">
    <w:p w14:paraId="5DF14CB1" w14:textId="3D5166DF" w:rsidR="00AA7B21" w:rsidRDefault="00AA7B21">
      <w:pPr>
        <w:pStyle w:val="FootnoteText"/>
      </w:pPr>
      <w:r>
        <w:rPr>
          <w:rStyle w:val="FootnoteReference"/>
        </w:rPr>
        <w:footnoteRef/>
      </w:r>
      <w:r>
        <w:t xml:space="preserve"> </w:t>
      </w:r>
      <w:r w:rsidR="009952E1" w:rsidRPr="009952E1">
        <w:t xml:space="preserve">OS source measurement now excludes grass verges, so is more accurate than in the </w:t>
      </w:r>
      <w:r w:rsidR="009952E1" w:rsidRPr="003E338A">
        <w:t xml:space="preserve">2021 </w:t>
      </w:r>
      <w:r w:rsidR="009952E1" w:rsidRPr="009952E1">
        <w:t>report. A and B roads are main roads. C roads and unclassified roads are more minor roads and often residential streets.</w:t>
      </w:r>
    </w:p>
  </w:footnote>
  <w:footnote w:id="25">
    <w:p w14:paraId="0D566BEF" w14:textId="38ABBB7B" w:rsidR="00F734E8" w:rsidRDefault="00F734E8">
      <w:pPr>
        <w:pStyle w:val="FootnoteText"/>
      </w:pPr>
      <w:r>
        <w:rPr>
          <w:rStyle w:val="FootnoteReference"/>
        </w:rPr>
        <w:footnoteRef/>
      </w:r>
      <w:r>
        <w:t xml:space="preserve"> </w:t>
      </w:r>
      <w:r w:rsidR="0031319B" w:rsidRPr="0031319B">
        <w:t xml:space="preserve">To ensure comparability, these figures are correct as of </w:t>
      </w:r>
      <w:r w:rsidR="0031319B" w:rsidRPr="003E338A">
        <w:rPr>
          <w:b/>
        </w:rPr>
        <w:t>31</w:t>
      </w:r>
      <w:r w:rsidR="0031319B" w:rsidRPr="0031319B">
        <w:t xml:space="preserve"> May </w:t>
      </w:r>
      <w:r w:rsidR="0031319B" w:rsidRPr="003E338A">
        <w:t xml:space="preserve">2023 </w:t>
      </w:r>
      <w:r w:rsidR="0031319B" w:rsidRPr="0031319B">
        <w:t>for all city reports.</w:t>
      </w:r>
    </w:p>
  </w:footnote>
  <w:footnote w:id="26">
    <w:p w14:paraId="150B4CE4" w14:textId="658EA728" w:rsidR="00F87ED0" w:rsidRDefault="00F87ED0">
      <w:pPr>
        <w:pStyle w:val="FootnoteText"/>
      </w:pPr>
      <w:r>
        <w:rPr>
          <w:rStyle w:val="FootnoteReference"/>
        </w:rPr>
        <w:footnoteRef/>
      </w:r>
      <w:r>
        <w:t xml:space="preserve"> </w:t>
      </w:r>
      <w:r w:rsidR="001417FF" w:rsidRPr="003E338A">
        <w:t xml:space="preserve">2023 </w:t>
      </w:r>
      <w:r w:rsidR="001417FF" w:rsidRPr="001417FF">
        <w:t xml:space="preserve">data covers July </w:t>
      </w:r>
      <w:r w:rsidR="001417FF" w:rsidRPr="003E338A">
        <w:t>2022–</w:t>
      </w:r>
      <w:r w:rsidR="001417FF" w:rsidRPr="001417FF">
        <w:t xml:space="preserve">June </w:t>
      </w:r>
      <w:r w:rsidR="001417FF" w:rsidRPr="003E338A">
        <w:t>2023.</w:t>
      </w:r>
      <w:r w:rsidR="001417FF" w:rsidRPr="001417FF">
        <w:t xml:space="preserve"> Dockless scheme.</w:t>
      </w:r>
    </w:p>
  </w:footnote>
  <w:footnote w:id="27">
    <w:p w14:paraId="0FA34E84" w14:textId="2E4EE10C" w:rsidR="00F87ED0" w:rsidRDefault="00F87ED0">
      <w:pPr>
        <w:pStyle w:val="FootnoteText"/>
      </w:pPr>
      <w:r>
        <w:rPr>
          <w:rStyle w:val="FootnoteReference"/>
        </w:rPr>
        <w:footnoteRef/>
      </w:r>
      <w:r>
        <w:t xml:space="preserve"> </w:t>
      </w:r>
      <w:r w:rsidR="00AF5339" w:rsidRPr="00AF5339">
        <w:t>Credit to the Association of Cycle Traders (ACT) for their assistance with cycle shop locations and services offered.</w:t>
      </w:r>
    </w:p>
  </w:footnote>
  <w:footnote w:id="28">
    <w:p w14:paraId="350BB914" w14:textId="6BC3F249" w:rsidR="00B03C25" w:rsidRDefault="00B03C25">
      <w:pPr>
        <w:pStyle w:val="FootnoteText"/>
      </w:pPr>
      <w:r>
        <w:rPr>
          <w:rStyle w:val="FootnoteReference"/>
        </w:rPr>
        <w:footnoteRef/>
      </w:r>
      <w:r>
        <w:t xml:space="preserve"> </w:t>
      </w:r>
      <w:r w:rsidR="00C0740C" w:rsidRPr="00C0740C">
        <w:t xml:space="preserve">Based on analysis by CycleStreets </w:t>
      </w:r>
      <w:hyperlink r:id="rId2" w:tooltip="Low-traffic neighbourhoods and modal filters map" w:history="1">
        <w:r w:rsidR="00C0740C" w:rsidRPr="00AC042D">
          <w:rPr>
            <w:rStyle w:val="Hyperlink"/>
          </w:rPr>
          <w:t>www.lowtrafficneighbourhoods.org</w:t>
        </w:r>
      </w:hyperlink>
      <w:r w:rsidR="00C0740C" w:rsidRPr="00C0740C">
        <w:t>.</w:t>
      </w:r>
      <w:r w:rsidR="00A96ABE">
        <w:t xml:space="preserve"> </w:t>
      </w:r>
      <w:r w:rsidR="00C0740C" w:rsidRPr="00C0740C">
        <w:t>Unclassified roads are all public roads that are neither motorways, A, B nor C roads.</w:t>
      </w:r>
    </w:p>
  </w:footnote>
  <w:footnote w:id="29">
    <w:p w14:paraId="253D1BB2" w14:textId="5D7A7AC0" w:rsidR="00B03C25" w:rsidRDefault="00B03C25">
      <w:pPr>
        <w:pStyle w:val="FootnoteText"/>
      </w:pPr>
      <w:r>
        <w:rPr>
          <w:rStyle w:val="FootnoteReference"/>
        </w:rPr>
        <w:footnoteRef/>
      </w:r>
      <w:r w:rsidR="00A96ABE">
        <w:t xml:space="preserve"> </w:t>
      </w:r>
      <w:r w:rsidR="00C0740C" w:rsidRPr="00C0740C">
        <w:t xml:space="preserve">Excludes motorways. Unadopted roads were included in total street length in </w:t>
      </w:r>
      <w:r w:rsidR="00C0740C" w:rsidRPr="003E338A">
        <w:t xml:space="preserve">2019 </w:t>
      </w:r>
      <w:r w:rsidR="00C0740C" w:rsidRPr="00C0740C">
        <w:t xml:space="preserve">and </w:t>
      </w:r>
      <w:r w:rsidR="00C0740C" w:rsidRPr="003E338A">
        <w:t>2021,</w:t>
      </w:r>
      <w:r w:rsidR="00C0740C" w:rsidRPr="00C0740C">
        <w:t xml:space="preserve"> but not </w:t>
      </w:r>
      <w:r w:rsidR="00C0740C" w:rsidRPr="003E338A">
        <w:t>2023,</w:t>
      </w:r>
      <w:r w:rsidR="00C0740C" w:rsidRPr="00C0740C">
        <w:t xml:space="preserve"> this explains the large increase in percentages between </w:t>
      </w:r>
      <w:r w:rsidR="00C0740C" w:rsidRPr="003E338A">
        <w:t>2019/</w:t>
      </w:r>
      <w:r w:rsidR="00C0740C" w:rsidRPr="00C0740C">
        <w:t xml:space="preserve"> </w:t>
      </w:r>
      <w:r w:rsidR="00C0740C" w:rsidRPr="003E338A">
        <w:t xml:space="preserve">2021 </w:t>
      </w:r>
      <w:r w:rsidR="00C0740C" w:rsidRPr="00C0740C">
        <w:t xml:space="preserve">and </w:t>
      </w:r>
      <w:r w:rsidR="00C0740C" w:rsidRPr="003E338A">
        <w:t>2023.</w:t>
      </w:r>
    </w:p>
  </w:footnote>
  <w:footnote w:id="30">
    <w:p w14:paraId="19F6A329" w14:textId="50616532" w:rsidR="008636D9" w:rsidRDefault="008636D9">
      <w:pPr>
        <w:pStyle w:val="FootnoteText"/>
      </w:pPr>
      <w:r>
        <w:rPr>
          <w:rStyle w:val="FootnoteReference"/>
        </w:rPr>
        <w:footnoteRef/>
      </w:r>
      <w:r>
        <w:t xml:space="preserve"> </w:t>
      </w:r>
      <w:r w:rsidR="00F83FD2" w:rsidRPr="00F83FD2">
        <w:t xml:space="preserve">Children’s Independent Mobility: an international comparison and recommendations for action, </w:t>
      </w:r>
      <w:r w:rsidR="00F83FD2" w:rsidRPr="003E338A">
        <w:t>2015.</w:t>
      </w:r>
    </w:p>
  </w:footnote>
  <w:footnote w:id="31">
    <w:p w14:paraId="6D30AA9C" w14:textId="03F92D7C" w:rsidR="008636D9" w:rsidRDefault="008636D9">
      <w:pPr>
        <w:pStyle w:val="FootnoteText"/>
      </w:pPr>
      <w:r>
        <w:rPr>
          <w:rStyle w:val="FootnoteReference"/>
        </w:rPr>
        <w:footnoteRef/>
      </w:r>
      <w:r>
        <w:t xml:space="preserve"> </w:t>
      </w:r>
      <w:r w:rsidR="00F83FD2" w:rsidRPr="00F83FD2">
        <w:t xml:space="preserve">Figure given is correct as of </w:t>
      </w:r>
      <w:r w:rsidR="00F83FD2" w:rsidRPr="00437065">
        <w:rPr>
          <w:bCs/>
        </w:rPr>
        <w:t>31</w:t>
      </w:r>
      <w:r w:rsidR="00F83FD2" w:rsidRPr="00F83FD2">
        <w:t xml:space="preserve"> May </w:t>
      </w:r>
      <w:r w:rsidR="00F83FD2" w:rsidRPr="003E338A">
        <w:t>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079F"/>
    <w:multiLevelType w:val="hybridMultilevel"/>
    <w:tmpl w:val="35CC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22E05"/>
    <w:multiLevelType w:val="hybridMultilevel"/>
    <w:tmpl w:val="7AE63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A4654F"/>
    <w:multiLevelType w:val="hybridMultilevel"/>
    <w:tmpl w:val="8544F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18539C"/>
    <w:multiLevelType w:val="hybridMultilevel"/>
    <w:tmpl w:val="79DC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D67FE1"/>
    <w:multiLevelType w:val="hybridMultilevel"/>
    <w:tmpl w:val="5FE44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4"/>
  </w:num>
  <w:num w:numId="2" w16cid:durableId="1627928061">
    <w:abstractNumId w:val="8"/>
  </w:num>
  <w:num w:numId="3" w16cid:durableId="38481125">
    <w:abstractNumId w:val="1"/>
  </w:num>
  <w:num w:numId="4" w16cid:durableId="194849973">
    <w:abstractNumId w:val="7"/>
  </w:num>
  <w:num w:numId="5" w16cid:durableId="1475030026">
    <w:abstractNumId w:val="3"/>
  </w:num>
  <w:num w:numId="6" w16cid:durableId="1124810127">
    <w:abstractNumId w:val="5"/>
  </w:num>
  <w:num w:numId="7" w16cid:durableId="2045716914">
    <w:abstractNumId w:val="6"/>
  </w:num>
  <w:num w:numId="8" w16cid:durableId="789281575">
    <w:abstractNumId w:val="9"/>
  </w:num>
  <w:num w:numId="9" w16cid:durableId="169295772">
    <w:abstractNumId w:val="0"/>
  </w:num>
  <w:num w:numId="10" w16cid:durableId="208996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16EA"/>
    <w:rsid w:val="000070C0"/>
    <w:rsid w:val="0001098D"/>
    <w:rsid w:val="0002133E"/>
    <w:rsid w:val="00032E5B"/>
    <w:rsid w:val="00032F90"/>
    <w:rsid w:val="00041E9B"/>
    <w:rsid w:val="00044A85"/>
    <w:rsid w:val="00050DA0"/>
    <w:rsid w:val="00056115"/>
    <w:rsid w:val="00056144"/>
    <w:rsid w:val="0006389F"/>
    <w:rsid w:val="00087B37"/>
    <w:rsid w:val="00087D0A"/>
    <w:rsid w:val="00094666"/>
    <w:rsid w:val="000960A4"/>
    <w:rsid w:val="000A081D"/>
    <w:rsid w:val="000A748F"/>
    <w:rsid w:val="000B12DE"/>
    <w:rsid w:val="000B18B8"/>
    <w:rsid w:val="000B2016"/>
    <w:rsid w:val="000C76B6"/>
    <w:rsid w:val="000D01BD"/>
    <w:rsid w:val="000E54C2"/>
    <w:rsid w:val="000E6B5F"/>
    <w:rsid w:val="000F2CDD"/>
    <w:rsid w:val="00104D1F"/>
    <w:rsid w:val="0011431C"/>
    <w:rsid w:val="001162AD"/>
    <w:rsid w:val="00116A49"/>
    <w:rsid w:val="00117931"/>
    <w:rsid w:val="00121D30"/>
    <w:rsid w:val="00121E0F"/>
    <w:rsid w:val="001224C4"/>
    <w:rsid w:val="00123839"/>
    <w:rsid w:val="00124A61"/>
    <w:rsid w:val="0013132B"/>
    <w:rsid w:val="001338FB"/>
    <w:rsid w:val="0013567D"/>
    <w:rsid w:val="001417FF"/>
    <w:rsid w:val="00151179"/>
    <w:rsid w:val="00152F1F"/>
    <w:rsid w:val="00153B28"/>
    <w:rsid w:val="0016269A"/>
    <w:rsid w:val="00162F27"/>
    <w:rsid w:val="00163D9F"/>
    <w:rsid w:val="00172489"/>
    <w:rsid w:val="001728E9"/>
    <w:rsid w:val="00182D1E"/>
    <w:rsid w:val="00192D78"/>
    <w:rsid w:val="00197C06"/>
    <w:rsid w:val="001C05A5"/>
    <w:rsid w:val="001C3A6D"/>
    <w:rsid w:val="001D08D5"/>
    <w:rsid w:val="001D3F05"/>
    <w:rsid w:val="001D6DA7"/>
    <w:rsid w:val="001D7FF8"/>
    <w:rsid w:val="001E46CA"/>
    <w:rsid w:val="001E7C4B"/>
    <w:rsid w:val="001F08CE"/>
    <w:rsid w:val="001F1B3B"/>
    <w:rsid w:val="001F2C16"/>
    <w:rsid w:val="001F2D16"/>
    <w:rsid w:val="001F4EFA"/>
    <w:rsid w:val="001F5C34"/>
    <w:rsid w:val="00206E0B"/>
    <w:rsid w:val="002218C9"/>
    <w:rsid w:val="00233804"/>
    <w:rsid w:val="00233882"/>
    <w:rsid w:val="00241065"/>
    <w:rsid w:val="002419F1"/>
    <w:rsid w:val="002468C7"/>
    <w:rsid w:val="00250BCF"/>
    <w:rsid w:val="00261643"/>
    <w:rsid w:val="00265986"/>
    <w:rsid w:val="00274558"/>
    <w:rsid w:val="00274E06"/>
    <w:rsid w:val="002847D6"/>
    <w:rsid w:val="0028628B"/>
    <w:rsid w:val="002964B3"/>
    <w:rsid w:val="002A0C21"/>
    <w:rsid w:val="002A3915"/>
    <w:rsid w:val="002B5620"/>
    <w:rsid w:val="002C065B"/>
    <w:rsid w:val="002C09F6"/>
    <w:rsid w:val="002D1F4E"/>
    <w:rsid w:val="002D245F"/>
    <w:rsid w:val="002D4F5C"/>
    <w:rsid w:val="002D7EC3"/>
    <w:rsid w:val="002E60BA"/>
    <w:rsid w:val="00305158"/>
    <w:rsid w:val="00306322"/>
    <w:rsid w:val="00310832"/>
    <w:rsid w:val="0031319B"/>
    <w:rsid w:val="003136EF"/>
    <w:rsid w:val="003141DD"/>
    <w:rsid w:val="00323AFD"/>
    <w:rsid w:val="00334478"/>
    <w:rsid w:val="00334CA8"/>
    <w:rsid w:val="00337562"/>
    <w:rsid w:val="00340648"/>
    <w:rsid w:val="00342631"/>
    <w:rsid w:val="00343E25"/>
    <w:rsid w:val="00346D1D"/>
    <w:rsid w:val="00354C9D"/>
    <w:rsid w:val="00356160"/>
    <w:rsid w:val="003561C0"/>
    <w:rsid w:val="00362D0D"/>
    <w:rsid w:val="00371624"/>
    <w:rsid w:val="00375EA6"/>
    <w:rsid w:val="00384C53"/>
    <w:rsid w:val="00384EF2"/>
    <w:rsid w:val="00385E4A"/>
    <w:rsid w:val="00385F70"/>
    <w:rsid w:val="00392AA2"/>
    <w:rsid w:val="003930F9"/>
    <w:rsid w:val="003A31C3"/>
    <w:rsid w:val="003A41F8"/>
    <w:rsid w:val="003A55AF"/>
    <w:rsid w:val="003A6DAA"/>
    <w:rsid w:val="003A7487"/>
    <w:rsid w:val="003A79D4"/>
    <w:rsid w:val="003B3627"/>
    <w:rsid w:val="003B4870"/>
    <w:rsid w:val="003C1B43"/>
    <w:rsid w:val="003D4ED4"/>
    <w:rsid w:val="003D625C"/>
    <w:rsid w:val="003E338A"/>
    <w:rsid w:val="003E7265"/>
    <w:rsid w:val="003F57CE"/>
    <w:rsid w:val="003F6B77"/>
    <w:rsid w:val="00400AA7"/>
    <w:rsid w:val="00403D2E"/>
    <w:rsid w:val="00403EFB"/>
    <w:rsid w:val="0041386F"/>
    <w:rsid w:val="00413A33"/>
    <w:rsid w:val="00413EF8"/>
    <w:rsid w:val="00432E16"/>
    <w:rsid w:val="00434EF7"/>
    <w:rsid w:val="0043558F"/>
    <w:rsid w:val="0043563C"/>
    <w:rsid w:val="00437065"/>
    <w:rsid w:val="004409B1"/>
    <w:rsid w:val="00440AC4"/>
    <w:rsid w:val="00440DDC"/>
    <w:rsid w:val="004420C9"/>
    <w:rsid w:val="004434E2"/>
    <w:rsid w:val="0044701D"/>
    <w:rsid w:val="00450F82"/>
    <w:rsid w:val="0045186C"/>
    <w:rsid w:val="004541F9"/>
    <w:rsid w:val="00457467"/>
    <w:rsid w:val="004578F9"/>
    <w:rsid w:val="00461D99"/>
    <w:rsid w:val="00463277"/>
    <w:rsid w:val="004669DB"/>
    <w:rsid w:val="00471810"/>
    <w:rsid w:val="00471B46"/>
    <w:rsid w:val="00472640"/>
    <w:rsid w:val="00473458"/>
    <w:rsid w:val="00490ABD"/>
    <w:rsid w:val="00495C4D"/>
    <w:rsid w:val="004A63F8"/>
    <w:rsid w:val="004A67DA"/>
    <w:rsid w:val="004C0EEE"/>
    <w:rsid w:val="004C2726"/>
    <w:rsid w:val="004D07C9"/>
    <w:rsid w:val="004D1EBD"/>
    <w:rsid w:val="004D1FA2"/>
    <w:rsid w:val="004D4097"/>
    <w:rsid w:val="004E4742"/>
    <w:rsid w:val="004E6298"/>
    <w:rsid w:val="004E7C06"/>
    <w:rsid w:val="004F3745"/>
    <w:rsid w:val="004F422F"/>
    <w:rsid w:val="00500B04"/>
    <w:rsid w:val="00502098"/>
    <w:rsid w:val="005021FB"/>
    <w:rsid w:val="005024FD"/>
    <w:rsid w:val="00502A8C"/>
    <w:rsid w:val="00503C64"/>
    <w:rsid w:val="00505102"/>
    <w:rsid w:val="00514CBD"/>
    <w:rsid w:val="00526A39"/>
    <w:rsid w:val="00526F29"/>
    <w:rsid w:val="0053061A"/>
    <w:rsid w:val="00530F0E"/>
    <w:rsid w:val="00532074"/>
    <w:rsid w:val="005334EB"/>
    <w:rsid w:val="00536281"/>
    <w:rsid w:val="005439CE"/>
    <w:rsid w:val="0054795F"/>
    <w:rsid w:val="00553403"/>
    <w:rsid w:val="00553CEB"/>
    <w:rsid w:val="00560123"/>
    <w:rsid w:val="00562CCB"/>
    <w:rsid w:val="005665BE"/>
    <w:rsid w:val="0056729D"/>
    <w:rsid w:val="00575AF2"/>
    <w:rsid w:val="00595B25"/>
    <w:rsid w:val="00596E12"/>
    <w:rsid w:val="005A00FD"/>
    <w:rsid w:val="005A0D0F"/>
    <w:rsid w:val="005A1F10"/>
    <w:rsid w:val="005B1117"/>
    <w:rsid w:val="005B30D6"/>
    <w:rsid w:val="005B33C2"/>
    <w:rsid w:val="005B3AF5"/>
    <w:rsid w:val="005B3E72"/>
    <w:rsid w:val="005C0CAD"/>
    <w:rsid w:val="005C24AF"/>
    <w:rsid w:val="005C3CD0"/>
    <w:rsid w:val="005C4B65"/>
    <w:rsid w:val="005C50C0"/>
    <w:rsid w:val="005C570B"/>
    <w:rsid w:val="005C60DA"/>
    <w:rsid w:val="005D280A"/>
    <w:rsid w:val="005D478A"/>
    <w:rsid w:val="005E4444"/>
    <w:rsid w:val="005E7528"/>
    <w:rsid w:val="005F14E2"/>
    <w:rsid w:val="00600C99"/>
    <w:rsid w:val="00602165"/>
    <w:rsid w:val="00602F65"/>
    <w:rsid w:val="00603E1C"/>
    <w:rsid w:val="00604942"/>
    <w:rsid w:val="006108A5"/>
    <w:rsid w:val="00616CBF"/>
    <w:rsid w:val="006173DB"/>
    <w:rsid w:val="0062277C"/>
    <w:rsid w:val="006235F7"/>
    <w:rsid w:val="00630DD3"/>
    <w:rsid w:val="00631505"/>
    <w:rsid w:val="006324A6"/>
    <w:rsid w:val="006434FA"/>
    <w:rsid w:val="0065020C"/>
    <w:rsid w:val="00651C76"/>
    <w:rsid w:val="006528D4"/>
    <w:rsid w:val="00655675"/>
    <w:rsid w:val="00656680"/>
    <w:rsid w:val="0066255D"/>
    <w:rsid w:val="00663EDD"/>
    <w:rsid w:val="00667E2E"/>
    <w:rsid w:val="00670000"/>
    <w:rsid w:val="00675D1A"/>
    <w:rsid w:val="0068074F"/>
    <w:rsid w:val="00685223"/>
    <w:rsid w:val="006869BC"/>
    <w:rsid w:val="00687D34"/>
    <w:rsid w:val="00692A6B"/>
    <w:rsid w:val="00692CC6"/>
    <w:rsid w:val="00693324"/>
    <w:rsid w:val="00696FCD"/>
    <w:rsid w:val="006A4690"/>
    <w:rsid w:val="006A65D8"/>
    <w:rsid w:val="006B36D2"/>
    <w:rsid w:val="006B6E73"/>
    <w:rsid w:val="006B7734"/>
    <w:rsid w:val="006C2A44"/>
    <w:rsid w:val="006C4E6F"/>
    <w:rsid w:val="006C66E4"/>
    <w:rsid w:val="006D0064"/>
    <w:rsid w:val="006D4406"/>
    <w:rsid w:val="006D5442"/>
    <w:rsid w:val="006D588F"/>
    <w:rsid w:val="006E1280"/>
    <w:rsid w:val="006E73DA"/>
    <w:rsid w:val="006F1B74"/>
    <w:rsid w:val="006F5F5C"/>
    <w:rsid w:val="00703A65"/>
    <w:rsid w:val="007062FF"/>
    <w:rsid w:val="00726799"/>
    <w:rsid w:val="00730E8A"/>
    <w:rsid w:val="0073116E"/>
    <w:rsid w:val="00731249"/>
    <w:rsid w:val="00734638"/>
    <w:rsid w:val="00750300"/>
    <w:rsid w:val="0075205F"/>
    <w:rsid w:val="00752403"/>
    <w:rsid w:val="007534EB"/>
    <w:rsid w:val="00753FDF"/>
    <w:rsid w:val="00760F53"/>
    <w:rsid w:val="007627A6"/>
    <w:rsid w:val="00766032"/>
    <w:rsid w:val="0077248C"/>
    <w:rsid w:val="00774213"/>
    <w:rsid w:val="00774436"/>
    <w:rsid w:val="00775FC0"/>
    <w:rsid w:val="007822D8"/>
    <w:rsid w:val="00784AA6"/>
    <w:rsid w:val="00790B8D"/>
    <w:rsid w:val="0079444E"/>
    <w:rsid w:val="007B702A"/>
    <w:rsid w:val="007C34D3"/>
    <w:rsid w:val="007D2C39"/>
    <w:rsid w:val="007D3FCB"/>
    <w:rsid w:val="007E7AFB"/>
    <w:rsid w:val="007F026D"/>
    <w:rsid w:val="007F3794"/>
    <w:rsid w:val="007F41D5"/>
    <w:rsid w:val="00802FD6"/>
    <w:rsid w:val="008070FF"/>
    <w:rsid w:val="00820DC6"/>
    <w:rsid w:val="00821B7A"/>
    <w:rsid w:val="00823478"/>
    <w:rsid w:val="00827A7D"/>
    <w:rsid w:val="008305AD"/>
    <w:rsid w:val="0083155E"/>
    <w:rsid w:val="008376E4"/>
    <w:rsid w:val="00841073"/>
    <w:rsid w:val="008475D5"/>
    <w:rsid w:val="00855E3E"/>
    <w:rsid w:val="00857C34"/>
    <w:rsid w:val="00860527"/>
    <w:rsid w:val="008636D9"/>
    <w:rsid w:val="008671C2"/>
    <w:rsid w:val="00867763"/>
    <w:rsid w:val="00874E0D"/>
    <w:rsid w:val="008762FB"/>
    <w:rsid w:val="00880D8A"/>
    <w:rsid w:val="00886AC8"/>
    <w:rsid w:val="008909FB"/>
    <w:rsid w:val="00897E2D"/>
    <w:rsid w:val="008A0A37"/>
    <w:rsid w:val="008A6F7C"/>
    <w:rsid w:val="008A7390"/>
    <w:rsid w:val="008B097D"/>
    <w:rsid w:val="008B541B"/>
    <w:rsid w:val="008C0CFD"/>
    <w:rsid w:val="008C6062"/>
    <w:rsid w:val="008C6781"/>
    <w:rsid w:val="008D051A"/>
    <w:rsid w:val="008D4F3A"/>
    <w:rsid w:val="008D5CA0"/>
    <w:rsid w:val="008D677C"/>
    <w:rsid w:val="008D67C5"/>
    <w:rsid w:val="008E1CEA"/>
    <w:rsid w:val="008F4E25"/>
    <w:rsid w:val="00912CF0"/>
    <w:rsid w:val="00921827"/>
    <w:rsid w:val="00922C41"/>
    <w:rsid w:val="00930C22"/>
    <w:rsid w:val="00931758"/>
    <w:rsid w:val="00935AD0"/>
    <w:rsid w:val="0094748E"/>
    <w:rsid w:val="00950DFF"/>
    <w:rsid w:val="0095139C"/>
    <w:rsid w:val="009531D1"/>
    <w:rsid w:val="0096060A"/>
    <w:rsid w:val="00964F89"/>
    <w:rsid w:val="00965F76"/>
    <w:rsid w:val="009708C6"/>
    <w:rsid w:val="0097285D"/>
    <w:rsid w:val="00973E8E"/>
    <w:rsid w:val="009826EB"/>
    <w:rsid w:val="00990805"/>
    <w:rsid w:val="009952E1"/>
    <w:rsid w:val="00995CD0"/>
    <w:rsid w:val="00997AB0"/>
    <w:rsid w:val="009A4CCA"/>
    <w:rsid w:val="009A6C0F"/>
    <w:rsid w:val="009A72B3"/>
    <w:rsid w:val="009B01CE"/>
    <w:rsid w:val="009B1174"/>
    <w:rsid w:val="009B1310"/>
    <w:rsid w:val="009B2F1B"/>
    <w:rsid w:val="009C2CE3"/>
    <w:rsid w:val="009C57D1"/>
    <w:rsid w:val="009C6375"/>
    <w:rsid w:val="009D10A3"/>
    <w:rsid w:val="009D3DA5"/>
    <w:rsid w:val="009D4D24"/>
    <w:rsid w:val="009D654D"/>
    <w:rsid w:val="009D701A"/>
    <w:rsid w:val="009E0798"/>
    <w:rsid w:val="009E1620"/>
    <w:rsid w:val="009E1A34"/>
    <w:rsid w:val="009E6F7C"/>
    <w:rsid w:val="009F06ED"/>
    <w:rsid w:val="009F0D09"/>
    <w:rsid w:val="009F24C4"/>
    <w:rsid w:val="009F5BED"/>
    <w:rsid w:val="009F6133"/>
    <w:rsid w:val="00A05921"/>
    <w:rsid w:val="00A05FBC"/>
    <w:rsid w:val="00A14702"/>
    <w:rsid w:val="00A2109E"/>
    <w:rsid w:val="00A24EE9"/>
    <w:rsid w:val="00A30B40"/>
    <w:rsid w:val="00A325A0"/>
    <w:rsid w:val="00A5568E"/>
    <w:rsid w:val="00A618CD"/>
    <w:rsid w:val="00A74FF6"/>
    <w:rsid w:val="00A83DCE"/>
    <w:rsid w:val="00A841B7"/>
    <w:rsid w:val="00A853BB"/>
    <w:rsid w:val="00A87DB3"/>
    <w:rsid w:val="00A96ABE"/>
    <w:rsid w:val="00AA05BC"/>
    <w:rsid w:val="00AA592B"/>
    <w:rsid w:val="00AA7B21"/>
    <w:rsid w:val="00AD5ECF"/>
    <w:rsid w:val="00AD7915"/>
    <w:rsid w:val="00AE0FA4"/>
    <w:rsid w:val="00AE64AE"/>
    <w:rsid w:val="00AE7D21"/>
    <w:rsid w:val="00AF411E"/>
    <w:rsid w:val="00AF5339"/>
    <w:rsid w:val="00AF7901"/>
    <w:rsid w:val="00B0156E"/>
    <w:rsid w:val="00B027D0"/>
    <w:rsid w:val="00B03C25"/>
    <w:rsid w:val="00B03E52"/>
    <w:rsid w:val="00B17136"/>
    <w:rsid w:val="00B174B9"/>
    <w:rsid w:val="00B22197"/>
    <w:rsid w:val="00B3312F"/>
    <w:rsid w:val="00B36081"/>
    <w:rsid w:val="00B37BAA"/>
    <w:rsid w:val="00B45738"/>
    <w:rsid w:val="00B46E5A"/>
    <w:rsid w:val="00B51274"/>
    <w:rsid w:val="00B54914"/>
    <w:rsid w:val="00B55030"/>
    <w:rsid w:val="00B55A07"/>
    <w:rsid w:val="00B6056A"/>
    <w:rsid w:val="00B61063"/>
    <w:rsid w:val="00B70E10"/>
    <w:rsid w:val="00B7265A"/>
    <w:rsid w:val="00B744C5"/>
    <w:rsid w:val="00B74571"/>
    <w:rsid w:val="00B768C9"/>
    <w:rsid w:val="00B803BA"/>
    <w:rsid w:val="00B809AD"/>
    <w:rsid w:val="00B827E9"/>
    <w:rsid w:val="00B855ED"/>
    <w:rsid w:val="00B95291"/>
    <w:rsid w:val="00BA61EF"/>
    <w:rsid w:val="00BA73BA"/>
    <w:rsid w:val="00BA7C0C"/>
    <w:rsid w:val="00BB667F"/>
    <w:rsid w:val="00BC0BAA"/>
    <w:rsid w:val="00BC6878"/>
    <w:rsid w:val="00BD0B3A"/>
    <w:rsid w:val="00BD7834"/>
    <w:rsid w:val="00BD7D8F"/>
    <w:rsid w:val="00BE2392"/>
    <w:rsid w:val="00BE3E02"/>
    <w:rsid w:val="00BF5962"/>
    <w:rsid w:val="00BF623E"/>
    <w:rsid w:val="00C0740C"/>
    <w:rsid w:val="00C103F4"/>
    <w:rsid w:val="00C11F1C"/>
    <w:rsid w:val="00C138B1"/>
    <w:rsid w:val="00C15119"/>
    <w:rsid w:val="00C15FD7"/>
    <w:rsid w:val="00C16925"/>
    <w:rsid w:val="00C17FC0"/>
    <w:rsid w:val="00C20E73"/>
    <w:rsid w:val="00C21D12"/>
    <w:rsid w:val="00C22DD6"/>
    <w:rsid w:val="00C23F05"/>
    <w:rsid w:val="00C301A0"/>
    <w:rsid w:val="00C306AD"/>
    <w:rsid w:val="00C32476"/>
    <w:rsid w:val="00C35634"/>
    <w:rsid w:val="00C359BB"/>
    <w:rsid w:val="00C36A78"/>
    <w:rsid w:val="00C405B1"/>
    <w:rsid w:val="00C41988"/>
    <w:rsid w:val="00C41991"/>
    <w:rsid w:val="00C443FE"/>
    <w:rsid w:val="00C531FB"/>
    <w:rsid w:val="00C53B70"/>
    <w:rsid w:val="00C60E8B"/>
    <w:rsid w:val="00C64765"/>
    <w:rsid w:val="00C65A8C"/>
    <w:rsid w:val="00C666AC"/>
    <w:rsid w:val="00C6764D"/>
    <w:rsid w:val="00C73359"/>
    <w:rsid w:val="00C74AE5"/>
    <w:rsid w:val="00C8472C"/>
    <w:rsid w:val="00C84B82"/>
    <w:rsid w:val="00C93A16"/>
    <w:rsid w:val="00CA0C20"/>
    <w:rsid w:val="00CB1683"/>
    <w:rsid w:val="00CB6325"/>
    <w:rsid w:val="00CB78B9"/>
    <w:rsid w:val="00CC72FC"/>
    <w:rsid w:val="00CD2913"/>
    <w:rsid w:val="00CD2DB4"/>
    <w:rsid w:val="00CE01F2"/>
    <w:rsid w:val="00CE122C"/>
    <w:rsid w:val="00CE23B1"/>
    <w:rsid w:val="00CE3ACF"/>
    <w:rsid w:val="00CE4F1F"/>
    <w:rsid w:val="00CF12E2"/>
    <w:rsid w:val="00CF27EB"/>
    <w:rsid w:val="00CF7EAC"/>
    <w:rsid w:val="00CF7F5A"/>
    <w:rsid w:val="00D03CB0"/>
    <w:rsid w:val="00D05C68"/>
    <w:rsid w:val="00D05CBD"/>
    <w:rsid w:val="00D076E0"/>
    <w:rsid w:val="00D109B4"/>
    <w:rsid w:val="00D113D6"/>
    <w:rsid w:val="00D11B02"/>
    <w:rsid w:val="00D156FA"/>
    <w:rsid w:val="00D21EEA"/>
    <w:rsid w:val="00D24D8E"/>
    <w:rsid w:val="00D3594F"/>
    <w:rsid w:val="00D368DF"/>
    <w:rsid w:val="00D3728B"/>
    <w:rsid w:val="00D3784B"/>
    <w:rsid w:val="00D4021E"/>
    <w:rsid w:val="00D44B41"/>
    <w:rsid w:val="00D46BF0"/>
    <w:rsid w:val="00D6029B"/>
    <w:rsid w:val="00D6059C"/>
    <w:rsid w:val="00D6112D"/>
    <w:rsid w:val="00D6296A"/>
    <w:rsid w:val="00D6394B"/>
    <w:rsid w:val="00D672C8"/>
    <w:rsid w:val="00D745E3"/>
    <w:rsid w:val="00D754CC"/>
    <w:rsid w:val="00D83025"/>
    <w:rsid w:val="00D90C6C"/>
    <w:rsid w:val="00D90DD1"/>
    <w:rsid w:val="00D96913"/>
    <w:rsid w:val="00DA4468"/>
    <w:rsid w:val="00DA5D64"/>
    <w:rsid w:val="00DA71EF"/>
    <w:rsid w:val="00DA7FEB"/>
    <w:rsid w:val="00DC32DD"/>
    <w:rsid w:val="00DC7E21"/>
    <w:rsid w:val="00DD242B"/>
    <w:rsid w:val="00DD6AB5"/>
    <w:rsid w:val="00DD6B2B"/>
    <w:rsid w:val="00DF5294"/>
    <w:rsid w:val="00E02FEC"/>
    <w:rsid w:val="00E127F1"/>
    <w:rsid w:val="00E15283"/>
    <w:rsid w:val="00E20275"/>
    <w:rsid w:val="00E350D9"/>
    <w:rsid w:val="00E465F8"/>
    <w:rsid w:val="00E50D95"/>
    <w:rsid w:val="00E7068C"/>
    <w:rsid w:val="00E712CA"/>
    <w:rsid w:val="00E7406B"/>
    <w:rsid w:val="00E7582E"/>
    <w:rsid w:val="00E76E90"/>
    <w:rsid w:val="00E817FA"/>
    <w:rsid w:val="00E82C30"/>
    <w:rsid w:val="00E85742"/>
    <w:rsid w:val="00E87532"/>
    <w:rsid w:val="00E92D20"/>
    <w:rsid w:val="00E9399F"/>
    <w:rsid w:val="00E9453B"/>
    <w:rsid w:val="00E96AAB"/>
    <w:rsid w:val="00E97500"/>
    <w:rsid w:val="00EA3D1E"/>
    <w:rsid w:val="00EA52FB"/>
    <w:rsid w:val="00EA70F0"/>
    <w:rsid w:val="00EB2593"/>
    <w:rsid w:val="00EB3999"/>
    <w:rsid w:val="00EB54A5"/>
    <w:rsid w:val="00EB7629"/>
    <w:rsid w:val="00EC38FC"/>
    <w:rsid w:val="00EC3DE3"/>
    <w:rsid w:val="00EC4299"/>
    <w:rsid w:val="00EC7D98"/>
    <w:rsid w:val="00ED2F47"/>
    <w:rsid w:val="00ED5883"/>
    <w:rsid w:val="00ED6676"/>
    <w:rsid w:val="00EE7A61"/>
    <w:rsid w:val="00EF6949"/>
    <w:rsid w:val="00EF721F"/>
    <w:rsid w:val="00F00C07"/>
    <w:rsid w:val="00F00FC5"/>
    <w:rsid w:val="00F01860"/>
    <w:rsid w:val="00F05887"/>
    <w:rsid w:val="00F1103E"/>
    <w:rsid w:val="00F21AB7"/>
    <w:rsid w:val="00F32760"/>
    <w:rsid w:val="00F34447"/>
    <w:rsid w:val="00F36B6D"/>
    <w:rsid w:val="00F36D08"/>
    <w:rsid w:val="00F37E3B"/>
    <w:rsid w:val="00F40E8E"/>
    <w:rsid w:val="00F45E2B"/>
    <w:rsid w:val="00F50F1E"/>
    <w:rsid w:val="00F54959"/>
    <w:rsid w:val="00F63164"/>
    <w:rsid w:val="00F72B2F"/>
    <w:rsid w:val="00F734E8"/>
    <w:rsid w:val="00F73B34"/>
    <w:rsid w:val="00F75072"/>
    <w:rsid w:val="00F7643A"/>
    <w:rsid w:val="00F8015C"/>
    <w:rsid w:val="00F81148"/>
    <w:rsid w:val="00F81A37"/>
    <w:rsid w:val="00F82A9A"/>
    <w:rsid w:val="00F83FD2"/>
    <w:rsid w:val="00F857B9"/>
    <w:rsid w:val="00F860E8"/>
    <w:rsid w:val="00F86747"/>
    <w:rsid w:val="00F8743D"/>
    <w:rsid w:val="00F877E2"/>
    <w:rsid w:val="00F87ED0"/>
    <w:rsid w:val="00FA167D"/>
    <w:rsid w:val="00FA2302"/>
    <w:rsid w:val="00FA6D7E"/>
    <w:rsid w:val="00FB39DE"/>
    <w:rsid w:val="00FB5CEA"/>
    <w:rsid w:val="00FC3C64"/>
    <w:rsid w:val="00FC3D2D"/>
    <w:rsid w:val="00FC6F5B"/>
    <w:rsid w:val="00FC75E3"/>
    <w:rsid w:val="00FC782F"/>
    <w:rsid w:val="00FC7DD3"/>
    <w:rsid w:val="00FD5204"/>
    <w:rsid w:val="00FD7B21"/>
    <w:rsid w:val="00FE6A13"/>
    <w:rsid w:val="00FF03A0"/>
    <w:rsid w:val="00FF12CA"/>
    <w:rsid w:val="00FF43B7"/>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02A"/>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C32476"/>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unhideWhenUsed/>
    <w:rsid w:val="00B55030"/>
    <w:pPr>
      <w:spacing w:after="0"/>
    </w:pPr>
    <w:rPr>
      <w:sz w:val="20"/>
      <w:szCs w:val="20"/>
    </w:rPr>
  </w:style>
  <w:style w:type="character" w:customStyle="1" w:styleId="FootnoteTextChar">
    <w:name w:val="Footnote Text Char"/>
    <w:basedOn w:val="DefaultParagraphFont"/>
    <w:link w:val="FootnoteText"/>
    <w:uiPriority w:val="99"/>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C32476"/>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customStyle="1" w:styleId="FootnoteCommononesBody">
    <w:name w:val="Footnote (Common ones:Body)"/>
    <w:basedOn w:val="Normal"/>
    <w:uiPriority w:val="99"/>
    <w:rsid w:val="00CD2913"/>
    <w:pPr>
      <w:suppressAutoHyphens/>
      <w:autoSpaceDE w:val="0"/>
      <w:autoSpaceDN w:val="0"/>
      <w:adjustRightInd w:val="0"/>
      <w:spacing w:before="193" w:after="0" w:line="193" w:lineRule="atLeast"/>
      <w:textAlignment w:val="center"/>
    </w:pPr>
    <w:rPr>
      <w:rFonts w:ascii="Helvetica" w:hAnsi="Helvetica" w:cs="Helvetica"/>
      <w:color w:val="878786"/>
      <w:spacing w:val="-2"/>
      <w:sz w:val="16"/>
      <w:szCs w:val="16"/>
    </w:rPr>
  </w:style>
  <w:style w:type="character" w:customStyle="1" w:styleId="normaltextrun">
    <w:name w:val="normaltextrun"/>
    <w:basedOn w:val="DefaultParagraphFont"/>
    <w:rsid w:val="00602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rans.org.uk/index-data-too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walking-cycling-inde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ustrans.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strans.org.uk/walking-cycling-inde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owtrafficneighbourhoods.org/" TargetMode="External"/><Relationship Id="rId1" Type="http://schemas.openxmlformats.org/officeDocument/2006/relationships/hyperlink" Target="https://www.sustrans.org.uk/walking-cycling-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61</Value>
      <Value>60</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917c584-929f-43e3-ac18-152c6a911a9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d3a458f-664c-47e4-8a2d-a299ea1879d7"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AD1247DC68FBD64DAE72A0717DE6AA1F" ma:contentTypeVersion="17" ma:contentTypeDescription="Create a new document." ma:contentTypeScope="" ma:versionID="7082be7146fb42f5c52ff92a196af6e5">
  <xsd:schema xmlns:xsd="http://www.w3.org/2001/XMLSchema" xmlns:xs="http://www.w3.org/2001/XMLSchema" xmlns:p="http://schemas.microsoft.com/office/2006/metadata/properties" xmlns:ns2="eb8dbbb7-6de1-4957-84dd-88d235fe7bc5" xmlns:ns3="f917c584-929f-43e3-ac18-152c6a911a9d" xmlns:ns4="a158f8fd-1a16-459d-b11e-b73c8f354f56" targetNamespace="http://schemas.microsoft.com/office/2006/metadata/properties" ma:root="true" ma:fieldsID="48cb4d2c7fa21121dab480c43e15a34f" ns2:_="" ns3:_="" ns4:_="">
    <xsd:import namespace="eb8dbbb7-6de1-4957-84dd-88d235fe7bc5"/>
    <xsd:import namespace="f917c584-929f-43e3-ac18-152c6a911a9d"/>
    <xsd:import namespace="a158f8fd-1a16-459d-b11e-b73c8f354f5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lcf76f155ced4ddcb4097134ff3c332f"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2c2cd37-7b40-4c3f-9828-71a774d85271}" ma:internalName="TaxCatchAll" ma:showField="CatchAllData"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2c2cd37-7b40-4c3f-9828-71a774d85271}" ma:internalName="TaxCatchAllLabel" ma:readOnly="true" ma:showField="CatchAllDataLabel"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c584-929f-43e3-ac18-152c6a911a9d"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8f8fd-1a16-459d-b11e-b73c8f354f5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12BBE-E1BD-4348-84FB-8D0AF8290797}">
  <ds:schemaRefs>
    <ds:schemaRef ds:uri="http://schemas.microsoft.com/office/2006/metadata/properties"/>
    <ds:schemaRef ds:uri="http://schemas.microsoft.com/office/infopath/2007/PartnerControls"/>
    <ds:schemaRef ds:uri="eb8dbbb7-6de1-4957-84dd-88d235fe7bc5"/>
    <ds:schemaRef ds:uri="f917c584-929f-43e3-ac18-152c6a911a9d"/>
  </ds:schemaRefs>
</ds:datastoreItem>
</file>

<file path=customXml/itemProps2.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customXml/itemProps3.xml><?xml version="1.0" encoding="utf-8"?>
<ds:datastoreItem xmlns:ds="http://schemas.openxmlformats.org/officeDocument/2006/customXml" ds:itemID="{863B84CB-633E-4B65-BF3A-C3D7799666CD}">
  <ds:schemaRefs>
    <ds:schemaRef ds:uri="http://schemas.microsoft.com/sharepoint/v3/contenttype/forms"/>
  </ds:schemaRefs>
</ds:datastoreItem>
</file>

<file path=customXml/itemProps4.xml><?xml version="1.0" encoding="utf-8"?>
<ds:datastoreItem xmlns:ds="http://schemas.openxmlformats.org/officeDocument/2006/customXml" ds:itemID="{162FA8CD-BD59-4F26-B009-3A75DE3498DF}">
  <ds:schemaRefs>
    <ds:schemaRef ds:uri="Microsoft.SharePoint.Taxonomy.ContentTypeSync"/>
  </ds:schemaRefs>
</ds:datastoreItem>
</file>

<file path=customXml/itemProps5.xml><?xml version="1.0" encoding="utf-8"?>
<ds:datastoreItem xmlns:ds="http://schemas.openxmlformats.org/officeDocument/2006/customXml" ds:itemID="{755FAF93-E8CD-4570-B6CC-6CF9CD89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f917c584-929f-43e3-ac18-152c6a911a9d"/>
    <ds:schemaRef ds:uri="a158f8fd-1a16-459d-b11e-b73c8f354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37</Pages>
  <Words>7143</Words>
  <Characters>36003</Characters>
  <Application>Microsoft Office Word</Application>
  <DocSecurity>0</DocSecurity>
  <Lines>1000</Lines>
  <Paragraphs>643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and Cycling Index 2023 Greater Cambridge</dc:title>
  <dc:subject/>
  <dc:creator>Sustrans</dc:creator>
  <cp:keywords/>
  <dc:description/>
  <cp:lastModifiedBy>Ben Carruthers</cp:lastModifiedBy>
  <cp:revision>12</cp:revision>
  <dcterms:created xsi:type="dcterms:W3CDTF">2024-02-16T11:53:00Z</dcterms:created>
  <dcterms:modified xsi:type="dcterms:W3CDTF">2024-02-29T10:18:00Z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0x010100AD1247DC68FBD64DAE72A0717DE6AA1F</vt:lpwstr>
  </property>
  <property fmtid="{D5CDD505-2E9C-101B-9397-08002B2CF9AE}" pid="3" name="Order">
    <vt:i4>887000</vt:i4>
  </property>
  <property fmtid="{D5CDD505-2E9C-101B-9397-08002B2CF9AE}" pid="4" name="Department Field">
    <vt:lpwstr>60;#Strategic Communications|2450ac74-7dc8-4ae6-bb51-192224346ea2</vt:lpwstr>
  </property>
  <property fmtid="{D5CDD505-2E9C-101B-9397-08002B2CF9AE}" pid="5" name="Location Field">
    <vt:lpwstr>61;#UK-wide|8bed7617-eda3-4ea7-a5b6-47d8e6d925a7</vt:lpwstr>
  </property>
  <property fmtid="{D5CDD505-2E9C-101B-9397-08002B2CF9AE}" pid="6" name="MediaServiceImageTags">
    <vt:lpwstr/>
  </property>
</Properties>
</file>