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0A02" w14:textId="30D4FC3F" w:rsidR="00F81A37" w:rsidRPr="00F81A37" w:rsidRDefault="00F81A37" w:rsidP="00DA71EF">
      <w:pPr>
        <w:pStyle w:val="Heading1"/>
      </w:pPr>
      <w:r w:rsidRPr="00DA71EF">
        <w:rPr>
          <w:sz w:val="72"/>
          <w:szCs w:val="72"/>
        </w:rPr>
        <w:t>Stirling</w:t>
      </w:r>
      <w:r>
        <w:t xml:space="preserve"> </w:t>
      </w:r>
      <w:r w:rsidR="00DA71EF">
        <w:br/>
      </w:r>
      <w:r w:rsidRPr="00F81A37">
        <w:t>Walking and Cycling Index 2021</w:t>
      </w:r>
    </w:p>
    <w:p w14:paraId="1125BAC8" w14:textId="0CDA7F0C" w:rsidR="00F81A37" w:rsidRDefault="00F81A37" w:rsidP="00BA73BA">
      <w:r w:rsidRPr="00F81A37">
        <w:t xml:space="preserve">Published May </w:t>
      </w:r>
      <w:r w:rsidRPr="00F81A37">
        <w:rPr>
          <w:rStyle w:val="Normalbold"/>
          <w:b w:val="0"/>
        </w:rPr>
        <w:t>2022</w:t>
      </w:r>
    </w:p>
    <w:p w14:paraId="3ECC9B37" w14:textId="77777777" w:rsidR="00F81A37" w:rsidRDefault="00F81A37" w:rsidP="00F81A37">
      <w:r>
        <w:t>Stirling Council</w:t>
      </w:r>
    </w:p>
    <w:p w14:paraId="3548A41C" w14:textId="1642ED3B" w:rsidR="00F81A37" w:rsidRPr="00F81A37" w:rsidRDefault="00F81A37" w:rsidP="00F81A37">
      <w:r>
        <w:t>Sustrans</w:t>
      </w:r>
    </w:p>
    <w:p w14:paraId="14D2CADA" w14:textId="77777777" w:rsidR="00F81A37" w:rsidRPr="00F81A37" w:rsidRDefault="00F81A37" w:rsidP="00DA71EF">
      <w:pPr>
        <w:pStyle w:val="Heading2"/>
      </w:pPr>
      <w:r w:rsidRPr="00F81A37">
        <w:lastRenderedPageBreak/>
        <w:t>Foreword</w:t>
      </w:r>
    </w:p>
    <w:p w14:paraId="75BCD400" w14:textId="77777777" w:rsidR="00F81A37" w:rsidRPr="00F81A37" w:rsidRDefault="00F81A37" w:rsidP="00DA71EF">
      <w:pPr>
        <w:pStyle w:val="Subtitle"/>
      </w:pPr>
      <w:r w:rsidRPr="00F81A37">
        <w:t xml:space="preserve">Our vision for walking, </w:t>
      </w:r>
      <w:proofErr w:type="gramStart"/>
      <w:r w:rsidRPr="00F81A37">
        <w:t>wheeling</w:t>
      </w:r>
      <w:proofErr w:type="gramEnd"/>
      <w:r w:rsidRPr="00F81A37">
        <w:t xml:space="preserve"> and cycling in Stirling</w:t>
      </w:r>
    </w:p>
    <w:p w14:paraId="681DF6CA" w14:textId="77777777" w:rsidR="00F81A37" w:rsidRPr="00F81A37" w:rsidRDefault="00F81A37" w:rsidP="00BA73BA">
      <w:r w:rsidRPr="00F81A37">
        <w:t xml:space="preserve">The Walking and Cycling Index enriches </w:t>
      </w:r>
      <w:r w:rsidRPr="00F81A37">
        <w:rPr>
          <w:rStyle w:val="Normalbold"/>
          <w:b w:val="0"/>
        </w:rPr>
        <w:t>2018</w:t>
      </w:r>
      <w:r w:rsidRPr="00F81A37">
        <w:t>’s Bike Life study to make the case for walking, cycling and more liveable neighbourhoods. It captures the attitudes and habits of those who call Stirling home and elevates the views of those who feel excluded from the conversation.</w:t>
      </w:r>
    </w:p>
    <w:p w14:paraId="609187B6" w14:textId="77777777" w:rsidR="00F81A37" w:rsidRPr="00F81A37" w:rsidRDefault="00F81A37" w:rsidP="00BA73BA">
      <w:r w:rsidRPr="00F81A37">
        <w:t>The way we travelled changed during the Covid-</w:t>
      </w:r>
      <w:r w:rsidRPr="00F81A37">
        <w:rPr>
          <w:rStyle w:val="Normalbold"/>
          <w:b w:val="0"/>
        </w:rPr>
        <w:t>19</w:t>
      </w:r>
      <w:r w:rsidRPr="00F81A37">
        <w:t xml:space="preserve"> pandemic as, wherever possible, we stayed local. This had its challenges but also inspired many of us to walk and cycle. A simple act that brought </w:t>
      </w:r>
      <w:r w:rsidRPr="00F81A37">
        <w:rPr>
          <w:rStyle w:val="Normalbold"/>
        </w:rPr>
        <w:t xml:space="preserve">£34 </w:t>
      </w:r>
      <w:proofErr w:type="spellStart"/>
      <w:r w:rsidRPr="00F81A37">
        <w:rPr>
          <w:rStyle w:val="Normalbold"/>
        </w:rPr>
        <w:t>million</w:t>
      </w:r>
      <w:proofErr w:type="spellEnd"/>
      <w:r w:rsidRPr="00F81A37">
        <w:t xml:space="preserve"> of economic benefit to our city in </w:t>
      </w:r>
      <w:r w:rsidRPr="00F81A37">
        <w:rPr>
          <w:rStyle w:val="Normalbold"/>
          <w:b w:val="0"/>
        </w:rPr>
        <w:t>2021</w:t>
      </w:r>
      <w:r w:rsidRPr="00F81A37">
        <w:t xml:space="preserve"> alone.</w:t>
      </w:r>
    </w:p>
    <w:p w14:paraId="4A103346" w14:textId="77777777" w:rsidR="00F81A37" w:rsidRPr="00F81A37" w:rsidRDefault="00F81A37" w:rsidP="00BA73BA">
      <w:r w:rsidRPr="00F81A37">
        <w:t xml:space="preserve">Reflecting on </w:t>
      </w:r>
      <w:r w:rsidRPr="00F81A37">
        <w:rPr>
          <w:rStyle w:val="Normalbold"/>
          <w:b w:val="0"/>
        </w:rPr>
        <w:t>2018</w:t>
      </w:r>
      <w:r w:rsidRPr="00F81A37">
        <w:t xml:space="preserve">’s foreword, perception of cycling safety has improved but two thirds of residents still feel it is unsafe for children. Using improved guidance such as Cycling by Design will help us create people-friendly streets where everyone can thrive. The collective voice of </w:t>
      </w:r>
      <w:r w:rsidRPr="00F81A37">
        <w:rPr>
          <w:rStyle w:val="Normalbold"/>
        </w:rPr>
        <w:t>1,442</w:t>
      </w:r>
      <w:r w:rsidRPr="00F81A37">
        <w:t xml:space="preserve"> residents supports investment in low-traffic neighbourhoods and building more protected on-road cycle tracks, even when this would mean less room for other traffic.</w:t>
      </w:r>
    </w:p>
    <w:p w14:paraId="6A8BDC51" w14:textId="77777777" w:rsidR="00F81A37" w:rsidRPr="00F81A37" w:rsidRDefault="00F81A37" w:rsidP="00F81A37">
      <w:r w:rsidRPr="00F81A37">
        <w:t>Almost two thirds of residents feel our streets are dominated by moving or parked motor vehicles and one third feel they must drive to the places they need to go. To increase the active share of city-wide journeys in line with our Climate and Nature Emergency plan, we must embrace opportunities like the City Region Deal to make positive change. Walk, Cycle, Live Stirling will demonstrate what can be achieved and will act as inspiration for the quarter of residents who do not currently cycle but would like to.</w:t>
      </w:r>
    </w:p>
    <w:p w14:paraId="1290121B" w14:textId="77777777" w:rsidR="00F81A37" w:rsidRPr="00F81A37" w:rsidRDefault="00F81A37" w:rsidP="00BA73BA">
      <w:r w:rsidRPr="00F81A37">
        <w:t xml:space="preserve">Over half of respondents shared that they would cycle more if there were improvements to a city cycle sharing scheme or they had access to secure cycle storage near home. The </w:t>
      </w:r>
      <w:r w:rsidRPr="00F81A37">
        <w:rPr>
          <w:rStyle w:val="Normalbold"/>
        </w:rPr>
        <w:t>28,113</w:t>
      </w:r>
      <w:r w:rsidRPr="00F81A37">
        <w:t xml:space="preserve"> bike share rentals from July </w:t>
      </w:r>
      <w:r w:rsidRPr="00F81A37">
        <w:rPr>
          <w:rStyle w:val="Normalbold"/>
          <w:b w:val="0"/>
        </w:rPr>
        <w:t>2020</w:t>
      </w:r>
      <w:r w:rsidRPr="00F81A37">
        <w:t xml:space="preserve"> to June </w:t>
      </w:r>
      <w:r w:rsidRPr="00F81A37">
        <w:rPr>
          <w:rStyle w:val="Normalbold"/>
          <w:b w:val="0"/>
        </w:rPr>
        <w:t>2021</w:t>
      </w:r>
      <w:r w:rsidRPr="00F81A37">
        <w:t xml:space="preserve"> reflects this demand. </w:t>
      </w:r>
    </w:p>
    <w:p w14:paraId="3C1340E5" w14:textId="77777777" w:rsidR="00F81A37" w:rsidRPr="00F81A37" w:rsidRDefault="00F81A37" w:rsidP="00F81A37">
      <w:r w:rsidRPr="00F81A37">
        <w:t xml:space="preserve">With less need to travel, the level of traffic on our roads reduced. We can continue to harness the many benefits of traffic reduction to address concerns, such as poor air quality, highlighted by almost one third of residents. Together, we have a duty to combat the climate emergency and we can help by resourcing, </w:t>
      </w:r>
      <w:proofErr w:type="gramStart"/>
      <w:r w:rsidRPr="00F81A37">
        <w:t>supporting</w:t>
      </w:r>
      <w:proofErr w:type="gramEnd"/>
      <w:r w:rsidRPr="00F81A37">
        <w:t xml:space="preserve"> and collaborating on sustainable transport. </w:t>
      </w:r>
    </w:p>
    <w:p w14:paraId="49AD55AD" w14:textId="77777777" w:rsidR="00F81A37" w:rsidRPr="00F81A37" w:rsidRDefault="00F81A37" w:rsidP="00F81A37">
      <w:r w:rsidRPr="00F81A37">
        <w:t xml:space="preserve">The Scottish Government has committed to ‘spend at least </w:t>
      </w:r>
      <w:r w:rsidRPr="00F81A37">
        <w:rPr>
          <w:rStyle w:val="Normalbold"/>
        </w:rPr>
        <w:t>£320 million</w:t>
      </w:r>
      <w:r w:rsidRPr="00F81A37">
        <w:t xml:space="preserve">, or </w:t>
      </w:r>
      <w:r w:rsidRPr="00F81A37">
        <w:rPr>
          <w:rStyle w:val="Normalbold"/>
        </w:rPr>
        <w:t>10%</w:t>
      </w:r>
      <w:r w:rsidRPr="00F81A37">
        <w:t xml:space="preserve"> of the total transport budget, on active travel by 2024</w:t>
      </w:r>
      <w:r w:rsidRPr="00F81A37">
        <w:rPr>
          <w:rFonts w:ascii="Cambria Math" w:hAnsi="Cambria Math" w:cs="Cambria Math"/>
        </w:rPr>
        <w:t>‑</w:t>
      </w:r>
      <w:r w:rsidRPr="00F81A37">
        <w:t>25’. By acting on the evidence in this report, we can make a difference to enable everyone to walk and cycle.</w:t>
      </w:r>
    </w:p>
    <w:p w14:paraId="7C29D60B" w14:textId="5A8EEEB9" w:rsidR="0083155E" w:rsidRDefault="00F81A37" w:rsidP="00BA73BA">
      <w:r w:rsidRPr="00F81A37">
        <w:lastRenderedPageBreak/>
        <w:t>Councillor Jim Thomson,</w:t>
      </w:r>
      <w:r>
        <w:t xml:space="preserve"> </w:t>
      </w:r>
      <w:r w:rsidR="00DA71EF">
        <w:br/>
      </w:r>
      <w:r w:rsidRPr="00F81A37">
        <w:t>Environment and Housing Committee Convenor (</w:t>
      </w:r>
      <w:r w:rsidRPr="00BA73BA">
        <w:rPr>
          <w:rStyle w:val="Normalbold"/>
          <w:b w:val="0"/>
        </w:rPr>
        <w:t>2021</w:t>
      </w:r>
      <w:r w:rsidRPr="00F81A37">
        <w:t>/</w:t>
      </w:r>
      <w:r w:rsidRPr="000E6B5F">
        <w:t>22</w:t>
      </w:r>
      <w:r w:rsidRPr="00F81A37">
        <w:t xml:space="preserve">), </w:t>
      </w:r>
      <w:r w:rsidR="00DA71EF">
        <w:br/>
      </w:r>
      <w:r w:rsidRPr="00F81A37">
        <w:t>Stirling Council</w:t>
      </w:r>
    </w:p>
    <w:p w14:paraId="0E513445" w14:textId="1181B4A8" w:rsidR="00F81A37" w:rsidRDefault="00F81A37" w:rsidP="00DA71EF">
      <w:pPr>
        <w:pStyle w:val="Heading2"/>
      </w:pPr>
      <w:r>
        <w:lastRenderedPageBreak/>
        <w:t>Contents</w:t>
      </w:r>
    </w:p>
    <w:p w14:paraId="150A5212" w14:textId="77777777" w:rsidR="00F81A37" w:rsidRPr="00F81A37" w:rsidRDefault="00F81A37" w:rsidP="00DA71EF">
      <w:pPr>
        <w:pStyle w:val="Heading2"/>
      </w:pPr>
      <w:r w:rsidRPr="00F81A37">
        <w:lastRenderedPageBreak/>
        <w:t>The Walking and Cycling Index</w:t>
      </w:r>
    </w:p>
    <w:p w14:paraId="47FB467E" w14:textId="77777777" w:rsidR="00F81A37" w:rsidRPr="00F81A37" w:rsidRDefault="00F81A37" w:rsidP="00F81A37">
      <w:r w:rsidRPr="00F81A37">
        <w:t xml:space="preserve">The Walking and Cycling Index (formerly Bike Life) is the biggest assessment of walking and cycling in urban areas in the UK and Ireland. This is the </w:t>
      </w:r>
      <w:proofErr w:type="gramStart"/>
      <w:r w:rsidRPr="00F81A37">
        <w:t>first year</w:t>
      </w:r>
      <w:proofErr w:type="gramEnd"/>
      <w:r w:rsidRPr="00F81A37">
        <w:t xml:space="preserve"> walking has been included. </w:t>
      </w:r>
    </w:p>
    <w:p w14:paraId="0DCC3455" w14:textId="77777777" w:rsidR="00F81A37" w:rsidRPr="00F81A37" w:rsidRDefault="00F81A37" w:rsidP="00F81A37">
      <w:r w:rsidRPr="00F81A37">
        <w:t>It is delivered by Sustrans in collaboration with 18 cities and urban areas. Each city</w:t>
      </w:r>
      <w:r w:rsidRPr="00F81A37">
        <w:rPr>
          <w:vertAlign w:val="superscript"/>
        </w:rPr>
        <w:footnoteReference w:id="1"/>
      </w:r>
      <w:r w:rsidRPr="00F81A37">
        <w:t xml:space="preserve"> reports on the progress made towards making both walking and cycling more attractive, everyday ways to travel.</w:t>
      </w:r>
    </w:p>
    <w:p w14:paraId="6E004B36" w14:textId="77777777" w:rsidR="00F81A37" w:rsidRPr="00F81A37" w:rsidRDefault="00F81A37" w:rsidP="00BA73BA">
      <w:r w:rsidRPr="00F81A37">
        <w:t xml:space="preserve">The Walking and Cycling Index reports every two years. This is the second report from Stirling, Bridge of Allan and </w:t>
      </w:r>
      <w:proofErr w:type="spellStart"/>
      <w:r w:rsidRPr="00F81A37">
        <w:t>Cambusbarron</w:t>
      </w:r>
      <w:proofErr w:type="spellEnd"/>
      <w:r w:rsidRPr="00F81A37">
        <w:t xml:space="preserve"> produced in partnership with Stirling Council. The data in this report comes from </w:t>
      </w:r>
      <w:r w:rsidRPr="00F81A37">
        <w:rPr>
          <w:rStyle w:val="Normalbold"/>
          <w:b w:val="0"/>
        </w:rPr>
        <w:t>2021</w:t>
      </w:r>
      <w:r w:rsidRPr="00F81A37">
        <w:t xml:space="preserve"> and includes local walking and cycling data, </w:t>
      </w:r>
      <w:proofErr w:type="gramStart"/>
      <w:r w:rsidRPr="00F81A37">
        <w:t>modelling</w:t>
      </w:r>
      <w:proofErr w:type="gramEnd"/>
      <w:r w:rsidRPr="00F81A37">
        <w:t xml:space="preserve"> and an independent survey of </w:t>
      </w:r>
      <w:r w:rsidRPr="00F81A37">
        <w:rPr>
          <w:rStyle w:val="Normalbold"/>
        </w:rPr>
        <w:t>1,442</w:t>
      </w:r>
      <w:r w:rsidRPr="00F81A37">
        <w:t xml:space="preserve"> residents aged 16 or above in Stirling. The survey was conducted from June to August </w:t>
      </w:r>
      <w:r w:rsidRPr="00F81A37">
        <w:rPr>
          <w:rStyle w:val="Normalbold"/>
          <w:b w:val="0"/>
        </w:rPr>
        <w:t>2021</w:t>
      </w:r>
      <w:r w:rsidRPr="00F81A37">
        <w:t xml:space="preserve"> following Covid-</w:t>
      </w:r>
      <w:r w:rsidRPr="00F81A37">
        <w:rPr>
          <w:rStyle w:val="Normalbold"/>
          <w:b w:val="0"/>
        </w:rPr>
        <w:t>19</w:t>
      </w:r>
      <w:r w:rsidRPr="00F81A37">
        <w:t xml:space="preserve"> travel restrictions across the UK being lifted. Social research organisation </w:t>
      </w:r>
      <w:proofErr w:type="spellStart"/>
      <w:r w:rsidRPr="00F81A37">
        <w:t>NatCen</w:t>
      </w:r>
      <w:proofErr w:type="spellEnd"/>
      <w:r w:rsidRPr="00F81A37">
        <w:t xml:space="preserve"> conducted the survey which is representative of all residents, not just those who walk or cycle.</w:t>
      </w:r>
    </w:p>
    <w:p w14:paraId="1C524883" w14:textId="77777777" w:rsidR="00F81A37" w:rsidRPr="00F81A37" w:rsidRDefault="00F81A37" w:rsidP="00BA73BA">
      <w:r w:rsidRPr="00F81A37">
        <w:t xml:space="preserve">We have included comparisons to </w:t>
      </w:r>
      <w:r w:rsidRPr="00F81A37">
        <w:rPr>
          <w:rStyle w:val="Normalbold"/>
          <w:b w:val="0"/>
        </w:rPr>
        <w:t>2018</w:t>
      </w:r>
      <w:r w:rsidRPr="00F81A37">
        <w:t xml:space="preserve"> data where available. </w:t>
      </w:r>
    </w:p>
    <w:p w14:paraId="1BB480AA" w14:textId="77777777" w:rsidR="00F81A37" w:rsidRPr="00F81A37" w:rsidRDefault="00F81A37" w:rsidP="00F81A37">
      <w:r w:rsidRPr="00F81A37">
        <w:t>Our thanks to the people of Stirling who took part in the survey and shared their stories with us.</w:t>
      </w:r>
    </w:p>
    <w:p w14:paraId="76B8C0A3" w14:textId="163FF8E5" w:rsidR="00F81A37" w:rsidRDefault="00F81A37" w:rsidP="00F81A37">
      <w:r w:rsidRPr="00F81A37">
        <w:t xml:space="preserve">More details on all Walking and Cycling Index reports can be found at </w:t>
      </w:r>
      <w:hyperlink r:id="rId8" w:history="1">
        <w:r w:rsidR="006A4690" w:rsidRPr="00F81A37">
          <w:rPr>
            <w:rStyle w:val="Hyperlink"/>
          </w:rPr>
          <w:t>www.sustrans.org.uk/walkingcyclingindex</w:t>
        </w:r>
      </w:hyperlink>
    </w:p>
    <w:p w14:paraId="42EB8608" w14:textId="30C2B6AE" w:rsidR="006A4690" w:rsidRPr="00F81A37" w:rsidRDefault="006A4690" w:rsidP="00F81A37">
      <w:r w:rsidRPr="006A4690">
        <w:t xml:space="preserve">Map of the UK and Ireland showing the cities participating in the Walking and Cycling Index: Aberdeen, Belfast, Bristol, Cardiff, Dublin Metropolitan Area, Dundee, Edinburgh, Glasgow, Greater Cambridge, Greater Manchester, Inverness, Liverpool City Region, Perth, Southampton City Region, Stirling, Tower Hamlets, </w:t>
      </w:r>
      <w:proofErr w:type="gramStart"/>
      <w:r w:rsidRPr="006A4690">
        <w:t>Tyneside</w:t>
      </w:r>
      <w:proofErr w:type="gramEnd"/>
      <w:r w:rsidRPr="006A4690">
        <w:t xml:space="preserve"> and West Midlands.</w:t>
      </w:r>
    </w:p>
    <w:p w14:paraId="28C326FA" w14:textId="77777777" w:rsidR="00F81A37" w:rsidRPr="00F81A37" w:rsidRDefault="00F81A37" w:rsidP="00DA71EF">
      <w:pPr>
        <w:pStyle w:val="Heading3"/>
      </w:pPr>
      <w:r w:rsidRPr="00F81A37">
        <w:t>Defining wheeling</w:t>
      </w:r>
    </w:p>
    <w:p w14:paraId="61BAFEBD" w14:textId="77777777" w:rsidR="00F81A37" w:rsidRPr="00F81A37" w:rsidRDefault="00F81A37" w:rsidP="00F81A37">
      <w:r w:rsidRPr="00F81A37">
        <w:t xml:space="preserve">We recognise some people, for example wheelchair or mobility scooter users, identify with the term wheeling instead of walking. </w:t>
      </w:r>
      <w:proofErr w:type="gramStart"/>
      <w:r w:rsidRPr="00F81A37">
        <w:t>Therefore</w:t>
      </w:r>
      <w:proofErr w:type="gramEnd"/>
      <w:r w:rsidRPr="00F81A37">
        <w:t xml:space="preserve"> we use the terms walking and wheeling together and consider walking and wheeling to include the use of mobility aids and pushchairs.</w:t>
      </w:r>
    </w:p>
    <w:p w14:paraId="37FC524B" w14:textId="1BEF5976" w:rsidR="00F81A37" w:rsidRDefault="00F81A37" w:rsidP="00F81A37">
      <w:r w:rsidRPr="00F81A37">
        <w:lastRenderedPageBreak/>
        <w:t>All walking survey responses within this report include responses from people who wheel. However, please note for graph labels we use walking as a shorthand for walking and wheeling.</w:t>
      </w:r>
    </w:p>
    <w:p w14:paraId="34FF1CEB" w14:textId="77777777" w:rsidR="00F81A37" w:rsidRPr="00F81A37" w:rsidRDefault="00F81A37" w:rsidP="00DA71EF">
      <w:pPr>
        <w:pStyle w:val="Heading2"/>
      </w:pPr>
      <w:r w:rsidRPr="00F81A37">
        <w:lastRenderedPageBreak/>
        <w:t>Report summary</w:t>
      </w:r>
    </w:p>
    <w:p w14:paraId="3A052203" w14:textId="77777777" w:rsidR="00F81A37" w:rsidRPr="00F81A37" w:rsidRDefault="00F81A37" w:rsidP="00DA71EF">
      <w:pPr>
        <w:pStyle w:val="Subtitle"/>
      </w:pPr>
      <w:r w:rsidRPr="00F81A37">
        <w:t>Stirling</w:t>
      </w:r>
    </w:p>
    <w:p w14:paraId="71F6A13B" w14:textId="77777777" w:rsidR="00F81A37" w:rsidRPr="00F81A37" w:rsidRDefault="00F81A37" w:rsidP="00DA71EF">
      <w:pPr>
        <w:pStyle w:val="Heading3"/>
      </w:pPr>
      <w:r w:rsidRPr="00F81A37">
        <w:t>Population</w:t>
      </w:r>
      <w:r w:rsidRPr="00F81A37">
        <w:rPr>
          <w:vertAlign w:val="superscript"/>
        </w:rPr>
        <w:footnoteReference w:id="2"/>
      </w:r>
    </w:p>
    <w:p w14:paraId="1D9453F7" w14:textId="77777777" w:rsidR="00F81A37" w:rsidRPr="00F81A37" w:rsidRDefault="00F81A37" w:rsidP="00F81A37">
      <w:r w:rsidRPr="00F81A37">
        <w:rPr>
          <w:rStyle w:val="Normalbold"/>
        </w:rPr>
        <w:t>47,815</w:t>
      </w:r>
    </w:p>
    <w:p w14:paraId="5E65E433" w14:textId="38E70E1F" w:rsidR="00F81A37" w:rsidRDefault="00F81A37" w:rsidP="00DA71EF">
      <w:pPr>
        <w:pStyle w:val="Heading3"/>
      </w:pPr>
      <w:r w:rsidRPr="00F81A37">
        <w:t>Survey area</w:t>
      </w:r>
    </w:p>
    <w:p w14:paraId="13159E18" w14:textId="008F3613" w:rsidR="006A4690" w:rsidRPr="006A4690" w:rsidRDefault="006A4690" w:rsidP="006A4690">
      <w:r w:rsidRPr="006A4690">
        <w:t xml:space="preserve">Map showing the area covered by the survey with Stirling and Bridge of Allan highlighted. The area is approximately </w:t>
      </w:r>
      <w:r w:rsidRPr="00BA73BA">
        <w:rPr>
          <w:rStyle w:val="Normalbold"/>
        </w:rPr>
        <w:t>8</w:t>
      </w:r>
      <w:r w:rsidRPr="006A4690">
        <w:t xml:space="preserve"> square miles.</w:t>
      </w:r>
    </w:p>
    <w:p w14:paraId="05F05E95" w14:textId="38691EA0" w:rsidR="00F81A37" w:rsidRPr="00F81A37" w:rsidRDefault="00F81A37" w:rsidP="006A4690">
      <w:pPr>
        <w:pStyle w:val="Heading3"/>
      </w:pPr>
      <w:r w:rsidRPr="00F81A37">
        <w:t>Walking and cycling in Stirling</w:t>
      </w:r>
    </w:p>
    <w:p w14:paraId="71693CBD" w14:textId="77777777" w:rsidR="00F81A37" w:rsidRPr="00F81A37" w:rsidRDefault="00F81A37" w:rsidP="00BA73BA">
      <w:r w:rsidRPr="00F81A37">
        <w:t>The Covid-</w:t>
      </w:r>
      <w:r w:rsidRPr="00F81A37">
        <w:rPr>
          <w:rStyle w:val="Normalbold"/>
          <w:b w:val="0"/>
        </w:rPr>
        <w:t>19</w:t>
      </w:r>
      <w:r w:rsidRPr="00F81A37">
        <w:t xml:space="preserve"> pandemic has had a huge impact on how, when and the amount we travel, especially in relation to public transport and driving.</w:t>
      </w:r>
    </w:p>
    <w:p w14:paraId="6D4C0ADB" w14:textId="77777777" w:rsidR="00F81A37" w:rsidRPr="00F81A37" w:rsidRDefault="00F81A37" w:rsidP="00BA73BA">
      <w:r w:rsidRPr="00F81A37">
        <w:t>Covid-</w:t>
      </w:r>
      <w:r w:rsidRPr="00F81A37">
        <w:rPr>
          <w:rStyle w:val="Normalbold"/>
          <w:b w:val="0"/>
        </w:rPr>
        <w:t>19</w:t>
      </w:r>
      <w:r w:rsidRPr="00F81A37">
        <w:t xml:space="preserve"> Analysis, Transport for Scotland, </w:t>
      </w:r>
      <w:r w:rsidRPr="00F81A37">
        <w:rPr>
          <w:rStyle w:val="Normalbold"/>
          <w:b w:val="0"/>
        </w:rPr>
        <w:t>2021</w:t>
      </w:r>
    </w:p>
    <w:p w14:paraId="1949587D" w14:textId="77777777" w:rsidR="00F81A37" w:rsidRPr="00F81A37" w:rsidRDefault="00F81A37" w:rsidP="006A4690">
      <w:pPr>
        <w:pStyle w:val="Heading4"/>
      </w:pPr>
      <w:r w:rsidRPr="00F81A37">
        <w:t>Residents who travel by the following modes five or more days a week in Stirling</w:t>
      </w:r>
    </w:p>
    <w:p w14:paraId="4C58B7A6" w14:textId="1A7B1D2B" w:rsidR="00F81A37" w:rsidRPr="00F81A37" w:rsidRDefault="00F81A37" w:rsidP="00F81A37">
      <w:r w:rsidRPr="00F81A37">
        <w:t>Walking</w:t>
      </w:r>
      <w:r w:rsidR="006A4690">
        <w:t xml:space="preserve"> (</w:t>
      </w:r>
      <w:r w:rsidRPr="00F81A37">
        <w:rPr>
          <w:rStyle w:val="Normalbold"/>
        </w:rPr>
        <w:t>60%</w:t>
      </w:r>
      <w:r w:rsidR="006A4690">
        <w:t>)</w:t>
      </w:r>
    </w:p>
    <w:p w14:paraId="0B595BCA" w14:textId="349C4296" w:rsidR="00F81A37" w:rsidRPr="00F81A37" w:rsidRDefault="00F81A37" w:rsidP="00F81A37">
      <w:r w:rsidRPr="00F81A37">
        <w:t>Driving</w:t>
      </w:r>
      <w:r w:rsidRPr="00F81A37">
        <w:rPr>
          <w:b/>
          <w:bCs/>
          <w:vertAlign w:val="superscript"/>
        </w:rPr>
        <w:footnoteReference w:id="3"/>
      </w:r>
      <w:r w:rsidR="006A4690">
        <w:t>: (</w:t>
      </w:r>
      <w:r w:rsidRPr="00F81A37">
        <w:rPr>
          <w:rStyle w:val="Normalbold"/>
        </w:rPr>
        <w:t>40%</w:t>
      </w:r>
      <w:r w:rsidR="006A4690">
        <w:t>)</w:t>
      </w:r>
    </w:p>
    <w:p w14:paraId="2141E7F8" w14:textId="208FADEE" w:rsidR="00F81A37" w:rsidRPr="00F81A37" w:rsidRDefault="00F81A37" w:rsidP="00F81A37">
      <w:r w:rsidRPr="00F81A37">
        <w:t>Public transport</w:t>
      </w:r>
      <w:r w:rsidR="006A4690">
        <w:t>: (</w:t>
      </w:r>
      <w:r w:rsidRPr="00F81A37">
        <w:rPr>
          <w:rStyle w:val="Normalbold"/>
        </w:rPr>
        <w:t>4%</w:t>
      </w:r>
      <w:r w:rsidR="006A4690">
        <w:t>)</w:t>
      </w:r>
    </w:p>
    <w:p w14:paraId="025703B2" w14:textId="58A1D1EB" w:rsidR="00F81A37" w:rsidRDefault="00F81A37" w:rsidP="00F81A37">
      <w:r w:rsidRPr="00F81A37">
        <w:t>Cycling</w:t>
      </w:r>
      <w:r w:rsidR="006A4690">
        <w:t>: (</w:t>
      </w:r>
      <w:r w:rsidRPr="00F81A37">
        <w:rPr>
          <w:rStyle w:val="Normalbold"/>
        </w:rPr>
        <w:t>5%</w:t>
      </w:r>
      <w:r w:rsidR="006A4690" w:rsidRPr="006A4690">
        <w:t>)</w:t>
      </w:r>
    </w:p>
    <w:p w14:paraId="52FEFAEA" w14:textId="77777777" w:rsidR="000E6B5F" w:rsidRPr="00F81A37" w:rsidRDefault="000E6B5F" w:rsidP="00F81A37">
      <w:pPr>
        <w:rPr>
          <w:b/>
          <w:bCs/>
        </w:rPr>
      </w:pPr>
    </w:p>
    <w:p w14:paraId="5F35720B" w14:textId="77777777" w:rsidR="00F81A37" w:rsidRPr="00F81A37" w:rsidRDefault="00F81A37" w:rsidP="00F81A37">
      <w:r w:rsidRPr="00F81A37">
        <w:t>While new travel patterns are still establishing, walking is by far the most popular travel mode.</w:t>
      </w:r>
    </w:p>
    <w:p w14:paraId="2064FA8C" w14:textId="77777777" w:rsidR="00F81A37" w:rsidRPr="00F81A37" w:rsidRDefault="00F81A37" w:rsidP="00F81A37">
      <w:r w:rsidRPr="00F81A37">
        <w:rPr>
          <w:rStyle w:val="Normalbold"/>
        </w:rPr>
        <w:t>60%</w:t>
      </w:r>
      <w:r w:rsidRPr="00F81A37">
        <w:t xml:space="preserve"> of residents walk at least five days a week</w:t>
      </w:r>
    </w:p>
    <w:p w14:paraId="5CECA293" w14:textId="77777777" w:rsidR="00F81A37" w:rsidRPr="00F81A37" w:rsidRDefault="00F81A37" w:rsidP="00F81A37">
      <w:r w:rsidRPr="00F81A37">
        <w:rPr>
          <w:rStyle w:val="Normalbold"/>
        </w:rPr>
        <w:t>21%</w:t>
      </w:r>
      <w:r w:rsidRPr="00F81A37">
        <w:t xml:space="preserve"> of residents cycle at least once a week</w:t>
      </w:r>
    </w:p>
    <w:p w14:paraId="7D25D9CF" w14:textId="77777777" w:rsidR="00F81A37" w:rsidRPr="00F81A37" w:rsidRDefault="00F81A37" w:rsidP="006A4690">
      <w:pPr>
        <w:pStyle w:val="Heading3"/>
      </w:pPr>
      <w:r w:rsidRPr="00F81A37">
        <w:lastRenderedPageBreak/>
        <w:t xml:space="preserve">Walking, </w:t>
      </w:r>
      <w:proofErr w:type="gramStart"/>
      <w:r w:rsidRPr="00F81A37">
        <w:t>wheeling</w:t>
      </w:r>
      <w:proofErr w:type="gramEnd"/>
      <w:r w:rsidRPr="00F81A37">
        <w:t xml:space="preserve"> and cycling participation is not equal</w:t>
      </w:r>
    </w:p>
    <w:p w14:paraId="55F6719E" w14:textId="77777777" w:rsidR="00F81A37" w:rsidRDefault="00F81A37" w:rsidP="00F81A37">
      <w:r w:rsidRPr="00F81A37">
        <w:t xml:space="preserve">In Stirling, fewer women cycle than men. </w:t>
      </w:r>
      <w:r w:rsidRPr="00F81A37">
        <w:rPr>
          <w:rStyle w:val="Normalbold"/>
        </w:rPr>
        <w:t>72%</w:t>
      </w:r>
      <w:r w:rsidRPr="00F81A37">
        <w:t xml:space="preserve"> of people from ethnic minority groups and </w:t>
      </w:r>
      <w:r w:rsidRPr="00F81A37">
        <w:rPr>
          <w:rStyle w:val="Normalbold"/>
        </w:rPr>
        <w:t>60%</w:t>
      </w:r>
      <w:r w:rsidRPr="00F81A37">
        <w:t xml:space="preserve"> of white people walk at least five days a week.</w:t>
      </w:r>
    </w:p>
    <w:p w14:paraId="3FF1E648" w14:textId="1E55A061" w:rsidR="00F81A37" w:rsidRPr="00F81A37" w:rsidRDefault="00F81A37" w:rsidP="006A4690">
      <w:pPr>
        <w:pStyle w:val="Heading4"/>
      </w:pPr>
      <w:r w:rsidRPr="00F81A37">
        <w:t>Proportion of residents who walk at least five days a week</w:t>
      </w:r>
    </w:p>
    <w:p w14:paraId="032E75DE" w14:textId="77777777" w:rsidR="006A4690" w:rsidRDefault="00F81A37" w:rsidP="00F81A37">
      <w:r w:rsidRPr="00F81A37">
        <w:rPr>
          <w:rStyle w:val="Normalbold"/>
        </w:rPr>
        <w:t>72%</w:t>
      </w:r>
      <w:r w:rsidRPr="00F81A37">
        <w:t xml:space="preserve"> of people from ethnic minority groups</w:t>
      </w:r>
    </w:p>
    <w:p w14:paraId="3E1C30A6" w14:textId="214C3232" w:rsidR="00F81A37" w:rsidRPr="00F81A37" w:rsidRDefault="00F81A37" w:rsidP="00F81A37">
      <w:r w:rsidRPr="00F81A37">
        <w:rPr>
          <w:rStyle w:val="Normalbold"/>
        </w:rPr>
        <w:t>60%</w:t>
      </w:r>
      <w:r w:rsidRPr="00F81A37">
        <w:t xml:space="preserve"> of white people</w:t>
      </w:r>
    </w:p>
    <w:p w14:paraId="5A8317A3" w14:textId="77777777" w:rsidR="00F81A37" w:rsidRPr="00F81A37" w:rsidRDefault="00F81A37" w:rsidP="006A4690">
      <w:pPr>
        <w:pStyle w:val="Heading4"/>
      </w:pPr>
      <w:r w:rsidRPr="00F81A37">
        <w:t>Proportion of residents who cycle at least once a week</w:t>
      </w:r>
    </w:p>
    <w:p w14:paraId="722E9F0E" w14:textId="77777777" w:rsidR="00F81A37" w:rsidRPr="00F81A37" w:rsidRDefault="00F81A37" w:rsidP="00F81A37">
      <w:r w:rsidRPr="00F81A37">
        <w:rPr>
          <w:rStyle w:val="Normalbold"/>
        </w:rPr>
        <w:t>15%</w:t>
      </w:r>
      <w:r w:rsidRPr="00F81A37">
        <w:t xml:space="preserve"> of women</w:t>
      </w:r>
      <w:r w:rsidRPr="00F81A37">
        <w:rPr>
          <w:vertAlign w:val="superscript"/>
        </w:rPr>
        <w:footnoteReference w:id="4"/>
      </w:r>
    </w:p>
    <w:p w14:paraId="0198C9EF" w14:textId="77777777" w:rsidR="00F81A37" w:rsidRPr="00F81A37" w:rsidRDefault="00F81A37" w:rsidP="00F81A37">
      <w:r w:rsidRPr="00F81A37">
        <w:rPr>
          <w:rStyle w:val="Normalbold"/>
        </w:rPr>
        <w:t>28%</w:t>
      </w:r>
      <w:r w:rsidRPr="00F81A37">
        <w:t xml:space="preserve"> of men</w:t>
      </w:r>
    </w:p>
    <w:p w14:paraId="5D879463" w14:textId="77777777" w:rsidR="00F81A37" w:rsidRPr="00F81A37" w:rsidRDefault="00F81A37" w:rsidP="006A4690">
      <w:pPr>
        <w:pStyle w:val="Heading3"/>
      </w:pPr>
      <w:r w:rsidRPr="00F81A37">
        <w:t>Not all residents feel safe and welcome in their neighbourhood</w:t>
      </w:r>
    </w:p>
    <w:p w14:paraId="35548D82" w14:textId="77777777" w:rsidR="00F81A37" w:rsidRPr="00F81A37" w:rsidRDefault="00F81A37" w:rsidP="006A4690">
      <w:pPr>
        <w:pStyle w:val="Heading4"/>
      </w:pPr>
      <w:r w:rsidRPr="00F81A37">
        <w:t>Proportion of residents who think walking safety is good</w:t>
      </w:r>
    </w:p>
    <w:p w14:paraId="07C5769E" w14:textId="77777777" w:rsidR="00F81A37" w:rsidRPr="00F81A37" w:rsidRDefault="00F81A37" w:rsidP="00F81A37">
      <w:r w:rsidRPr="00F81A37">
        <w:rPr>
          <w:rStyle w:val="Normalbold"/>
        </w:rPr>
        <w:t>72%</w:t>
      </w:r>
      <w:r w:rsidRPr="00F81A37">
        <w:t xml:space="preserve"> of disabled people</w:t>
      </w:r>
    </w:p>
    <w:p w14:paraId="3D643C54" w14:textId="77777777" w:rsidR="00F81A37" w:rsidRPr="00F81A37" w:rsidRDefault="00F81A37" w:rsidP="00F81A37">
      <w:r w:rsidRPr="00F81A37">
        <w:rPr>
          <w:rStyle w:val="Normalbold"/>
        </w:rPr>
        <w:t>83%</w:t>
      </w:r>
      <w:r w:rsidRPr="00F81A37">
        <w:t xml:space="preserve"> of non-disabled people</w:t>
      </w:r>
    </w:p>
    <w:p w14:paraId="496B2D72" w14:textId="77777777" w:rsidR="00F81A37" w:rsidRPr="00F81A37" w:rsidRDefault="00F81A37" w:rsidP="006A4690">
      <w:pPr>
        <w:pStyle w:val="Heading4"/>
      </w:pPr>
      <w:r w:rsidRPr="00F81A37">
        <w:t>Proportion of residents who think cycling safety is good</w:t>
      </w:r>
    </w:p>
    <w:p w14:paraId="2FBB3A78" w14:textId="77777777" w:rsidR="00F81A37" w:rsidRPr="00F81A37" w:rsidRDefault="00F81A37" w:rsidP="00F81A37">
      <w:r w:rsidRPr="00F81A37">
        <w:rPr>
          <w:rStyle w:val="Normalbold"/>
        </w:rPr>
        <w:t>49%</w:t>
      </w:r>
      <w:r w:rsidRPr="00F81A37">
        <w:t xml:space="preserve"> of people aged 16–25</w:t>
      </w:r>
    </w:p>
    <w:p w14:paraId="3CBECF15" w14:textId="77777777" w:rsidR="00F81A37" w:rsidRPr="00F81A37" w:rsidRDefault="00F81A37" w:rsidP="00F81A37">
      <w:r w:rsidRPr="00F81A37">
        <w:rPr>
          <w:rStyle w:val="Normalbold"/>
        </w:rPr>
        <w:t>34%</w:t>
      </w:r>
      <w:r w:rsidRPr="00F81A37">
        <w:t xml:space="preserve"> of people aged 26–35</w:t>
      </w:r>
    </w:p>
    <w:p w14:paraId="7F1B2906" w14:textId="77777777" w:rsidR="00F81A37" w:rsidRPr="00F81A37" w:rsidRDefault="00F81A37" w:rsidP="006A4690">
      <w:pPr>
        <w:pStyle w:val="Heading4"/>
      </w:pPr>
      <w:r w:rsidRPr="00F81A37">
        <w:t>Proportion of residents who feel welcome and comfortable walking or spending time on the streets of their neighbourhood</w:t>
      </w:r>
    </w:p>
    <w:p w14:paraId="5001C78F" w14:textId="77777777" w:rsidR="00F81A37" w:rsidRPr="00F81A37" w:rsidRDefault="00F81A37" w:rsidP="00F81A37">
      <w:r w:rsidRPr="00F81A37">
        <w:rPr>
          <w:rStyle w:val="Normalbold"/>
        </w:rPr>
        <w:t>58%</w:t>
      </w:r>
      <w:r w:rsidRPr="00F81A37">
        <w:t xml:space="preserve"> of LGBQ+ people</w:t>
      </w:r>
    </w:p>
    <w:p w14:paraId="6F51A6DE" w14:textId="77777777" w:rsidR="00F81A37" w:rsidRPr="00F81A37" w:rsidRDefault="00F81A37" w:rsidP="00F81A37">
      <w:r w:rsidRPr="00F81A37">
        <w:rPr>
          <w:rStyle w:val="Normalbold"/>
        </w:rPr>
        <w:t>77%</w:t>
      </w:r>
      <w:r w:rsidRPr="00F81A37">
        <w:t xml:space="preserve"> of heterosexual people</w:t>
      </w:r>
    </w:p>
    <w:p w14:paraId="2A7B7E66" w14:textId="77777777" w:rsidR="00F81A37" w:rsidRPr="00F81A37" w:rsidRDefault="00F81A37" w:rsidP="006A4690">
      <w:pPr>
        <w:pStyle w:val="Heading3"/>
      </w:pPr>
      <w:r w:rsidRPr="00F81A37">
        <w:lastRenderedPageBreak/>
        <w:t>Everyone benefits when more people walk, wheel and cycle</w:t>
      </w:r>
    </w:p>
    <w:p w14:paraId="5EACCA52" w14:textId="77777777" w:rsidR="00F81A37" w:rsidRPr="00F81A37" w:rsidRDefault="00F81A37" w:rsidP="00F81A37">
      <w:r w:rsidRPr="00F81A37">
        <w:t>Every year, walking and cycling in Stirling:</w:t>
      </w:r>
    </w:p>
    <w:p w14:paraId="25DA9FA1" w14:textId="3545942E" w:rsidR="00F81A37" w:rsidRPr="00F81A37" w:rsidRDefault="00F81A37" w:rsidP="006A4690">
      <w:pPr>
        <w:pStyle w:val="ListParagraph"/>
        <w:numPr>
          <w:ilvl w:val="0"/>
          <w:numId w:val="3"/>
        </w:numPr>
      </w:pPr>
      <w:r w:rsidRPr="00F81A37">
        <w:t>Prevents</w:t>
      </w:r>
      <w:r>
        <w:t xml:space="preserve"> </w:t>
      </w:r>
      <w:r w:rsidRPr="000E6B5F">
        <w:rPr>
          <w:rStyle w:val="Normalbold"/>
        </w:rPr>
        <w:t>130</w:t>
      </w:r>
      <w:r>
        <w:t xml:space="preserve"> </w:t>
      </w:r>
      <w:r w:rsidRPr="00F81A37">
        <w:t>serious long-term health conditions</w:t>
      </w:r>
    </w:p>
    <w:p w14:paraId="4F2AB649" w14:textId="5F2A42FB" w:rsidR="00F81A37" w:rsidRPr="00F81A37" w:rsidRDefault="00F81A37" w:rsidP="006A4690">
      <w:pPr>
        <w:pStyle w:val="ListParagraph"/>
        <w:numPr>
          <w:ilvl w:val="0"/>
          <w:numId w:val="3"/>
        </w:numPr>
      </w:pPr>
      <w:r w:rsidRPr="00F81A37">
        <w:t>Creates</w:t>
      </w:r>
      <w:r>
        <w:t xml:space="preserve"> </w:t>
      </w:r>
      <w:r w:rsidRPr="000E6B5F">
        <w:rPr>
          <w:rStyle w:val="Normalbold"/>
        </w:rPr>
        <w:t>£34 million</w:t>
      </w:r>
      <w:r>
        <w:t xml:space="preserve"> </w:t>
      </w:r>
      <w:r w:rsidRPr="00F81A37">
        <w:t>in economic benefit for individuals and the region</w:t>
      </w:r>
    </w:p>
    <w:p w14:paraId="349FDD58" w14:textId="233F817E" w:rsidR="00F81A37" w:rsidRPr="00F81A37" w:rsidRDefault="00F81A37" w:rsidP="006A4690">
      <w:pPr>
        <w:pStyle w:val="ListParagraph"/>
        <w:numPr>
          <w:ilvl w:val="0"/>
          <w:numId w:val="3"/>
        </w:numPr>
      </w:pPr>
      <w:r w:rsidRPr="00F81A37">
        <w:t>Saves</w:t>
      </w:r>
      <w:r>
        <w:t xml:space="preserve"> </w:t>
      </w:r>
      <w:r w:rsidRPr="000E6B5F">
        <w:rPr>
          <w:rStyle w:val="Normalbold"/>
        </w:rPr>
        <w:t>2,000 tonnes</w:t>
      </w:r>
      <w:r>
        <w:t xml:space="preserve"> </w:t>
      </w:r>
      <w:r w:rsidRPr="00F81A37">
        <w:t>of greenhouse gas emissions</w:t>
      </w:r>
    </w:p>
    <w:p w14:paraId="73FB561A" w14:textId="77777777" w:rsidR="00F81A37" w:rsidRPr="00F81A37" w:rsidRDefault="00F81A37" w:rsidP="006A4690">
      <w:pPr>
        <w:pStyle w:val="Heading3"/>
      </w:pPr>
      <w:r w:rsidRPr="00F81A37">
        <w:t xml:space="preserve">Walking, </w:t>
      </w:r>
      <w:proofErr w:type="gramStart"/>
      <w:r w:rsidRPr="00F81A37">
        <w:t>wheeling</w:t>
      </w:r>
      <w:proofErr w:type="gramEnd"/>
      <w:r w:rsidRPr="00F81A37">
        <w:t xml:space="preserve"> and cycling help to tackle the climate emergency</w:t>
      </w:r>
    </w:p>
    <w:p w14:paraId="0C231B2F" w14:textId="77777777" w:rsidR="00F81A37" w:rsidRPr="00F81A37" w:rsidRDefault="00F81A37" w:rsidP="00F81A37">
      <w:pPr>
        <w:rPr>
          <w:vertAlign w:val="superscript"/>
        </w:rPr>
      </w:pPr>
      <w:r w:rsidRPr="00F81A37">
        <w:t xml:space="preserve">Every day, walking and cycling in Stirling takes up to </w:t>
      </w:r>
      <w:r w:rsidRPr="00F81A37">
        <w:rPr>
          <w:rStyle w:val="Normalbold"/>
        </w:rPr>
        <w:t>13,000 cars</w:t>
      </w:r>
      <w:r w:rsidRPr="00F81A37">
        <w:t xml:space="preserve"> off the road</w:t>
      </w:r>
      <w:r w:rsidRPr="00F81A37">
        <w:rPr>
          <w:b/>
          <w:bCs/>
          <w:vertAlign w:val="superscript"/>
        </w:rPr>
        <w:footnoteReference w:id="5"/>
      </w:r>
    </w:p>
    <w:p w14:paraId="39D697BE" w14:textId="74E645FD" w:rsidR="00F81A37" w:rsidRPr="00F81A37" w:rsidRDefault="00F81A37" w:rsidP="00F81A37">
      <w:r w:rsidRPr="00F81A37">
        <w:t>However,</w:t>
      </w:r>
      <w:r>
        <w:t xml:space="preserve"> </w:t>
      </w:r>
      <w:r w:rsidRPr="00F81A37">
        <w:rPr>
          <w:rStyle w:val="Normalbold"/>
        </w:rPr>
        <w:t>8.6 million</w:t>
      </w:r>
      <w:r w:rsidRPr="00F81A37">
        <w:t xml:space="preserve"> journeys up to three miles are driven in Stirling each year</w:t>
      </w:r>
    </w:p>
    <w:p w14:paraId="78881A4E" w14:textId="022B1AC1" w:rsidR="00F81A37" w:rsidRPr="00F81A37" w:rsidRDefault="00F81A37" w:rsidP="00F81A37">
      <w:r w:rsidRPr="00F81A37">
        <w:t xml:space="preserve">If </w:t>
      </w:r>
      <w:r w:rsidRPr="00F81A37">
        <w:rPr>
          <w:rStyle w:val="Normalbold"/>
        </w:rPr>
        <w:t>80%</w:t>
      </w:r>
      <w:r w:rsidRPr="00F81A37">
        <w:t xml:space="preserve"> of these journeys were walked or cycled</w:t>
      </w:r>
      <w:r w:rsidR="000E6B5F" w:rsidRPr="00F81A37">
        <w:t xml:space="preserve"> it could save approximately </w:t>
      </w:r>
      <w:r w:rsidR="000E6B5F" w:rsidRPr="00F81A37">
        <w:rPr>
          <w:rStyle w:val="Normalbold"/>
        </w:rPr>
        <w:t>2,900 tonnes</w:t>
      </w:r>
      <w:r w:rsidR="000E6B5F">
        <w:t xml:space="preserve"> </w:t>
      </w:r>
      <w:r w:rsidR="000E6B5F" w:rsidRPr="00F81A37">
        <w:t>of greenhouse gas emissions</w:t>
      </w:r>
      <w:r w:rsidRPr="00F81A37">
        <w:rPr>
          <w:vertAlign w:val="superscript"/>
        </w:rPr>
        <w:footnoteReference w:id="6"/>
      </w:r>
    </w:p>
    <w:p w14:paraId="18660AB7" w14:textId="77777777" w:rsidR="00F81A37" w:rsidRPr="00F81A37" w:rsidRDefault="00F81A37" w:rsidP="006A4690">
      <w:pPr>
        <w:pStyle w:val="Heading3"/>
      </w:pPr>
      <w:r w:rsidRPr="00F81A37">
        <w:t>Residents want more funding for walking, wheeling, cycling and public transport</w:t>
      </w:r>
    </w:p>
    <w:p w14:paraId="1DB5C302" w14:textId="77777777" w:rsidR="00F81A37" w:rsidRPr="00F81A37" w:rsidRDefault="00F81A37" w:rsidP="006A4690">
      <w:pPr>
        <w:pStyle w:val="Heading4"/>
      </w:pPr>
      <w:r w:rsidRPr="00F81A37">
        <w:t>Percentage of residents who would like to see more government spending on:</w:t>
      </w:r>
    </w:p>
    <w:p w14:paraId="6106E3DD" w14:textId="77777777" w:rsidR="00F81A37" w:rsidRPr="00F81A37" w:rsidRDefault="00F81A37" w:rsidP="00F81A37">
      <w:r w:rsidRPr="00F81A37">
        <w:rPr>
          <w:rStyle w:val="Normalbold"/>
        </w:rPr>
        <w:t>56%</w:t>
      </w:r>
      <w:r w:rsidRPr="00F81A37">
        <w:t xml:space="preserve"> on walking</w:t>
      </w:r>
    </w:p>
    <w:p w14:paraId="606081B4" w14:textId="77777777" w:rsidR="00F81A37" w:rsidRPr="00F81A37" w:rsidRDefault="00F81A37" w:rsidP="00F81A37">
      <w:r w:rsidRPr="00F81A37">
        <w:rPr>
          <w:rStyle w:val="Normalbold"/>
        </w:rPr>
        <w:t>61%</w:t>
      </w:r>
      <w:r w:rsidRPr="00F81A37">
        <w:t xml:space="preserve"> on cycling</w:t>
      </w:r>
    </w:p>
    <w:p w14:paraId="715CD039" w14:textId="77777777" w:rsidR="00F81A37" w:rsidRPr="00F81A37" w:rsidRDefault="00F81A37" w:rsidP="00F81A37">
      <w:r w:rsidRPr="00F81A37">
        <w:rPr>
          <w:rStyle w:val="Normalbold"/>
        </w:rPr>
        <w:t>63%</w:t>
      </w:r>
      <w:r w:rsidRPr="00F81A37">
        <w:t xml:space="preserve"> on public transport</w:t>
      </w:r>
    </w:p>
    <w:p w14:paraId="10AD01E3" w14:textId="77777777" w:rsidR="00F81A37" w:rsidRPr="00F81A37" w:rsidRDefault="00F81A37" w:rsidP="00F81A37">
      <w:r w:rsidRPr="00F81A37">
        <w:rPr>
          <w:rStyle w:val="Normalbold"/>
        </w:rPr>
        <w:t>28%</w:t>
      </w:r>
      <w:r w:rsidRPr="00F81A37">
        <w:t xml:space="preserve"> on driving</w:t>
      </w:r>
    </w:p>
    <w:p w14:paraId="582E1996" w14:textId="77777777" w:rsidR="00F81A37" w:rsidRPr="00F81A37" w:rsidRDefault="00F81A37" w:rsidP="006A4690">
      <w:pPr>
        <w:pStyle w:val="Heading3"/>
      </w:pPr>
      <w:r w:rsidRPr="00F81A37">
        <w:lastRenderedPageBreak/>
        <w:t>This would help support more liveable neighbourhoods</w:t>
      </w:r>
    </w:p>
    <w:p w14:paraId="7B986B33" w14:textId="77777777" w:rsidR="00F81A37" w:rsidRPr="00F81A37" w:rsidRDefault="00F81A37" w:rsidP="006A4690">
      <w:pPr>
        <w:pStyle w:val="Heading4"/>
      </w:pPr>
      <w:r w:rsidRPr="00F81A37">
        <w:t>Among Stirling residents:</w:t>
      </w:r>
    </w:p>
    <w:p w14:paraId="7EF3213A" w14:textId="77777777" w:rsidR="00434EF7" w:rsidRDefault="00434EF7" w:rsidP="00434EF7">
      <w:r w:rsidRPr="00BA73BA">
        <w:rPr>
          <w:rStyle w:val="Normalbold"/>
        </w:rPr>
        <w:t>72%</w:t>
      </w:r>
      <w:r>
        <w:t xml:space="preserve"> support, while </w:t>
      </w:r>
      <w:r w:rsidRPr="00BA73BA">
        <w:rPr>
          <w:rStyle w:val="Normalbold"/>
        </w:rPr>
        <w:t>13%</w:t>
      </w:r>
      <w:r>
        <w:t xml:space="preserve"> oppose, more cycle tracks along roads, physically separated from traffic and pedestrians</w:t>
      </w:r>
    </w:p>
    <w:p w14:paraId="504E9C4A" w14:textId="77777777" w:rsidR="00434EF7" w:rsidRDefault="00434EF7" w:rsidP="00434EF7">
      <w:r w:rsidRPr="00BA73BA">
        <w:rPr>
          <w:rStyle w:val="Normalbold"/>
        </w:rPr>
        <w:t>68%</w:t>
      </w:r>
      <w:r>
        <w:t xml:space="preserve"> agree, while </w:t>
      </w:r>
      <w:r w:rsidRPr="00BA73BA">
        <w:rPr>
          <w:rStyle w:val="Normalbold"/>
        </w:rPr>
        <w:t>13%</w:t>
      </w:r>
      <w:r>
        <w:t xml:space="preserve"> disagree, increasing space for people socialising, </w:t>
      </w:r>
      <w:proofErr w:type="gramStart"/>
      <w:r>
        <w:t>walking</w:t>
      </w:r>
      <w:proofErr w:type="gramEnd"/>
      <w:r>
        <w:t xml:space="preserve"> and cycling on their local high street would improve their local area</w:t>
      </w:r>
    </w:p>
    <w:p w14:paraId="4BA2B75B" w14:textId="7C7EA9F1" w:rsidR="00F81A37" w:rsidRPr="00F81A37" w:rsidRDefault="00434EF7" w:rsidP="00434EF7">
      <w:r w:rsidRPr="00BA73BA">
        <w:rPr>
          <w:rStyle w:val="Normalbold"/>
        </w:rPr>
        <w:t>81%</w:t>
      </w:r>
      <w:r>
        <w:t xml:space="preserve"> support, while </w:t>
      </w:r>
      <w:r w:rsidRPr="00BA73BA">
        <w:rPr>
          <w:rStyle w:val="Normalbold"/>
        </w:rPr>
        <w:t>4%</w:t>
      </w:r>
      <w:r>
        <w:t xml:space="preserve"> oppose, the creation of more </w:t>
      </w:r>
      <w:r w:rsidRPr="000E6B5F">
        <w:t>20</w:t>
      </w:r>
      <w:r>
        <w:t>-minute neighbourhoods</w:t>
      </w:r>
      <w:r w:rsidR="00F81A37" w:rsidRPr="00F81A37">
        <w:rPr>
          <w:vertAlign w:val="superscript"/>
        </w:rPr>
        <w:footnoteReference w:id="7"/>
      </w:r>
    </w:p>
    <w:p w14:paraId="2F6E2F4B" w14:textId="77777777" w:rsidR="00434EF7" w:rsidRDefault="00434EF7" w:rsidP="00434EF7">
      <w:r w:rsidRPr="00BA73BA">
        <w:rPr>
          <w:rStyle w:val="Normalbold"/>
        </w:rPr>
        <w:t>76%</w:t>
      </w:r>
      <w:r>
        <w:t xml:space="preserve"> agree, while </w:t>
      </w:r>
      <w:r w:rsidRPr="00BA73BA">
        <w:rPr>
          <w:rStyle w:val="Normalbold"/>
        </w:rPr>
        <w:t>4%</w:t>
      </w:r>
      <w:r>
        <w:t xml:space="preserve"> disagree, more measures to reduce crime and antisocial behaviour on the street or in public spaces would improve their local area</w:t>
      </w:r>
    </w:p>
    <w:p w14:paraId="31191329" w14:textId="77777777" w:rsidR="00434EF7" w:rsidRDefault="00434EF7" w:rsidP="00434EF7">
      <w:r w:rsidRPr="00BA73BA">
        <w:rPr>
          <w:rStyle w:val="Normalbold"/>
        </w:rPr>
        <w:t>73%</w:t>
      </w:r>
      <w:r>
        <w:t xml:space="preserve"> support, while </w:t>
      </w:r>
      <w:r w:rsidRPr="00BA73BA">
        <w:rPr>
          <w:rStyle w:val="Normalbold"/>
        </w:rPr>
        <w:t>10%</w:t>
      </w:r>
      <w:r>
        <w:t xml:space="preserve"> oppose, the creation of more low-traffic neighbourhoods</w:t>
      </w:r>
    </w:p>
    <w:p w14:paraId="3B765FFC" w14:textId="77777777" w:rsidR="00434EF7" w:rsidRDefault="00434EF7" w:rsidP="00434EF7">
      <w:r w:rsidRPr="00BA73BA">
        <w:rPr>
          <w:rStyle w:val="Normalbold"/>
        </w:rPr>
        <w:t>49%</w:t>
      </w:r>
      <w:r>
        <w:t xml:space="preserve"> agree, while </w:t>
      </w:r>
      <w:r w:rsidRPr="00BA73BA">
        <w:rPr>
          <w:rStyle w:val="Normalbold"/>
        </w:rPr>
        <w:t>20%</w:t>
      </w:r>
      <w:r>
        <w:t xml:space="preserve"> disagree, closing streets outside local schools to cars during school drop-off and pick-up times would improve their local area</w:t>
      </w:r>
    </w:p>
    <w:p w14:paraId="62552971" w14:textId="7AE8439A" w:rsidR="00F81A37" w:rsidRPr="00F81A37" w:rsidRDefault="00F81A37" w:rsidP="00434EF7">
      <w:pPr>
        <w:pStyle w:val="Heading2"/>
      </w:pPr>
      <w:r w:rsidRPr="00F81A37">
        <w:lastRenderedPageBreak/>
        <w:t>Walking in Stirling</w:t>
      </w:r>
    </w:p>
    <w:p w14:paraId="7823B288" w14:textId="77777777" w:rsidR="00F81A37" w:rsidRPr="00F81A37" w:rsidRDefault="00F81A37" w:rsidP="00434EF7">
      <w:pPr>
        <w:pStyle w:val="Subtitle"/>
      </w:pPr>
      <w:r w:rsidRPr="00F81A37">
        <w:t xml:space="preserve">Walking and wheeling participation, </w:t>
      </w:r>
      <w:proofErr w:type="gramStart"/>
      <w:r w:rsidRPr="00F81A37">
        <w:t>safety</w:t>
      </w:r>
      <w:proofErr w:type="gramEnd"/>
      <w:r w:rsidRPr="00F81A37">
        <w:t xml:space="preserve"> and satisfaction</w:t>
      </w:r>
    </w:p>
    <w:p w14:paraId="0C850D7C" w14:textId="77777777" w:rsidR="00F81A37" w:rsidRPr="00F81A37" w:rsidRDefault="00F81A37" w:rsidP="00434EF7">
      <w:pPr>
        <w:pStyle w:val="Heading3"/>
      </w:pPr>
      <w:r w:rsidRPr="00F81A37">
        <w:t>Walking and wheeling participation</w:t>
      </w:r>
    </w:p>
    <w:p w14:paraId="67630E1C" w14:textId="77777777" w:rsidR="00F81A37" w:rsidRPr="00F81A37" w:rsidRDefault="00F81A37" w:rsidP="00F81A37">
      <w:r w:rsidRPr="00F81A37">
        <w:t xml:space="preserve">Walking and wheeling are good for our health and wellbeing. They have a positive impact on the environment and help protect our climate. </w:t>
      </w:r>
    </w:p>
    <w:p w14:paraId="5E212DA0" w14:textId="77777777" w:rsidR="00F81A37" w:rsidRPr="00F81A37" w:rsidRDefault="00F81A37" w:rsidP="00F81A37">
      <w:r w:rsidRPr="00F81A37">
        <w:t>They are also an efficient use of the space in our streets, helping take the pressure off the transport network and enabling more people to access our city and local town centres.</w:t>
      </w:r>
    </w:p>
    <w:p w14:paraId="39E02AB8" w14:textId="77777777" w:rsidR="00F81A37" w:rsidRPr="00F81A37" w:rsidRDefault="00F81A37" w:rsidP="00F81A37">
      <w:r w:rsidRPr="00F81A37">
        <w:rPr>
          <w:rStyle w:val="Normalbold"/>
        </w:rPr>
        <w:t>96%</w:t>
      </w:r>
      <w:r w:rsidRPr="00F81A37">
        <w:t xml:space="preserve"> of all residents walk</w:t>
      </w:r>
    </w:p>
    <w:p w14:paraId="67D39548" w14:textId="77777777" w:rsidR="00F81A37" w:rsidRPr="00F81A37" w:rsidRDefault="00F81A37" w:rsidP="00F81A37">
      <w:r w:rsidRPr="00F81A37">
        <w:rPr>
          <w:rStyle w:val="Normalbold"/>
        </w:rPr>
        <w:t>60%</w:t>
      </w:r>
      <w:r w:rsidRPr="00F81A37">
        <w:t xml:space="preserve"> of residents walk at least five days a week</w:t>
      </w:r>
    </w:p>
    <w:p w14:paraId="3B12CD17" w14:textId="77777777" w:rsidR="00F81A37" w:rsidRPr="00F81A37" w:rsidRDefault="00F81A37" w:rsidP="00434EF7">
      <w:pPr>
        <w:pStyle w:val="Heading4"/>
      </w:pPr>
      <w:r w:rsidRPr="00F81A37">
        <w:t>Proportion of residents who walk or wheel at least five days a week</w:t>
      </w:r>
    </w:p>
    <w:p w14:paraId="5B52AE57" w14:textId="77777777" w:rsidR="00F81A37" w:rsidRPr="00F81A37" w:rsidRDefault="00F81A37" w:rsidP="00434EF7">
      <w:pPr>
        <w:pStyle w:val="Heading5"/>
      </w:pPr>
      <w:r w:rsidRPr="00F81A37">
        <w:t>Gender</w:t>
      </w:r>
      <w:r w:rsidRPr="00F81A37">
        <w:rPr>
          <w:vertAlign w:val="superscript"/>
        </w:rPr>
        <w:footnoteReference w:id="8"/>
      </w:r>
    </w:p>
    <w:p w14:paraId="0DF72849" w14:textId="77777777" w:rsidR="00F81A37" w:rsidRPr="00F81A37" w:rsidRDefault="00F81A37" w:rsidP="00F81A37">
      <w:r w:rsidRPr="00F81A37">
        <w:rPr>
          <w:rStyle w:val="Normalbold"/>
        </w:rPr>
        <w:t>59%</w:t>
      </w:r>
      <w:r w:rsidRPr="00F81A37">
        <w:t xml:space="preserve"> of women</w:t>
      </w:r>
    </w:p>
    <w:p w14:paraId="5DD1227A" w14:textId="77777777" w:rsidR="00F81A37" w:rsidRPr="00F81A37" w:rsidRDefault="00F81A37" w:rsidP="00F81A37">
      <w:r w:rsidRPr="00F81A37">
        <w:rPr>
          <w:rStyle w:val="Normalbold"/>
        </w:rPr>
        <w:t>61%</w:t>
      </w:r>
      <w:r w:rsidRPr="00F81A37">
        <w:t xml:space="preserve"> of men</w:t>
      </w:r>
    </w:p>
    <w:p w14:paraId="3B2497BC" w14:textId="77777777" w:rsidR="00F81A37" w:rsidRPr="00F81A37" w:rsidRDefault="00F81A37" w:rsidP="00434EF7">
      <w:pPr>
        <w:pStyle w:val="Heading5"/>
      </w:pPr>
      <w:r w:rsidRPr="00F81A37">
        <w:t>Ethnicity</w:t>
      </w:r>
    </w:p>
    <w:p w14:paraId="05DDD2FA" w14:textId="77777777" w:rsidR="00F81A37" w:rsidRPr="00F81A37" w:rsidRDefault="00F81A37" w:rsidP="00F81A37">
      <w:r w:rsidRPr="00F81A37">
        <w:rPr>
          <w:rStyle w:val="Normalbold"/>
        </w:rPr>
        <w:t>72%</w:t>
      </w:r>
      <w:r w:rsidRPr="00F81A37">
        <w:t xml:space="preserve"> of people from ethnic minority groups</w:t>
      </w:r>
    </w:p>
    <w:p w14:paraId="29F385D5" w14:textId="77777777" w:rsidR="00F81A37" w:rsidRPr="00F81A37" w:rsidRDefault="00F81A37" w:rsidP="00F81A37">
      <w:r w:rsidRPr="00F81A37">
        <w:rPr>
          <w:rStyle w:val="Normalbold"/>
        </w:rPr>
        <w:t>60%</w:t>
      </w:r>
      <w:r w:rsidRPr="00F81A37">
        <w:t xml:space="preserve"> of white people</w:t>
      </w:r>
    </w:p>
    <w:p w14:paraId="7E61FB04" w14:textId="77777777" w:rsidR="00F81A37" w:rsidRPr="00F81A37" w:rsidRDefault="00F81A37" w:rsidP="00434EF7">
      <w:pPr>
        <w:pStyle w:val="Heading5"/>
      </w:pPr>
      <w:r w:rsidRPr="00F81A37">
        <w:t>Sexuality</w:t>
      </w:r>
    </w:p>
    <w:p w14:paraId="0FE7C2F7" w14:textId="77777777" w:rsidR="00F81A37" w:rsidRPr="00F81A37" w:rsidRDefault="00F81A37" w:rsidP="00F81A37">
      <w:r w:rsidRPr="00F81A37">
        <w:rPr>
          <w:rStyle w:val="Normalbold"/>
        </w:rPr>
        <w:t>69%</w:t>
      </w:r>
      <w:r w:rsidRPr="00F81A37">
        <w:t xml:space="preserve"> of LGBQ+ people</w:t>
      </w:r>
    </w:p>
    <w:p w14:paraId="492F309B" w14:textId="77777777" w:rsidR="00F81A37" w:rsidRPr="00F81A37" w:rsidRDefault="00F81A37" w:rsidP="00F81A37">
      <w:r w:rsidRPr="00F81A37">
        <w:rPr>
          <w:rStyle w:val="Normalbold"/>
        </w:rPr>
        <w:t>59%</w:t>
      </w:r>
      <w:r w:rsidRPr="00F81A37">
        <w:t xml:space="preserve"> of heterosexual people</w:t>
      </w:r>
    </w:p>
    <w:p w14:paraId="326890F6" w14:textId="77777777" w:rsidR="00F81A37" w:rsidRPr="00F81A37" w:rsidRDefault="00F81A37" w:rsidP="00434EF7">
      <w:pPr>
        <w:pStyle w:val="Heading5"/>
      </w:pPr>
      <w:r w:rsidRPr="00F81A37">
        <w:t>Age</w:t>
      </w:r>
    </w:p>
    <w:p w14:paraId="708E015C" w14:textId="77777777" w:rsidR="00F81A37" w:rsidRPr="00F81A37" w:rsidRDefault="00F81A37" w:rsidP="00F81A37">
      <w:r w:rsidRPr="00F81A37">
        <w:rPr>
          <w:rStyle w:val="Normalbold"/>
        </w:rPr>
        <w:t>63%</w:t>
      </w:r>
      <w:r w:rsidRPr="00F81A37">
        <w:t xml:space="preserve"> of people aged 16–25</w:t>
      </w:r>
    </w:p>
    <w:p w14:paraId="12D71804" w14:textId="77777777" w:rsidR="00F81A37" w:rsidRPr="00F81A37" w:rsidRDefault="00F81A37" w:rsidP="00F81A37">
      <w:r w:rsidRPr="00F81A37">
        <w:rPr>
          <w:rStyle w:val="Normalbold"/>
        </w:rPr>
        <w:t>69%</w:t>
      </w:r>
      <w:r w:rsidRPr="00F81A37">
        <w:t xml:space="preserve"> of people aged 26–35</w:t>
      </w:r>
    </w:p>
    <w:p w14:paraId="60C11304" w14:textId="77777777" w:rsidR="00F81A37" w:rsidRPr="00F81A37" w:rsidRDefault="00F81A37" w:rsidP="00F81A37">
      <w:r w:rsidRPr="00F81A37">
        <w:rPr>
          <w:rStyle w:val="Normalbold"/>
        </w:rPr>
        <w:t>60%</w:t>
      </w:r>
      <w:r w:rsidRPr="00F81A37">
        <w:t xml:space="preserve"> of people aged 36–45</w:t>
      </w:r>
    </w:p>
    <w:p w14:paraId="6A0357D1" w14:textId="77777777" w:rsidR="00F81A37" w:rsidRPr="00F81A37" w:rsidRDefault="00F81A37" w:rsidP="00F81A37">
      <w:r w:rsidRPr="00F81A37">
        <w:rPr>
          <w:rStyle w:val="Normalbold"/>
        </w:rPr>
        <w:lastRenderedPageBreak/>
        <w:t>52%</w:t>
      </w:r>
      <w:r w:rsidRPr="00F81A37">
        <w:t xml:space="preserve"> of people aged 46–55</w:t>
      </w:r>
    </w:p>
    <w:p w14:paraId="1D4CE530" w14:textId="77777777" w:rsidR="00F81A37" w:rsidRPr="00F81A37" w:rsidRDefault="00F81A37" w:rsidP="00F81A37">
      <w:r w:rsidRPr="00F81A37">
        <w:rPr>
          <w:rStyle w:val="Normalbold"/>
        </w:rPr>
        <w:t>67%</w:t>
      </w:r>
      <w:r w:rsidRPr="00F81A37">
        <w:t xml:space="preserve"> of people aged 56–65</w:t>
      </w:r>
    </w:p>
    <w:p w14:paraId="2A012A5F" w14:textId="77777777" w:rsidR="00F81A37" w:rsidRPr="00F81A37" w:rsidRDefault="00F81A37" w:rsidP="00F81A37">
      <w:r w:rsidRPr="00F81A37">
        <w:rPr>
          <w:rStyle w:val="Normalbold"/>
        </w:rPr>
        <w:t>55%</w:t>
      </w:r>
      <w:r w:rsidRPr="00F81A37">
        <w:t xml:space="preserve"> of people aged 66+</w:t>
      </w:r>
    </w:p>
    <w:p w14:paraId="09C34061" w14:textId="77777777" w:rsidR="00F81A37" w:rsidRPr="00F81A37" w:rsidRDefault="00F81A37" w:rsidP="00434EF7">
      <w:pPr>
        <w:pStyle w:val="Heading5"/>
      </w:pPr>
      <w:r w:rsidRPr="00F81A37">
        <w:t>Disability</w:t>
      </w:r>
    </w:p>
    <w:p w14:paraId="22896FC1" w14:textId="77777777" w:rsidR="00F81A37" w:rsidRPr="00F81A37" w:rsidRDefault="00F81A37" w:rsidP="00F81A37">
      <w:r w:rsidRPr="00F81A37">
        <w:rPr>
          <w:rStyle w:val="Normalbold"/>
        </w:rPr>
        <w:t>57%</w:t>
      </w:r>
      <w:r w:rsidRPr="00F81A37">
        <w:t xml:space="preserve"> of disabled people</w:t>
      </w:r>
    </w:p>
    <w:p w14:paraId="0D910087" w14:textId="77777777" w:rsidR="00F81A37" w:rsidRPr="00F81A37" w:rsidRDefault="00F81A37" w:rsidP="00F81A37">
      <w:r w:rsidRPr="00F81A37">
        <w:rPr>
          <w:rStyle w:val="Normalbold"/>
        </w:rPr>
        <w:t>61%</w:t>
      </w:r>
      <w:r w:rsidRPr="00F81A37">
        <w:t xml:space="preserve"> of non-disabled people</w:t>
      </w:r>
    </w:p>
    <w:p w14:paraId="0ECE047A" w14:textId="77777777" w:rsidR="00F81A37" w:rsidRPr="00F81A37" w:rsidRDefault="00F81A37" w:rsidP="00434EF7">
      <w:pPr>
        <w:pStyle w:val="Heading5"/>
      </w:pPr>
      <w:r w:rsidRPr="00F81A37">
        <w:t>Socio-economic group</w:t>
      </w:r>
    </w:p>
    <w:p w14:paraId="108E7019" w14:textId="77777777" w:rsidR="00F81A37" w:rsidRPr="00F81A37" w:rsidRDefault="00F81A37" w:rsidP="00F81A37">
      <w:r w:rsidRPr="00F81A37">
        <w:rPr>
          <w:rStyle w:val="Normalbold"/>
        </w:rPr>
        <w:t>64%</w:t>
      </w:r>
      <w:r w:rsidRPr="00F81A37">
        <w:t xml:space="preserve"> of AB</w:t>
      </w:r>
    </w:p>
    <w:p w14:paraId="436F3644" w14:textId="77777777" w:rsidR="00F81A37" w:rsidRPr="00F81A37" w:rsidRDefault="00F81A37" w:rsidP="00F81A37">
      <w:r w:rsidRPr="00F81A37">
        <w:rPr>
          <w:rStyle w:val="Normalbold"/>
        </w:rPr>
        <w:t>58%</w:t>
      </w:r>
      <w:r w:rsidRPr="00F81A37">
        <w:t xml:space="preserve"> of C1</w:t>
      </w:r>
    </w:p>
    <w:p w14:paraId="1C81979C" w14:textId="77777777" w:rsidR="00F81A37" w:rsidRPr="00F81A37" w:rsidRDefault="00F81A37" w:rsidP="00F81A37">
      <w:r w:rsidRPr="00F81A37">
        <w:rPr>
          <w:rStyle w:val="Normalbold"/>
        </w:rPr>
        <w:t>41%</w:t>
      </w:r>
      <w:r w:rsidRPr="00F81A37">
        <w:t xml:space="preserve"> of C2</w:t>
      </w:r>
    </w:p>
    <w:p w14:paraId="32A20B66" w14:textId="77777777" w:rsidR="00F81A37" w:rsidRPr="00F81A37" w:rsidRDefault="00F81A37" w:rsidP="00F81A37">
      <w:r w:rsidRPr="00F81A37">
        <w:rPr>
          <w:rStyle w:val="Normalbold"/>
        </w:rPr>
        <w:t>63%</w:t>
      </w:r>
      <w:r w:rsidRPr="00F81A37">
        <w:t xml:space="preserve"> of DE</w:t>
      </w:r>
    </w:p>
    <w:p w14:paraId="7952CAE9" w14:textId="4440ACBC" w:rsidR="00F81A37" w:rsidRPr="00F81A37" w:rsidRDefault="00F81A37" w:rsidP="00F81A37">
      <w:r w:rsidRPr="00F81A37">
        <w:t>Socio-economic group is a classification based on occupation maintained by the Market Research Society.</w:t>
      </w:r>
      <w:r w:rsidR="00434EF7" w:rsidRPr="000E6B5F">
        <w:t xml:space="preserve"> </w:t>
      </w:r>
      <w:r w:rsidRPr="00F81A37">
        <w:t xml:space="preserve">Groups A and B are professional and managerial. Group C1 is supervisory/clerical and students. Group C2 is skilled manual. Groups D and E are semi-skilled and unskilled manual occupations, </w:t>
      </w:r>
      <w:proofErr w:type="gramStart"/>
      <w:r w:rsidRPr="00F81A37">
        <w:t>homemakers</w:t>
      </w:r>
      <w:proofErr w:type="gramEnd"/>
      <w:r w:rsidRPr="00F81A37">
        <w:t xml:space="preserve"> and people not in employment.</w:t>
      </w:r>
    </w:p>
    <w:p w14:paraId="783F3D2F" w14:textId="77777777" w:rsidR="00F81A37" w:rsidRPr="00F81A37" w:rsidRDefault="00F81A37" w:rsidP="00434EF7">
      <w:pPr>
        <w:pStyle w:val="Heading3"/>
      </w:pPr>
      <w:r w:rsidRPr="00F81A37">
        <w:t>Walking and wheeling safety and satisfaction</w:t>
      </w:r>
    </w:p>
    <w:p w14:paraId="2D1B2DAF" w14:textId="77777777" w:rsidR="00F81A37" w:rsidRPr="00F81A37" w:rsidRDefault="00F81A37" w:rsidP="00F81A37">
      <w:r w:rsidRPr="00F81A37">
        <w:t xml:space="preserve">Important differences exist in how safe people feel when walking or wheeling. Safety includes both road and personal safety. </w:t>
      </w:r>
    </w:p>
    <w:p w14:paraId="06B464ED" w14:textId="21F046CB" w:rsidR="00F81A37" w:rsidRPr="00F81A37" w:rsidRDefault="00F81A37" w:rsidP="00F81A37">
      <w:r w:rsidRPr="00F81A37">
        <w:rPr>
          <w:rStyle w:val="Normalbold"/>
        </w:rPr>
        <w:t>79%</w:t>
      </w:r>
      <w:r>
        <w:t xml:space="preserve"> </w:t>
      </w:r>
      <w:r w:rsidRPr="00F81A37">
        <w:t>of residents think the level of safety for walking is good</w:t>
      </w:r>
    </w:p>
    <w:p w14:paraId="51907D1D" w14:textId="241EB056" w:rsidR="00F81A37" w:rsidRPr="00F81A37" w:rsidRDefault="00F81A37" w:rsidP="00F81A37">
      <w:r w:rsidRPr="00F81A37">
        <w:rPr>
          <w:rStyle w:val="Normalbold"/>
        </w:rPr>
        <w:t>61%</w:t>
      </w:r>
      <w:r>
        <w:t xml:space="preserve"> </w:t>
      </w:r>
      <w:r w:rsidRPr="00F81A37">
        <w:t>of residents think the level of safety for children walking is good</w:t>
      </w:r>
    </w:p>
    <w:p w14:paraId="2F1C9109" w14:textId="77777777" w:rsidR="00F81A37" w:rsidRPr="00F81A37" w:rsidRDefault="00F81A37" w:rsidP="00434EF7">
      <w:pPr>
        <w:pStyle w:val="Heading4"/>
      </w:pPr>
      <w:r w:rsidRPr="00F81A37">
        <w:t>Proportion of residents who think walking or wheeling safety in their local area is good</w:t>
      </w:r>
    </w:p>
    <w:p w14:paraId="75F4D564" w14:textId="77777777" w:rsidR="00F81A37" w:rsidRPr="00F81A37" w:rsidRDefault="00F81A37" w:rsidP="00434EF7">
      <w:pPr>
        <w:pStyle w:val="Heading5"/>
      </w:pPr>
      <w:r w:rsidRPr="00F81A37">
        <w:t>Gender</w:t>
      </w:r>
    </w:p>
    <w:p w14:paraId="4CAB5656" w14:textId="77777777" w:rsidR="00F81A37" w:rsidRPr="00F81A37" w:rsidRDefault="00F81A37" w:rsidP="00F81A37">
      <w:r w:rsidRPr="00F81A37">
        <w:rPr>
          <w:rStyle w:val="Normalbold"/>
        </w:rPr>
        <w:t>79%</w:t>
      </w:r>
      <w:r w:rsidRPr="00F81A37">
        <w:t xml:space="preserve"> of women</w:t>
      </w:r>
    </w:p>
    <w:p w14:paraId="641C0891" w14:textId="77777777" w:rsidR="00F81A37" w:rsidRPr="00F81A37" w:rsidRDefault="00F81A37" w:rsidP="00F81A37">
      <w:r w:rsidRPr="00F81A37">
        <w:rPr>
          <w:rStyle w:val="Normalbold"/>
        </w:rPr>
        <w:t>81%</w:t>
      </w:r>
      <w:r w:rsidRPr="00F81A37">
        <w:t xml:space="preserve"> of men</w:t>
      </w:r>
    </w:p>
    <w:p w14:paraId="22818F06" w14:textId="77777777" w:rsidR="00F81A37" w:rsidRPr="00F81A37" w:rsidRDefault="00F81A37" w:rsidP="00434EF7">
      <w:pPr>
        <w:pStyle w:val="Heading5"/>
      </w:pPr>
      <w:r w:rsidRPr="00F81A37">
        <w:t>Ethnicity</w:t>
      </w:r>
    </w:p>
    <w:p w14:paraId="5F58A5AE" w14:textId="77777777" w:rsidR="00F81A37" w:rsidRPr="00F81A37" w:rsidRDefault="00F81A37" w:rsidP="00F81A37">
      <w:r w:rsidRPr="00F81A37">
        <w:rPr>
          <w:rStyle w:val="Normalbold"/>
        </w:rPr>
        <w:t>85%</w:t>
      </w:r>
      <w:r w:rsidRPr="00F81A37">
        <w:t xml:space="preserve"> of people from ethnic minority groups</w:t>
      </w:r>
    </w:p>
    <w:p w14:paraId="66D8EF82" w14:textId="77777777" w:rsidR="00F81A37" w:rsidRPr="00F81A37" w:rsidRDefault="00F81A37" w:rsidP="00F81A37">
      <w:r w:rsidRPr="00F81A37">
        <w:rPr>
          <w:rStyle w:val="Normalbold"/>
        </w:rPr>
        <w:t>80%</w:t>
      </w:r>
      <w:r w:rsidRPr="00F81A37">
        <w:t xml:space="preserve"> of white people</w:t>
      </w:r>
    </w:p>
    <w:p w14:paraId="2B692C43" w14:textId="77777777" w:rsidR="00F81A37" w:rsidRPr="00F81A37" w:rsidRDefault="00F81A37" w:rsidP="00434EF7">
      <w:pPr>
        <w:pStyle w:val="Heading5"/>
      </w:pPr>
      <w:r w:rsidRPr="00F81A37">
        <w:t>Sexuality</w:t>
      </w:r>
    </w:p>
    <w:p w14:paraId="7CD3DE9A" w14:textId="77777777" w:rsidR="00F81A37" w:rsidRPr="00F81A37" w:rsidRDefault="00F81A37" w:rsidP="00F81A37">
      <w:r w:rsidRPr="00F81A37">
        <w:rPr>
          <w:rStyle w:val="Normalbold"/>
        </w:rPr>
        <w:t>77%</w:t>
      </w:r>
      <w:r w:rsidRPr="00F81A37">
        <w:t xml:space="preserve"> of LGBQ+ people</w:t>
      </w:r>
    </w:p>
    <w:p w14:paraId="670FB919" w14:textId="77777777" w:rsidR="00F81A37" w:rsidRPr="00F81A37" w:rsidRDefault="00F81A37" w:rsidP="00F81A37">
      <w:r w:rsidRPr="00F81A37">
        <w:rPr>
          <w:rStyle w:val="Normalbold"/>
        </w:rPr>
        <w:lastRenderedPageBreak/>
        <w:t>80%</w:t>
      </w:r>
      <w:r w:rsidRPr="00F81A37">
        <w:t xml:space="preserve"> of heterosexual people</w:t>
      </w:r>
    </w:p>
    <w:p w14:paraId="613CD75C" w14:textId="77777777" w:rsidR="00F81A37" w:rsidRPr="00F81A37" w:rsidRDefault="00F81A37" w:rsidP="00434EF7">
      <w:pPr>
        <w:pStyle w:val="Heading5"/>
      </w:pPr>
      <w:r w:rsidRPr="00F81A37">
        <w:t>Age</w:t>
      </w:r>
    </w:p>
    <w:p w14:paraId="761ED81C" w14:textId="77777777" w:rsidR="00F81A37" w:rsidRPr="00F81A37" w:rsidRDefault="00F81A37" w:rsidP="00F81A37">
      <w:r w:rsidRPr="00F81A37">
        <w:rPr>
          <w:rStyle w:val="Normalbold"/>
        </w:rPr>
        <w:t>76%</w:t>
      </w:r>
      <w:r w:rsidRPr="00F81A37">
        <w:t xml:space="preserve"> of people aged 16–25</w:t>
      </w:r>
    </w:p>
    <w:p w14:paraId="18559566" w14:textId="77777777" w:rsidR="00F81A37" w:rsidRPr="00F81A37" w:rsidRDefault="00F81A37" w:rsidP="00F81A37">
      <w:r w:rsidRPr="00F81A37">
        <w:rPr>
          <w:rStyle w:val="Normalbold"/>
        </w:rPr>
        <w:t>80%</w:t>
      </w:r>
      <w:r w:rsidRPr="00F81A37">
        <w:t xml:space="preserve"> of people aged 26–35</w:t>
      </w:r>
    </w:p>
    <w:p w14:paraId="26511AD6" w14:textId="77777777" w:rsidR="00F81A37" w:rsidRPr="00F81A37" w:rsidRDefault="00F81A37" w:rsidP="00F81A37">
      <w:r w:rsidRPr="00F81A37">
        <w:rPr>
          <w:rStyle w:val="Normalbold"/>
        </w:rPr>
        <w:t>80%</w:t>
      </w:r>
      <w:r w:rsidRPr="00F81A37">
        <w:t xml:space="preserve"> of people aged 36–45</w:t>
      </w:r>
    </w:p>
    <w:p w14:paraId="107F40BD" w14:textId="77777777" w:rsidR="00F81A37" w:rsidRPr="00F81A37" w:rsidRDefault="00F81A37" w:rsidP="00F81A37">
      <w:r w:rsidRPr="00F81A37">
        <w:rPr>
          <w:rStyle w:val="Normalbold"/>
        </w:rPr>
        <w:t>80%</w:t>
      </w:r>
      <w:r w:rsidRPr="00F81A37">
        <w:t xml:space="preserve"> of people aged 46–55</w:t>
      </w:r>
    </w:p>
    <w:p w14:paraId="7CE34096" w14:textId="77777777" w:rsidR="00F81A37" w:rsidRPr="00F81A37" w:rsidRDefault="00F81A37" w:rsidP="00F81A37">
      <w:r w:rsidRPr="00F81A37">
        <w:rPr>
          <w:rStyle w:val="Normalbold"/>
        </w:rPr>
        <w:t>85%</w:t>
      </w:r>
      <w:r w:rsidRPr="00F81A37">
        <w:t xml:space="preserve"> of people aged 56–65</w:t>
      </w:r>
    </w:p>
    <w:p w14:paraId="3531C7F5" w14:textId="77777777" w:rsidR="00F81A37" w:rsidRPr="00F81A37" w:rsidRDefault="00F81A37" w:rsidP="00F81A37">
      <w:r w:rsidRPr="00F81A37">
        <w:rPr>
          <w:rStyle w:val="Normalbold"/>
        </w:rPr>
        <w:t>80%</w:t>
      </w:r>
      <w:r w:rsidRPr="00F81A37">
        <w:t xml:space="preserve"> of people aged 66+</w:t>
      </w:r>
    </w:p>
    <w:p w14:paraId="51D0D972" w14:textId="77777777" w:rsidR="00F81A37" w:rsidRPr="00F81A37" w:rsidRDefault="00F81A37" w:rsidP="00434EF7">
      <w:pPr>
        <w:pStyle w:val="Heading5"/>
      </w:pPr>
      <w:r w:rsidRPr="00F81A37">
        <w:t>Disability</w:t>
      </w:r>
    </w:p>
    <w:p w14:paraId="5432C347" w14:textId="77777777" w:rsidR="00F81A37" w:rsidRPr="00F81A37" w:rsidRDefault="00F81A37" w:rsidP="00F81A37">
      <w:r w:rsidRPr="00F81A37">
        <w:rPr>
          <w:rStyle w:val="Normalbold"/>
        </w:rPr>
        <w:t>72%</w:t>
      </w:r>
      <w:r w:rsidRPr="00F81A37">
        <w:t xml:space="preserve"> of disabled people</w:t>
      </w:r>
    </w:p>
    <w:p w14:paraId="3A7A64F8" w14:textId="77777777" w:rsidR="00F81A37" w:rsidRPr="00F81A37" w:rsidRDefault="00F81A37" w:rsidP="00F81A37">
      <w:r w:rsidRPr="00F81A37">
        <w:rPr>
          <w:rStyle w:val="Normalbold"/>
        </w:rPr>
        <w:t>83%</w:t>
      </w:r>
      <w:r w:rsidRPr="00F81A37">
        <w:t xml:space="preserve"> of non-disabled people</w:t>
      </w:r>
    </w:p>
    <w:p w14:paraId="04804056" w14:textId="77777777" w:rsidR="00F81A37" w:rsidRPr="00F81A37" w:rsidRDefault="00F81A37" w:rsidP="00434EF7">
      <w:pPr>
        <w:pStyle w:val="Heading5"/>
      </w:pPr>
      <w:r w:rsidRPr="00F81A37">
        <w:t>Socio-economic group</w:t>
      </w:r>
    </w:p>
    <w:p w14:paraId="4730C63C" w14:textId="77777777" w:rsidR="00F81A37" w:rsidRPr="00F81A37" w:rsidRDefault="00F81A37" w:rsidP="00F81A37">
      <w:r w:rsidRPr="00F81A37">
        <w:rPr>
          <w:rStyle w:val="Normalbold"/>
        </w:rPr>
        <w:t>86%</w:t>
      </w:r>
      <w:r w:rsidRPr="00F81A37">
        <w:t xml:space="preserve"> of AB</w:t>
      </w:r>
    </w:p>
    <w:p w14:paraId="3531BEF8" w14:textId="77777777" w:rsidR="00F81A37" w:rsidRPr="00F81A37" w:rsidRDefault="00F81A37" w:rsidP="00F81A37">
      <w:r w:rsidRPr="00F81A37">
        <w:rPr>
          <w:rStyle w:val="Normalbold"/>
        </w:rPr>
        <w:t>75%</w:t>
      </w:r>
      <w:r w:rsidRPr="00F81A37">
        <w:t xml:space="preserve"> of C1</w:t>
      </w:r>
    </w:p>
    <w:p w14:paraId="5077FB65" w14:textId="77777777" w:rsidR="00F81A37" w:rsidRPr="00F81A37" w:rsidRDefault="00F81A37" w:rsidP="00F81A37">
      <w:r w:rsidRPr="00F81A37">
        <w:rPr>
          <w:rStyle w:val="Normalbold"/>
        </w:rPr>
        <w:t>73%</w:t>
      </w:r>
      <w:r w:rsidRPr="00F81A37">
        <w:t xml:space="preserve"> of C2</w:t>
      </w:r>
    </w:p>
    <w:p w14:paraId="25F44096" w14:textId="77777777" w:rsidR="00F81A37" w:rsidRPr="00F81A37" w:rsidRDefault="00F81A37" w:rsidP="00F81A37">
      <w:r w:rsidRPr="00F81A37">
        <w:rPr>
          <w:rStyle w:val="Normalbold"/>
        </w:rPr>
        <w:t>76%</w:t>
      </w:r>
      <w:r w:rsidRPr="00F81A37">
        <w:t xml:space="preserve"> of DE</w:t>
      </w:r>
    </w:p>
    <w:p w14:paraId="1241C6E8" w14:textId="77777777" w:rsidR="000E6B5F" w:rsidRDefault="000E6B5F" w:rsidP="00F81A37">
      <w:pPr>
        <w:rPr>
          <w:rStyle w:val="Normalbold"/>
        </w:rPr>
      </w:pPr>
    </w:p>
    <w:p w14:paraId="265E8DBD" w14:textId="4AAE0D51" w:rsidR="00F81A37" w:rsidRPr="00F81A37" w:rsidRDefault="00F81A37" w:rsidP="00F81A37">
      <w:r w:rsidRPr="00F81A37">
        <w:rPr>
          <w:rStyle w:val="Normalbold"/>
        </w:rPr>
        <w:t>85%</w:t>
      </w:r>
      <w:r w:rsidRPr="00F81A37">
        <w:t xml:space="preserve"> of residents think their local area overall is a good place to walk</w:t>
      </w:r>
    </w:p>
    <w:p w14:paraId="14705DEF" w14:textId="2E1BE892" w:rsidR="00F81A37" w:rsidRPr="00F81A37" w:rsidRDefault="00434EF7" w:rsidP="00434EF7">
      <w:pPr>
        <w:pStyle w:val="Heading3"/>
      </w:pPr>
      <w:r>
        <w:t xml:space="preserve">Quote from </w:t>
      </w:r>
      <w:r w:rsidR="00F81A37" w:rsidRPr="00F81A37">
        <w:t xml:space="preserve">Bill Reid, Walk Leader </w:t>
      </w:r>
    </w:p>
    <w:p w14:paraId="35D05E3C" w14:textId="77777777" w:rsidR="00F81A37" w:rsidRPr="00F81A37" w:rsidRDefault="00F81A37" w:rsidP="00F81A37">
      <w:r w:rsidRPr="00F81A37">
        <w:t>The NHS Forth Valley’s Cardiac Unit helped me to recover from my heart condition. I was welcomed into a group of previous cardiac patients and partners who enjoy walking together. It was daunting to get out on foot again but being in the company of others helps everyone feel stronger and safer.</w:t>
      </w:r>
    </w:p>
    <w:p w14:paraId="15BBF76B" w14:textId="77777777" w:rsidR="00F81A37" w:rsidRPr="00F81A37" w:rsidRDefault="00F81A37" w:rsidP="00F81A37">
      <w:r w:rsidRPr="00F81A37">
        <w:t xml:space="preserve">I now lead ‘Stretch and Stroll’ walks in Stirling as well as longer walks throughout the central belt. The oldest person who joins us is in his 80s and he can get up hills even quicker than many much younger! </w:t>
      </w:r>
    </w:p>
    <w:p w14:paraId="670F929E" w14:textId="77777777" w:rsidR="00F81A37" w:rsidRPr="00F81A37" w:rsidRDefault="00F81A37" w:rsidP="00F81A37">
      <w:r w:rsidRPr="00F81A37">
        <w:t>It’s been fulfilling to help people make the same journey as I have. Walking gives us the opportunity to be sociable, free and stay in good health.</w:t>
      </w:r>
    </w:p>
    <w:p w14:paraId="128449A3" w14:textId="77777777" w:rsidR="00F81A37" w:rsidRPr="00F81A37" w:rsidRDefault="00F81A37" w:rsidP="00434EF7">
      <w:pPr>
        <w:pStyle w:val="Heading2"/>
      </w:pPr>
      <w:r w:rsidRPr="00F81A37">
        <w:lastRenderedPageBreak/>
        <w:t>Cycling in Stirling</w:t>
      </w:r>
    </w:p>
    <w:p w14:paraId="7809B499" w14:textId="77777777" w:rsidR="00F81A37" w:rsidRPr="00F81A37" w:rsidRDefault="00F81A37" w:rsidP="00434EF7">
      <w:pPr>
        <w:pStyle w:val="Subtitle"/>
      </w:pPr>
      <w:r w:rsidRPr="00F81A37">
        <w:t xml:space="preserve">Cycling participation, </w:t>
      </w:r>
      <w:proofErr w:type="gramStart"/>
      <w:r w:rsidRPr="00F81A37">
        <w:t>safety</w:t>
      </w:r>
      <w:proofErr w:type="gramEnd"/>
      <w:r w:rsidRPr="00F81A37">
        <w:t xml:space="preserve"> and satisfaction</w:t>
      </w:r>
    </w:p>
    <w:p w14:paraId="27624F3D" w14:textId="77777777" w:rsidR="00F81A37" w:rsidRPr="00F81A37" w:rsidRDefault="00F81A37" w:rsidP="00434EF7">
      <w:pPr>
        <w:pStyle w:val="Heading3"/>
      </w:pPr>
      <w:r w:rsidRPr="00F81A37">
        <w:t>Cycling participation</w:t>
      </w:r>
    </w:p>
    <w:p w14:paraId="0186A22B" w14:textId="77777777" w:rsidR="00F81A37" w:rsidRPr="00F81A37" w:rsidRDefault="00F81A37" w:rsidP="00F81A37">
      <w:r w:rsidRPr="00F81A37">
        <w:t xml:space="preserve">Recent developments in cycling infrastructure provision in Stirling have seen participation and mode share rates increase, but participation is still relatively low with only </w:t>
      </w:r>
      <w:r w:rsidRPr="00F81A37">
        <w:rPr>
          <w:rStyle w:val="Normalbold"/>
        </w:rPr>
        <w:t>21%</w:t>
      </w:r>
      <w:r w:rsidRPr="00F81A37">
        <w:t xml:space="preserve"> of people cycling regularly.</w:t>
      </w:r>
      <w:r w:rsidRPr="00F81A37">
        <w:rPr>
          <w:vertAlign w:val="superscript"/>
        </w:rPr>
        <w:footnoteReference w:id="9"/>
      </w:r>
      <w:r w:rsidRPr="00F81A37">
        <w:t xml:space="preserve"> </w:t>
      </w:r>
    </w:p>
    <w:p w14:paraId="2507F848" w14:textId="77777777" w:rsidR="00F81A37" w:rsidRPr="00F81A37" w:rsidRDefault="00F81A37" w:rsidP="00F81A37">
      <w:r w:rsidRPr="00F81A37">
        <w:t>Barriers to cycling remain very real for large sectors of Stirling’s residents and can be far more pronounced for some people.</w:t>
      </w:r>
    </w:p>
    <w:p w14:paraId="3DCC9F86" w14:textId="77777777" w:rsidR="00F81A37" w:rsidRPr="00F81A37" w:rsidRDefault="00F81A37" w:rsidP="00F81A37">
      <w:r w:rsidRPr="00F81A37">
        <w:rPr>
          <w:rStyle w:val="Normalbold"/>
        </w:rPr>
        <w:t>45%</w:t>
      </w:r>
      <w:r w:rsidRPr="00F81A37">
        <w:t xml:space="preserve"> of all </w:t>
      </w:r>
      <w:proofErr w:type="gramStart"/>
      <w:r w:rsidRPr="00F81A37">
        <w:t>residents</w:t>
      </w:r>
      <w:proofErr w:type="gramEnd"/>
      <w:r w:rsidRPr="00F81A37">
        <w:t xml:space="preserve"> cycle</w:t>
      </w:r>
    </w:p>
    <w:p w14:paraId="6E10B3F4" w14:textId="77777777" w:rsidR="00F81A37" w:rsidRPr="00F81A37" w:rsidRDefault="00F81A37" w:rsidP="00F81A37">
      <w:r w:rsidRPr="00F81A37">
        <w:rPr>
          <w:rStyle w:val="Normalbold"/>
        </w:rPr>
        <w:t>21%</w:t>
      </w:r>
      <w:r w:rsidRPr="00F81A37">
        <w:t xml:space="preserve"> of all residents cycle at least once a week</w:t>
      </w:r>
    </w:p>
    <w:p w14:paraId="11D478C0" w14:textId="77777777" w:rsidR="00F81A37" w:rsidRPr="00F81A37" w:rsidRDefault="00F81A37" w:rsidP="009C2CE3">
      <w:pPr>
        <w:pStyle w:val="Heading4"/>
      </w:pPr>
      <w:r w:rsidRPr="00F81A37">
        <w:t>Proportion of residents who cycle at least once a week</w:t>
      </w:r>
    </w:p>
    <w:p w14:paraId="1F2920D0" w14:textId="77777777" w:rsidR="00F81A37" w:rsidRPr="00F81A37" w:rsidRDefault="00F81A37" w:rsidP="009C2CE3">
      <w:pPr>
        <w:pStyle w:val="Heading5"/>
      </w:pPr>
      <w:r w:rsidRPr="00F81A37">
        <w:t>Gender</w:t>
      </w:r>
    </w:p>
    <w:p w14:paraId="07DC94D9" w14:textId="77777777" w:rsidR="00F81A37" w:rsidRPr="00F81A37" w:rsidRDefault="00F81A37" w:rsidP="00F81A37">
      <w:r w:rsidRPr="00F81A37">
        <w:rPr>
          <w:rStyle w:val="Normalbold"/>
        </w:rPr>
        <w:t>15%</w:t>
      </w:r>
      <w:r w:rsidRPr="00F81A37">
        <w:t xml:space="preserve"> of women</w:t>
      </w:r>
    </w:p>
    <w:p w14:paraId="3446EEAC" w14:textId="77777777" w:rsidR="00F81A37" w:rsidRPr="00F81A37" w:rsidRDefault="00F81A37" w:rsidP="00F81A37">
      <w:r w:rsidRPr="00F81A37">
        <w:rPr>
          <w:rStyle w:val="Normalbold"/>
        </w:rPr>
        <w:t>28%</w:t>
      </w:r>
      <w:r w:rsidRPr="00F81A37">
        <w:t xml:space="preserve"> of men</w:t>
      </w:r>
    </w:p>
    <w:p w14:paraId="203F0BE9" w14:textId="77777777" w:rsidR="00F81A37" w:rsidRPr="00F81A37" w:rsidRDefault="00F81A37" w:rsidP="009C2CE3">
      <w:pPr>
        <w:pStyle w:val="Heading5"/>
      </w:pPr>
      <w:r w:rsidRPr="00F81A37">
        <w:t>Ethnicity</w:t>
      </w:r>
    </w:p>
    <w:p w14:paraId="2DB8B1CD" w14:textId="77777777" w:rsidR="00F81A37" w:rsidRPr="00F81A37" w:rsidRDefault="00F81A37" w:rsidP="00F81A37">
      <w:r w:rsidRPr="00F81A37">
        <w:rPr>
          <w:rStyle w:val="Normalbold"/>
        </w:rPr>
        <w:t>17%</w:t>
      </w:r>
      <w:r w:rsidRPr="00F81A37">
        <w:t xml:space="preserve"> of people from ethnic minority groups</w:t>
      </w:r>
    </w:p>
    <w:p w14:paraId="2189DC3E" w14:textId="77777777" w:rsidR="00F81A37" w:rsidRPr="00F81A37" w:rsidRDefault="00F81A37" w:rsidP="00F81A37">
      <w:r w:rsidRPr="00F81A37">
        <w:rPr>
          <w:rStyle w:val="Normalbold"/>
        </w:rPr>
        <w:t>21%</w:t>
      </w:r>
      <w:r w:rsidRPr="00F81A37">
        <w:t xml:space="preserve"> of white people</w:t>
      </w:r>
    </w:p>
    <w:p w14:paraId="40D2F709" w14:textId="77777777" w:rsidR="00F81A37" w:rsidRPr="00F81A37" w:rsidRDefault="00F81A37" w:rsidP="009C2CE3">
      <w:pPr>
        <w:pStyle w:val="Heading5"/>
      </w:pPr>
      <w:r w:rsidRPr="00F81A37">
        <w:t>Sexuality</w:t>
      </w:r>
    </w:p>
    <w:p w14:paraId="785BFD2B" w14:textId="77777777" w:rsidR="00F81A37" w:rsidRPr="00F81A37" w:rsidRDefault="00F81A37" w:rsidP="00F81A37">
      <w:r w:rsidRPr="00F81A37">
        <w:rPr>
          <w:rStyle w:val="Normalbold"/>
        </w:rPr>
        <w:t>14%</w:t>
      </w:r>
      <w:r w:rsidRPr="00F81A37">
        <w:t xml:space="preserve"> of LGBQ+ people</w:t>
      </w:r>
    </w:p>
    <w:p w14:paraId="7C0C3FD9" w14:textId="77777777" w:rsidR="00F81A37" w:rsidRPr="00F81A37" w:rsidRDefault="00F81A37" w:rsidP="00F81A37">
      <w:r w:rsidRPr="00F81A37">
        <w:rPr>
          <w:rStyle w:val="Normalbold"/>
        </w:rPr>
        <w:t>22%</w:t>
      </w:r>
      <w:r w:rsidRPr="00F81A37">
        <w:t xml:space="preserve"> of heterosexual people</w:t>
      </w:r>
    </w:p>
    <w:p w14:paraId="7CFA50F4" w14:textId="77777777" w:rsidR="00F81A37" w:rsidRPr="00F81A37" w:rsidRDefault="00F81A37" w:rsidP="009C2CE3">
      <w:pPr>
        <w:pStyle w:val="Heading5"/>
      </w:pPr>
      <w:r w:rsidRPr="00F81A37">
        <w:t>Age</w:t>
      </w:r>
    </w:p>
    <w:p w14:paraId="2A009ADA" w14:textId="77777777" w:rsidR="00F81A37" w:rsidRPr="00F81A37" w:rsidRDefault="00F81A37" w:rsidP="00F81A37">
      <w:r w:rsidRPr="00F81A37">
        <w:rPr>
          <w:rStyle w:val="Normalbold"/>
        </w:rPr>
        <w:t>20%</w:t>
      </w:r>
      <w:r w:rsidRPr="00F81A37">
        <w:t xml:space="preserve"> of people aged 16–25</w:t>
      </w:r>
    </w:p>
    <w:p w14:paraId="74415A8F" w14:textId="77777777" w:rsidR="00F81A37" w:rsidRPr="00F81A37" w:rsidRDefault="00F81A37" w:rsidP="00F81A37">
      <w:r w:rsidRPr="00F81A37">
        <w:rPr>
          <w:rStyle w:val="Normalbold"/>
        </w:rPr>
        <w:t>21%</w:t>
      </w:r>
      <w:r w:rsidRPr="00F81A37">
        <w:t xml:space="preserve"> of people aged 26–35</w:t>
      </w:r>
    </w:p>
    <w:p w14:paraId="0A3C1717" w14:textId="77777777" w:rsidR="00F81A37" w:rsidRPr="00F81A37" w:rsidRDefault="00F81A37" w:rsidP="00F81A37">
      <w:r w:rsidRPr="00F81A37">
        <w:rPr>
          <w:rStyle w:val="Normalbold"/>
        </w:rPr>
        <w:t>25%</w:t>
      </w:r>
      <w:r w:rsidRPr="00F81A37">
        <w:t xml:space="preserve"> of people aged 36–45</w:t>
      </w:r>
    </w:p>
    <w:p w14:paraId="3E4E79A3" w14:textId="77777777" w:rsidR="00F81A37" w:rsidRPr="00F81A37" w:rsidRDefault="00F81A37" w:rsidP="00F81A37">
      <w:r w:rsidRPr="00F81A37">
        <w:rPr>
          <w:rStyle w:val="Normalbold"/>
        </w:rPr>
        <w:t>25%</w:t>
      </w:r>
      <w:r w:rsidRPr="00F81A37">
        <w:t xml:space="preserve"> of people aged 46–55</w:t>
      </w:r>
    </w:p>
    <w:p w14:paraId="639D4977" w14:textId="77777777" w:rsidR="00F81A37" w:rsidRPr="00F81A37" w:rsidRDefault="00F81A37" w:rsidP="00F81A37">
      <w:r w:rsidRPr="00F81A37">
        <w:rPr>
          <w:rStyle w:val="Normalbold"/>
        </w:rPr>
        <w:t>21%</w:t>
      </w:r>
      <w:r w:rsidRPr="00F81A37">
        <w:t xml:space="preserve"> of people aged 56–65</w:t>
      </w:r>
    </w:p>
    <w:p w14:paraId="24183F9C" w14:textId="77777777" w:rsidR="00F81A37" w:rsidRPr="00F81A37" w:rsidRDefault="00F81A37" w:rsidP="00F81A37">
      <w:r w:rsidRPr="00F81A37">
        <w:rPr>
          <w:rStyle w:val="Normalbold"/>
        </w:rPr>
        <w:t>15%</w:t>
      </w:r>
      <w:r w:rsidRPr="00F81A37">
        <w:t xml:space="preserve"> of people aged 66+</w:t>
      </w:r>
    </w:p>
    <w:p w14:paraId="514D144B" w14:textId="77777777" w:rsidR="00F81A37" w:rsidRPr="00F81A37" w:rsidRDefault="00F81A37" w:rsidP="009C2CE3">
      <w:pPr>
        <w:pStyle w:val="Heading5"/>
      </w:pPr>
      <w:r w:rsidRPr="00F81A37">
        <w:lastRenderedPageBreak/>
        <w:t>Disability</w:t>
      </w:r>
    </w:p>
    <w:p w14:paraId="15106C2C" w14:textId="77777777" w:rsidR="00F81A37" w:rsidRPr="00F81A37" w:rsidRDefault="00F81A37" w:rsidP="00F81A37">
      <w:r w:rsidRPr="00F81A37">
        <w:rPr>
          <w:rStyle w:val="Normalbold"/>
        </w:rPr>
        <w:t>11%</w:t>
      </w:r>
      <w:r w:rsidRPr="00F81A37">
        <w:t xml:space="preserve"> of disabled people</w:t>
      </w:r>
    </w:p>
    <w:p w14:paraId="32128F2E" w14:textId="77777777" w:rsidR="00F81A37" w:rsidRPr="00F81A37" w:rsidRDefault="00F81A37" w:rsidP="00F81A37">
      <w:r w:rsidRPr="00F81A37">
        <w:rPr>
          <w:rStyle w:val="Normalbold"/>
        </w:rPr>
        <w:t>25%</w:t>
      </w:r>
      <w:r w:rsidRPr="00F81A37">
        <w:t xml:space="preserve"> of non-disabled people</w:t>
      </w:r>
    </w:p>
    <w:p w14:paraId="0D0B9E39" w14:textId="77777777" w:rsidR="00F81A37" w:rsidRPr="00F81A37" w:rsidRDefault="00F81A37" w:rsidP="009C2CE3">
      <w:pPr>
        <w:pStyle w:val="Heading5"/>
      </w:pPr>
      <w:r w:rsidRPr="00F81A37">
        <w:t>Socio-economic group</w:t>
      </w:r>
    </w:p>
    <w:p w14:paraId="11C1A144" w14:textId="77777777" w:rsidR="00F81A37" w:rsidRPr="00F81A37" w:rsidRDefault="00F81A37" w:rsidP="00F81A37">
      <w:r w:rsidRPr="00F81A37">
        <w:rPr>
          <w:rStyle w:val="Normalbold"/>
        </w:rPr>
        <w:t>29%</w:t>
      </w:r>
      <w:r w:rsidRPr="00F81A37">
        <w:t xml:space="preserve"> of AB</w:t>
      </w:r>
    </w:p>
    <w:p w14:paraId="4C5455CA" w14:textId="77777777" w:rsidR="00F81A37" w:rsidRPr="00F81A37" w:rsidRDefault="00F81A37" w:rsidP="00F81A37">
      <w:r w:rsidRPr="00F81A37">
        <w:rPr>
          <w:rStyle w:val="Normalbold"/>
        </w:rPr>
        <w:t>16%</w:t>
      </w:r>
      <w:r w:rsidRPr="00F81A37">
        <w:t xml:space="preserve"> of C1</w:t>
      </w:r>
    </w:p>
    <w:p w14:paraId="5A6C070A" w14:textId="77777777" w:rsidR="00F81A37" w:rsidRPr="00F81A37" w:rsidRDefault="00F81A37" w:rsidP="00F81A37">
      <w:r w:rsidRPr="00F81A37">
        <w:rPr>
          <w:rStyle w:val="Normalbold"/>
        </w:rPr>
        <w:t>25%</w:t>
      </w:r>
      <w:r w:rsidRPr="00F81A37">
        <w:t xml:space="preserve"> of C2</w:t>
      </w:r>
    </w:p>
    <w:p w14:paraId="7D56F09B" w14:textId="77777777" w:rsidR="00F81A37" w:rsidRPr="00F81A37" w:rsidRDefault="00F81A37" w:rsidP="00F81A37">
      <w:r w:rsidRPr="00F81A37">
        <w:rPr>
          <w:rStyle w:val="Normalbold"/>
        </w:rPr>
        <w:t>10%</w:t>
      </w:r>
      <w:r w:rsidRPr="00F81A37">
        <w:t xml:space="preserve"> of DE</w:t>
      </w:r>
    </w:p>
    <w:p w14:paraId="0B5972AE" w14:textId="77777777" w:rsidR="00F81A37" w:rsidRPr="00F81A37" w:rsidRDefault="00F81A37" w:rsidP="009C2CE3">
      <w:pPr>
        <w:pStyle w:val="Heading3"/>
      </w:pPr>
      <w:r w:rsidRPr="00F81A37">
        <w:t>Cycling safety and satisfaction</w:t>
      </w:r>
    </w:p>
    <w:p w14:paraId="0191472B" w14:textId="77777777" w:rsidR="00F81A37" w:rsidRPr="00F81A37" w:rsidRDefault="00F81A37" w:rsidP="00F81A37">
      <w:r w:rsidRPr="00F81A37">
        <w:rPr>
          <w:rStyle w:val="Normalbold"/>
        </w:rPr>
        <w:t>41%</w:t>
      </w:r>
      <w:r w:rsidRPr="00F81A37">
        <w:t xml:space="preserve"> of all residents think the level of safety for cycling in their local area is good</w:t>
      </w:r>
    </w:p>
    <w:p w14:paraId="3D63FAD0" w14:textId="77777777" w:rsidR="00F81A37" w:rsidRPr="00F81A37" w:rsidRDefault="00F81A37" w:rsidP="00F81A37">
      <w:r w:rsidRPr="00F81A37">
        <w:rPr>
          <w:rStyle w:val="Normalbold"/>
        </w:rPr>
        <w:t>33%</w:t>
      </w:r>
      <w:r w:rsidRPr="00F81A37">
        <w:t xml:space="preserve"> of all residents think the level of safety for children cycling is good</w:t>
      </w:r>
    </w:p>
    <w:p w14:paraId="3F99CE43" w14:textId="77777777" w:rsidR="00F81A37" w:rsidRPr="00F81A37" w:rsidRDefault="00F81A37" w:rsidP="00F81A37">
      <w:r w:rsidRPr="00F81A37">
        <w:rPr>
          <w:rStyle w:val="Normalbold"/>
        </w:rPr>
        <w:t>47%</w:t>
      </w:r>
      <w:r w:rsidRPr="00F81A37">
        <w:t xml:space="preserve"> of all residents think their local area overall is a good place to cycle</w:t>
      </w:r>
    </w:p>
    <w:p w14:paraId="0A8AB756" w14:textId="77777777" w:rsidR="00F81A37" w:rsidRPr="00F81A37" w:rsidRDefault="00F81A37" w:rsidP="009C2CE3">
      <w:pPr>
        <w:pStyle w:val="Heading4"/>
      </w:pPr>
      <w:r w:rsidRPr="00F81A37">
        <w:t>Proportion of residents who think cycling safety in their local area is good</w:t>
      </w:r>
    </w:p>
    <w:p w14:paraId="06A80D4D" w14:textId="77777777" w:rsidR="00F81A37" w:rsidRPr="00F81A37" w:rsidRDefault="00F81A37" w:rsidP="009C2CE3">
      <w:pPr>
        <w:pStyle w:val="Heading5"/>
      </w:pPr>
      <w:r w:rsidRPr="00F81A37">
        <w:t>Gender</w:t>
      </w:r>
    </w:p>
    <w:p w14:paraId="7812F925" w14:textId="77777777" w:rsidR="00F81A37" w:rsidRPr="00F81A37" w:rsidRDefault="00F81A37" w:rsidP="00F81A37">
      <w:r w:rsidRPr="00F81A37">
        <w:rPr>
          <w:rStyle w:val="Normalbold"/>
        </w:rPr>
        <w:t>39%</w:t>
      </w:r>
      <w:r w:rsidRPr="00F81A37">
        <w:t xml:space="preserve"> of women</w:t>
      </w:r>
    </w:p>
    <w:p w14:paraId="0AECE6CC" w14:textId="77777777" w:rsidR="00F81A37" w:rsidRPr="00F81A37" w:rsidRDefault="00F81A37" w:rsidP="00F81A37">
      <w:r w:rsidRPr="00F81A37">
        <w:rPr>
          <w:rStyle w:val="Normalbold"/>
        </w:rPr>
        <w:t>45%</w:t>
      </w:r>
      <w:r w:rsidRPr="00F81A37">
        <w:t xml:space="preserve"> of men</w:t>
      </w:r>
    </w:p>
    <w:p w14:paraId="3D5ED862" w14:textId="77777777" w:rsidR="00F81A37" w:rsidRPr="00F81A37" w:rsidRDefault="00F81A37" w:rsidP="009C2CE3">
      <w:pPr>
        <w:pStyle w:val="Heading5"/>
      </w:pPr>
      <w:r w:rsidRPr="00F81A37">
        <w:t>Ethnicity</w:t>
      </w:r>
    </w:p>
    <w:p w14:paraId="7A9FEAE2" w14:textId="77777777" w:rsidR="00F81A37" w:rsidRPr="00F81A37" w:rsidRDefault="00F81A37" w:rsidP="00F81A37">
      <w:r w:rsidRPr="00F81A37">
        <w:rPr>
          <w:rStyle w:val="Normalbold"/>
        </w:rPr>
        <w:t>63%</w:t>
      </w:r>
      <w:r w:rsidRPr="00F81A37">
        <w:t xml:space="preserve"> of people from ethnic minority groups</w:t>
      </w:r>
    </w:p>
    <w:p w14:paraId="6402E4A6" w14:textId="77777777" w:rsidR="00F81A37" w:rsidRPr="00F81A37" w:rsidRDefault="00F81A37" w:rsidP="00F81A37">
      <w:r w:rsidRPr="00F81A37">
        <w:rPr>
          <w:rStyle w:val="Normalbold"/>
        </w:rPr>
        <w:t>41%</w:t>
      </w:r>
      <w:r w:rsidRPr="00F81A37">
        <w:t xml:space="preserve"> of white people</w:t>
      </w:r>
    </w:p>
    <w:p w14:paraId="5E0A9A95" w14:textId="77777777" w:rsidR="00F81A37" w:rsidRPr="00F81A37" w:rsidRDefault="00F81A37" w:rsidP="009C2CE3">
      <w:pPr>
        <w:pStyle w:val="Heading5"/>
      </w:pPr>
      <w:r w:rsidRPr="00F81A37">
        <w:t>Sexuality</w:t>
      </w:r>
    </w:p>
    <w:p w14:paraId="57D91DA5" w14:textId="77777777" w:rsidR="00F81A37" w:rsidRPr="00F81A37" w:rsidRDefault="00F81A37" w:rsidP="00F81A37">
      <w:r w:rsidRPr="00F81A37">
        <w:rPr>
          <w:rStyle w:val="Normalbold"/>
        </w:rPr>
        <w:t>37%</w:t>
      </w:r>
      <w:r w:rsidRPr="00F81A37">
        <w:t xml:space="preserve"> of LGBQ+ people</w:t>
      </w:r>
    </w:p>
    <w:p w14:paraId="3F5322C6" w14:textId="77777777" w:rsidR="00F81A37" w:rsidRPr="00F81A37" w:rsidRDefault="00F81A37" w:rsidP="00F81A37">
      <w:r w:rsidRPr="00F81A37">
        <w:rPr>
          <w:rStyle w:val="Normalbold"/>
        </w:rPr>
        <w:t>42%</w:t>
      </w:r>
      <w:r w:rsidRPr="00F81A37">
        <w:t xml:space="preserve"> of heterosexual people</w:t>
      </w:r>
    </w:p>
    <w:p w14:paraId="7369EBFB" w14:textId="77777777" w:rsidR="00F81A37" w:rsidRPr="00F81A37" w:rsidRDefault="00F81A37" w:rsidP="009C2CE3">
      <w:pPr>
        <w:pStyle w:val="Heading5"/>
      </w:pPr>
      <w:r w:rsidRPr="00F81A37">
        <w:t>Age</w:t>
      </w:r>
    </w:p>
    <w:p w14:paraId="418EE529" w14:textId="77777777" w:rsidR="00F81A37" w:rsidRPr="00F81A37" w:rsidRDefault="00F81A37" w:rsidP="00F81A37">
      <w:r w:rsidRPr="00F81A37">
        <w:rPr>
          <w:rStyle w:val="Normalbold"/>
        </w:rPr>
        <w:t>49%</w:t>
      </w:r>
      <w:r w:rsidRPr="00F81A37">
        <w:t xml:space="preserve"> of people aged 16–25</w:t>
      </w:r>
    </w:p>
    <w:p w14:paraId="21FA1BCE" w14:textId="77777777" w:rsidR="00F81A37" w:rsidRPr="00F81A37" w:rsidRDefault="00F81A37" w:rsidP="00F81A37">
      <w:r w:rsidRPr="00F81A37">
        <w:rPr>
          <w:rStyle w:val="Normalbold"/>
        </w:rPr>
        <w:t>34%</w:t>
      </w:r>
      <w:r w:rsidRPr="00F81A37">
        <w:t xml:space="preserve"> of people aged 26–35</w:t>
      </w:r>
    </w:p>
    <w:p w14:paraId="1309735F" w14:textId="77777777" w:rsidR="00F81A37" w:rsidRPr="00F81A37" w:rsidRDefault="00F81A37" w:rsidP="00F81A37">
      <w:r w:rsidRPr="00F81A37">
        <w:rPr>
          <w:rStyle w:val="Normalbold"/>
        </w:rPr>
        <w:t>43%</w:t>
      </w:r>
      <w:r w:rsidRPr="00F81A37">
        <w:t xml:space="preserve"> of people aged 36–45</w:t>
      </w:r>
    </w:p>
    <w:p w14:paraId="6C9BCC90" w14:textId="77777777" w:rsidR="00F81A37" w:rsidRPr="00F81A37" w:rsidRDefault="00F81A37" w:rsidP="00F81A37">
      <w:r w:rsidRPr="00F81A37">
        <w:rPr>
          <w:rStyle w:val="Normalbold"/>
        </w:rPr>
        <w:t>45%</w:t>
      </w:r>
      <w:r w:rsidRPr="00F81A37">
        <w:t xml:space="preserve"> of people aged 46–55</w:t>
      </w:r>
    </w:p>
    <w:p w14:paraId="3003B456" w14:textId="77777777" w:rsidR="00F81A37" w:rsidRPr="00F81A37" w:rsidRDefault="00F81A37" w:rsidP="00F81A37">
      <w:r w:rsidRPr="00F81A37">
        <w:rPr>
          <w:rStyle w:val="Normalbold"/>
        </w:rPr>
        <w:t>39%</w:t>
      </w:r>
      <w:r w:rsidRPr="00F81A37">
        <w:t xml:space="preserve"> of people aged 56–65</w:t>
      </w:r>
    </w:p>
    <w:p w14:paraId="192A232F" w14:textId="77777777" w:rsidR="00F81A37" w:rsidRPr="00F81A37" w:rsidRDefault="00F81A37" w:rsidP="00F81A37">
      <w:r w:rsidRPr="00F81A37">
        <w:rPr>
          <w:rStyle w:val="Normalbold"/>
        </w:rPr>
        <w:lastRenderedPageBreak/>
        <w:t>38%</w:t>
      </w:r>
      <w:r w:rsidRPr="00F81A37">
        <w:t xml:space="preserve"> of people aged 66+</w:t>
      </w:r>
    </w:p>
    <w:p w14:paraId="009470AF" w14:textId="77777777" w:rsidR="00F81A37" w:rsidRPr="00F81A37" w:rsidRDefault="00F81A37" w:rsidP="009C2CE3">
      <w:pPr>
        <w:pStyle w:val="Heading5"/>
      </w:pPr>
      <w:r w:rsidRPr="00F81A37">
        <w:t>Disability</w:t>
      </w:r>
    </w:p>
    <w:p w14:paraId="59B39C4D" w14:textId="77777777" w:rsidR="00F81A37" w:rsidRPr="00F81A37" w:rsidRDefault="00F81A37" w:rsidP="00F81A37">
      <w:r w:rsidRPr="00F81A37">
        <w:rPr>
          <w:rStyle w:val="Normalbold"/>
        </w:rPr>
        <w:t>37%</w:t>
      </w:r>
      <w:r w:rsidRPr="00F81A37">
        <w:t xml:space="preserve"> of disabled people</w:t>
      </w:r>
    </w:p>
    <w:p w14:paraId="5A800EB0" w14:textId="77777777" w:rsidR="00F81A37" w:rsidRPr="00F81A37" w:rsidRDefault="00F81A37" w:rsidP="00F81A37">
      <w:r w:rsidRPr="00F81A37">
        <w:rPr>
          <w:rStyle w:val="Normalbold"/>
        </w:rPr>
        <w:t>44%</w:t>
      </w:r>
      <w:r w:rsidRPr="00F81A37">
        <w:t xml:space="preserve"> of non-disabled people</w:t>
      </w:r>
    </w:p>
    <w:p w14:paraId="7DC05DA3" w14:textId="77777777" w:rsidR="00F81A37" w:rsidRPr="00F81A37" w:rsidRDefault="00F81A37" w:rsidP="009C2CE3">
      <w:pPr>
        <w:pStyle w:val="Heading5"/>
      </w:pPr>
      <w:r w:rsidRPr="00F81A37">
        <w:t>Socio-economic group</w:t>
      </w:r>
    </w:p>
    <w:p w14:paraId="57D51F0A" w14:textId="77777777" w:rsidR="00F81A37" w:rsidRPr="00F81A37" w:rsidRDefault="00F81A37" w:rsidP="00F81A37">
      <w:r w:rsidRPr="00F81A37">
        <w:rPr>
          <w:rStyle w:val="Normalbold"/>
        </w:rPr>
        <w:t>43%</w:t>
      </w:r>
      <w:r w:rsidRPr="00F81A37">
        <w:t xml:space="preserve"> of AB</w:t>
      </w:r>
    </w:p>
    <w:p w14:paraId="2614A0F8" w14:textId="77777777" w:rsidR="00F81A37" w:rsidRPr="00F81A37" w:rsidRDefault="00F81A37" w:rsidP="00F81A37">
      <w:r w:rsidRPr="00F81A37">
        <w:rPr>
          <w:rStyle w:val="Normalbold"/>
        </w:rPr>
        <w:t>39%</w:t>
      </w:r>
      <w:r w:rsidRPr="00F81A37">
        <w:t xml:space="preserve"> of C1</w:t>
      </w:r>
    </w:p>
    <w:p w14:paraId="007017E0" w14:textId="77777777" w:rsidR="00F81A37" w:rsidRPr="00F81A37" w:rsidRDefault="00F81A37" w:rsidP="00F81A37">
      <w:r w:rsidRPr="00F81A37">
        <w:rPr>
          <w:rStyle w:val="Normalbold"/>
        </w:rPr>
        <w:t>34%</w:t>
      </w:r>
      <w:r w:rsidRPr="00F81A37">
        <w:t xml:space="preserve"> of C2</w:t>
      </w:r>
    </w:p>
    <w:p w14:paraId="67508E51" w14:textId="77777777" w:rsidR="00F81A37" w:rsidRPr="00F81A37" w:rsidRDefault="00F81A37" w:rsidP="00F81A37">
      <w:r w:rsidRPr="00F81A37">
        <w:rPr>
          <w:rStyle w:val="Normalbold"/>
        </w:rPr>
        <w:t>45%</w:t>
      </w:r>
      <w:r w:rsidRPr="00F81A37">
        <w:t xml:space="preserve"> of DE</w:t>
      </w:r>
    </w:p>
    <w:p w14:paraId="18709E22" w14:textId="3EE930C5" w:rsidR="00F81A37" w:rsidRPr="00F81A37" w:rsidRDefault="009C2CE3" w:rsidP="009C2CE3">
      <w:pPr>
        <w:pStyle w:val="Heading3"/>
      </w:pPr>
      <w:r>
        <w:t xml:space="preserve">Quote from </w:t>
      </w:r>
      <w:r w:rsidR="00F81A37" w:rsidRPr="00F81A37">
        <w:t xml:space="preserve">Margaret Strang, </w:t>
      </w:r>
      <w:proofErr w:type="spellStart"/>
      <w:r w:rsidR="00F81A37" w:rsidRPr="00F81A37">
        <w:t>Cambusbarron</w:t>
      </w:r>
      <w:proofErr w:type="spellEnd"/>
      <w:r w:rsidR="00F81A37" w:rsidRPr="00F81A37">
        <w:t xml:space="preserve"> Resident </w:t>
      </w:r>
    </w:p>
    <w:p w14:paraId="336F4216" w14:textId="77777777" w:rsidR="00F81A37" w:rsidRPr="00F81A37" w:rsidRDefault="00F81A37" w:rsidP="00F81A37">
      <w:r w:rsidRPr="00F81A37">
        <w:t>We’ve always had bikes in our house and my e-bike has kept me cycling now that I’m retired. My friends and I enjoy getting out on our bikes and the electric motor makes it a lot more pleasurable. Our bikes mean we can have fun, stay fit and access the nature on the edge of the city.</w:t>
      </w:r>
    </w:p>
    <w:p w14:paraId="4E4727A0" w14:textId="77777777" w:rsidR="00F81A37" w:rsidRPr="00F81A37" w:rsidRDefault="00F81A37" w:rsidP="00F81A37">
      <w:r w:rsidRPr="00F81A37">
        <w:t>Hearing stories about people falling off their bikes is a worry to me. We prefer to use quieter routes and make use of the city’s shared-use paths. We ring our bells and chat with those walking as some folk can find walking and cycling together annoying.</w:t>
      </w:r>
    </w:p>
    <w:p w14:paraId="6B7FA306" w14:textId="77777777" w:rsidR="00F81A37" w:rsidRPr="00F81A37" w:rsidRDefault="00F81A37" w:rsidP="009C2CE3">
      <w:pPr>
        <w:pStyle w:val="Heading2"/>
      </w:pPr>
      <w:r w:rsidRPr="00F81A37">
        <w:lastRenderedPageBreak/>
        <w:t>Benefits of walking</w:t>
      </w:r>
    </w:p>
    <w:p w14:paraId="1A9E15E4" w14:textId="77777777" w:rsidR="00F81A37" w:rsidRPr="00F81A37" w:rsidRDefault="00F81A37" w:rsidP="009C2CE3">
      <w:pPr>
        <w:pStyle w:val="Subtitle"/>
      </w:pPr>
      <w:r w:rsidRPr="00F81A37">
        <w:t>Why everyone gains when more people walk or wheel</w:t>
      </w:r>
    </w:p>
    <w:p w14:paraId="3DBA9748" w14:textId="77777777" w:rsidR="00F81A37" w:rsidRPr="00F81A37" w:rsidRDefault="00F81A37" w:rsidP="00F81A37">
      <w:r w:rsidRPr="00F81A37">
        <w:t>The large numbers of walking and wheeling trips in Stirling produce important health, economic and environmental benefits for everyone.</w:t>
      </w:r>
    </w:p>
    <w:p w14:paraId="3A4A7BA0" w14:textId="77777777" w:rsidR="00F81A37" w:rsidRPr="00F81A37" w:rsidRDefault="00F81A37" w:rsidP="009C2CE3">
      <w:pPr>
        <w:pStyle w:val="Heading3"/>
      </w:pPr>
      <w:r w:rsidRPr="00F81A37">
        <w:t>Stirling residents walk and wheel the length of Great Britain 54 times every day</w:t>
      </w:r>
    </w:p>
    <w:p w14:paraId="56757421" w14:textId="1857BDA0" w:rsidR="00F81A37" w:rsidRPr="00F81A37" w:rsidRDefault="00F81A37" w:rsidP="00F81A37">
      <w:r w:rsidRPr="00F81A37">
        <w:rPr>
          <w:rStyle w:val="Normalbold"/>
        </w:rPr>
        <w:t>20.9 million</w:t>
      </w:r>
      <w:r>
        <w:t xml:space="preserve"> </w:t>
      </w:r>
      <w:r w:rsidRPr="00F81A37">
        <w:t>walking and wheeling trips were made in Stirling in the past year, which adds up to</w:t>
      </w:r>
      <w:r>
        <w:t xml:space="preserve"> </w:t>
      </w:r>
      <w:r w:rsidRPr="00F81A37">
        <w:rPr>
          <w:rStyle w:val="Normalbold"/>
        </w:rPr>
        <w:t>23.4 million</w:t>
      </w:r>
      <w:r w:rsidRPr="00F81A37">
        <w:t xml:space="preserve"> miles =</w:t>
      </w:r>
      <w:r>
        <w:t xml:space="preserve"> </w:t>
      </w:r>
      <w:r w:rsidRPr="00F81A37">
        <w:rPr>
          <w:rStyle w:val="Normalbold"/>
        </w:rPr>
        <w:t>64,000</w:t>
      </w:r>
      <w:r>
        <w:t xml:space="preserve"> </w:t>
      </w:r>
      <w:r w:rsidRPr="00F81A37">
        <w:t>miles</w:t>
      </w:r>
      <w:r>
        <w:t xml:space="preserve"> </w:t>
      </w:r>
      <w:r w:rsidRPr="00F81A37">
        <w:t>a</w:t>
      </w:r>
      <w:r>
        <w:t xml:space="preserve"> </w:t>
      </w:r>
      <w:r w:rsidRPr="00F81A37">
        <w:t>day.</w:t>
      </w:r>
    </w:p>
    <w:p w14:paraId="72F4E902" w14:textId="792E91F3" w:rsidR="00F81A37" w:rsidRPr="00F81A37" w:rsidRDefault="00F81A37" w:rsidP="00F81A37">
      <w:r w:rsidRPr="00F81A37">
        <w:t>This equates to each resident</w:t>
      </w:r>
      <w:r>
        <w:t xml:space="preserve"> </w:t>
      </w:r>
      <w:r w:rsidRPr="00F81A37">
        <w:t>spending</w:t>
      </w:r>
      <w:r>
        <w:t xml:space="preserve"> </w:t>
      </w:r>
      <w:r w:rsidRPr="00F81A37">
        <w:rPr>
          <w:rStyle w:val="Normalbold"/>
        </w:rPr>
        <w:t>6</w:t>
      </w:r>
      <w:r w:rsidRPr="008C6781">
        <w:rPr>
          <w:rStyle w:val="Normalbold"/>
        </w:rPr>
        <w:t xml:space="preserve"> </w:t>
      </w:r>
      <w:r w:rsidRPr="00F81A37">
        <w:rPr>
          <w:rStyle w:val="Normalbold"/>
        </w:rPr>
        <w:t>days</w:t>
      </w:r>
      <w:r>
        <w:t xml:space="preserve"> </w:t>
      </w:r>
      <w:r w:rsidRPr="00F81A37">
        <w:t>walking or wheeling continuously in the past year</w:t>
      </w:r>
    </w:p>
    <w:p w14:paraId="389BD575" w14:textId="77777777" w:rsidR="00F81A37" w:rsidRPr="00F81A37" w:rsidRDefault="00F81A37" w:rsidP="009C2CE3">
      <w:pPr>
        <w:pStyle w:val="Heading4"/>
      </w:pPr>
      <w:r w:rsidRPr="00F81A37">
        <w:t>Annual walking and wheeling trips by purpose</w:t>
      </w:r>
      <w:r w:rsidRPr="00F81A37">
        <w:rPr>
          <w:vertAlign w:val="superscript"/>
        </w:rPr>
        <w:footnoteReference w:id="10"/>
      </w:r>
    </w:p>
    <w:p w14:paraId="45120027" w14:textId="21769BB3" w:rsidR="008D4F3A" w:rsidRDefault="008D4F3A" w:rsidP="008D4F3A">
      <w:r>
        <w:t>Destination – adults only (</w:t>
      </w:r>
      <w:proofErr w:type="spellStart"/>
      <w:proofErr w:type="gramStart"/>
      <w:r>
        <w:t>eg</w:t>
      </w:r>
      <w:proofErr w:type="spellEnd"/>
      <w:proofErr w:type="gramEnd"/>
      <w:r>
        <w:t xml:space="preserve"> work, school, shopping): </w:t>
      </w:r>
      <w:r w:rsidRPr="00BA73BA">
        <w:rPr>
          <w:rStyle w:val="Normalbold"/>
        </w:rPr>
        <w:t>10,400</w:t>
      </w:r>
      <w:r>
        <w:t>,</w:t>
      </w:r>
      <w:r w:rsidRPr="00BA73BA">
        <w:rPr>
          <w:rStyle w:val="Normalbold"/>
        </w:rPr>
        <w:t>000</w:t>
      </w:r>
      <w:r>
        <w:t xml:space="preserve"> (</w:t>
      </w:r>
      <w:r w:rsidRPr="00BA73BA">
        <w:rPr>
          <w:rStyle w:val="Normalbold"/>
        </w:rPr>
        <w:t>50%</w:t>
      </w:r>
      <w:r>
        <w:t>)</w:t>
      </w:r>
    </w:p>
    <w:p w14:paraId="5E9CAC76" w14:textId="2D11DDCC" w:rsidR="008D4F3A" w:rsidRDefault="008D4F3A" w:rsidP="008D4F3A">
      <w:r>
        <w:t xml:space="preserve">School – children only: </w:t>
      </w:r>
      <w:r w:rsidRPr="00BA73BA">
        <w:rPr>
          <w:rStyle w:val="Normalbold"/>
        </w:rPr>
        <w:t>1,100</w:t>
      </w:r>
      <w:r>
        <w:t>,</w:t>
      </w:r>
      <w:r w:rsidRPr="00BA73BA">
        <w:rPr>
          <w:rStyle w:val="Normalbold"/>
        </w:rPr>
        <w:t>000</w:t>
      </w:r>
      <w:r>
        <w:t xml:space="preserve"> (</w:t>
      </w:r>
      <w:r w:rsidRPr="00BA73BA">
        <w:rPr>
          <w:rStyle w:val="Normalbold"/>
        </w:rPr>
        <w:t>5%</w:t>
      </w:r>
      <w:r>
        <w:t>)</w:t>
      </w:r>
    </w:p>
    <w:p w14:paraId="55DE10B3" w14:textId="3B9111F8" w:rsidR="00F81A37" w:rsidRPr="00F81A37" w:rsidRDefault="008D4F3A" w:rsidP="008D4F3A">
      <w:r>
        <w:t xml:space="preserve">Enjoyment or fitness – adults and children (including running): </w:t>
      </w:r>
      <w:r w:rsidRPr="00BA73BA">
        <w:rPr>
          <w:rStyle w:val="Normalbold"/>
        </w:rPr>
        <w:t>9,400</w:t>
      </w:r>
      <w:r>
        <w:t>,</w:t>
      </w:r>
      <w:r w:rsidRPr="00BA73BA">
        <w:rPr>
          <w:rStyle w:val="Normalbold"/>
        </w:rPr>
        <w:t>000</w:t>
      </w:r>
      <w:r>
        <w:t xml:space="preserve"> (</w:t>
      </w:r>
      <w:r w:rsidRPr="00BA73BA">
        <w:rPr>
          <w:rStyle w:val="Normalbold"/>
        </w:rPr>
        <w:t>45%</w:t>
      </w:r>
      <w:r>
        <w:t>)</w:t>
      </w:r>
    </w:p>
    <w:p w14:paraId="4333894E" w14:textId="77777777" w:rsidR="00F81A37" w:rsidRPr="00F81A37" w:rsidRDefault="00F81A37" w:rsidP="008D4F3A">
      <w:pPr>
        <w:pStyle w:val="Heading3"/>
      </w:pPr>
      <w:r w:rsidRPr="00F81A37">
        <w:t>Walking and wheeling benefit residents and the local economy in the region</w:t>
      </w:r>
    </w:p>
    <w:p w14:paraId="2B274CDB" w14:textId="07B09855" w:rsidR="00F81A37" w:rsidRPr="00F81A37" w:rsidRDefault="00F81A37" w:rsidP="00F81A37">
      <w:r w:rsidRPr="00F81A37">
        <w:t>In Stirling, the net annual economic benefit for individuals and society from all walking and wheeling trips is</w:t>
      </w:r>
      <w:r>
        <w:t xml:space="preserve"> </w:t>
      </w:r>
      <w:r w:rsidRPr="00F81A37">
        <w:rPr>
          <w:rStyle w:val="Normalbold"/>
        </w:rPr>
        <w:t>£28.5 million</w:t>
      </w:r>
    </w:p>
    <w:p w14:paraId="1DBC2708" w14:textId="3F7B2300" w:rsidR="00F81A37" w:rsidRPr="00F81A37" w:rsidRDefault="00F81A37" w:rsidP="00F81A37">
      <w:r w:rsidRPr="00F81A37">
        <w:t>Of this total,</w:t>
      </w:r>
      <w:r>
        <w:t xml:space="preserve"> </w:t>
      </w:r>
      <w:r w:rsidRPr="00F81A37">
        <w:rPr>
          <w:rStyle w:val="Normalbold"/>
        </w:rPr>
        <w:t>£22,000</w:t>
      </w:r>
      <w:r>
        <w:t xml:space="preserve"> </w:t>
      </w:r>
      <w:r w:rsidRPr="00F81A37">
        <w:t>is from people with a car choosing to walk or wheel for transport in the past year.</w:t>
      </w:r>
    </w:p>
    <w:p w14:paraId="56321D98" w14:textId="13B8C4D1" w:rsidR="00F81A37" w:rsidRPr="00F81A37" w:rsidRDefault="00F81A37" w:rsidP="00F81A37">
      <w:r w:rsidRPr="00F81A37">
        <w:rPr>
          <w:rStyle w:val="Normalbold"/>
        </w:rPr>
        <w:t>0.4p</w:t>
      </w:r>
      <w:r>
        <w:t xml:space="preserve"> </w:t>
      </w:r>
      <w:r w:rsidRPr="00F81A37">
        <w:t>net benefit from each mile walked</w:t>
      </w:r>
      <w:r>
        <w:t xml:space="preserve"> </w:t>
      </w:r>
      <w:r w:rsidRPr="00F81A37">
        <w:t>or wheeled instead of driven</w:t>
      </w:r>
    </w:p>
    <w:p w14:paraId="5BA63931" w14:textId="77777777" w:rsidR="00F81A37" w:rsidRPr="00F81A37" w:rsidRDefault="00F81A37" w:rsidP="00F81A37">
      <w:r w:rsidRPr="00F81A37">
        <w:t xml:space="preserve">These figures are based upon monetising the costs and benefits of driving and walking. This includes travel time, vehicle operating </w:t>
      </w:r>
      <w:r w:rsidRPr="00F81A37">
        <w:lastRenderedPageBreak/>
        <w:t>costs, medical costs, work absenteeism, congestion, infrastructure, local air quality, noise, greenhouse gases and taxation.</w:t>
      </w:r>
    </w:p>
    <w:p w14:paraId="12ECF900" w14:textId="77777777" w:rsidR="00F81A37" w:rsidRPr="00F81A37" w:rsidRDefault="00F81A37" w:rsidP="008D4F3A">
      <w:pPr>
        <w:pStyle w:val="Heading3"/>
      </w:pPr>
      <w:r w:rsidRPr="00F81A37">
        <w:t>Walking and wheeling unlock health benefits for everyone</w:t>
      </w:r>
    </w:p>
    <w:p w14:paraId="28193391" w14:textId="77777777" w:rsidR="00F81A37" w:rsidRPr="00F81A37" w:rsidRDefault="00F81A37" w:rsidP="008D4F3A">
      <w:pPr>
        <w:pStyle w:val="Heading4"/>
      </w:pPr>
      <w:r w:rsidRPr="00F81A37">
        <w:t>Walking in Stirling prevents 103 serious long-term health conditions each year</w:t>
      </w:r>
    </w:p>
    <w:p w14:paraId="69DC0EDA" w14:textId="77777777" w:rsidR="00F81A37" w:rsidRPr="00F81A37" w:rsidRDefault="00F81A37" w:rsidP="008D4F3A">
      <w:pPr>
        <w:pStyle w:val="Heading5"/>
      </w:pPr>
      <w:r w:rsidRPr="00F81A37">
        <w:t>Cases prevented</w:t>
      </w:r>
    </w:p>
    <w:p w14:paraId="613416F4" w14:textId="77777777" w:rsidR="008D4F3A" w:rsidRDefault="008D4F3A" w:rsidP="008D4F3A">
      <w:r>
        <w:t xml:space="preserve">Hip fracture: </w:t>
      </w:r>
      <w:r w:rsidRPr="00BA73BA">
        <w:rPr>
          <w:rStyle w:val="Normalbold"/>
        </w:rPr>
        <w:t>40</w:t>
      </w:r>
    </w:p>
    <w:p w14:paraId="26616675" w14:textId="77777777" w:rsidR="008D4F3A" w:rsidRDefault="008D4F3A" w:rsidP="008D4F3A">
      <w:r>
        <w:t xml:space="preserve">Dementia: </w:t>
      </w:r>
      <w:r w:rsidRPr="00BA73BA">
        <w:rPr>
          <w:rStyle w:val="Normalbold"/>
        </w:rPr>
        <w:t>31</w:t>
      </w:r>
    </w:p>
    <w:p w14:paraId="01A46BDA" w14:textId="77777777" w:rsidR="008D4F3A" w:rsidRDefault="008D4F3A" w:rsidP="008D4F3A">
      <w:r>
        <w:t xml:space="preserve">Depression: </w:t>
      </w:r>
      <w:r w:rsidRPr="00BA73BA">
        <w:rPr>
          <w:rStyle w:val="Normalbold"/>
        </w:rPr>
        <w:t>11</w:t>
      </w:r>
    </w:p>
    <w:p w14:paraId="1BCA3967" w14:textId="77777777" w:rsidR="008D4F3A" w:rsidRDefault="008D4F3A" w:rsidP="008D4F3A">
      <w:r>
        <w:t xml:space="preserve">Coronary heart disease: </w:t>
      </w:r>
      <w:r w:rsidRPr="00BA73BA">
        <w:rPr>
          <w:rStyle w:val="Normalbold"/>
        </w:rPr>
        <w:t>11</w:t>
      </w:r>
    </w:p>
    <w:p w14:paraId="0027F65F" w14:textId="77777777" w:rsidR="008D4F3A" w:rsidRDefault="008D4F3A" w:rsidP="008D4F3A">
      <w:r>
        <w:t xml:space="preserve">Other conditions: </w:t>
      </w:r>
      <w:r w:rsidRPr="00BA73BA">
        <w:rPr>
          <w:rStyle w:val="Normalbold"/>
        </w:rPr>
        <w:t>10</w:t>
      </w:r>
      <w:r w:rsidRPr="00F81A37">
        <w:t xml:space="preserve"> </w:t>
      </w:r>
    </w:p>
    <w:p w14:paraId="4C206ACF" w14:textId="0BCE3084" w:rsidR="00F81A37" w:rsidRPr="00F81A37" w:rsidRDefault="00F81A37" w:rsidP="008D4F3A">
      <w:r w:rsidRPr="00F81A37">
        <w:t>‘Other conditions’ includes type 2 diabetes, stroke, breast cancer, colorectal cancer.</w:t>
      </w:r>
    </w:p>
    <w:p w14:paraId="12AE7340" w14:textId="23F9F1F4" w:rsidR="00F81A37" w:rsidRPr="00F81A37" w:rsidRDefault="00F81A37" w:rsidP="00F81A37">
      <w:r w:rsidRPr="00F81A37">
        <w:t>Saving the NHS in Stirling</w:t>
      </w:r>
      <w:r>
        <w:t xml:space="preserve"> </w:t>
      </w:r>
      <w:r w:rsidRPr="00F81A37">
        <w:rPr>
          <w:rStyle w:val="Normalbold"/>
        </w:rPr>
        <w:t>£670,000</w:t>
      </w:r>
      <w:r w:rsidRPr="00F81A37">
        <w:t xml:space="preserve"> per year</w:t>
      </w:r>
    </w:p>
    <w:p w14:paraId="03AFA329" w14:textId="182359C1" w:rsidR="00F81A37" w:rsidRPr="00F81A37" w:rsidRDefault="00F81A37" w:rsidP="00F81A37">
      <w:r w:rsidRPr="00F81A37">
        <w:t xml:space="preserve">equivalent to the cost of </w:t>
      </w:r>
      <w:r w:rsidRPr="00F81A37">
        <w:rPr>
          <w:rStyle w:val="Normalbold"/>
        </w:rPr>
        <w:t>22,000 GP appointments</w:t>
      </w:r>
    </w:p>
    <w:p w14:paraId="04131212" w14:textId="77777777" w:rsidR="00F81A37" w:rsidRPr="00F81A37" w:rsidRDefault="00F81A37" w:rsidP="00F81A37">
      <w:r w:rsidRPr="00F81A37">
        <w:t>Based on applying Stirling data to the Sport England MOVES tool which calculates the return on investment for health of sport and physical activity.</w:t>
      </w:r>
    </w:p>
    <w:p w14:paraId="6AA8FC87" w14:textId="77777777" w:rsidR="00F81A37" w:rsidRPr="00F81A37" w:rsidRDefault="00F81A37" w:rsidP="00F81A37">
      <w:r w:rsidRPr="00F81A37">
        <w:t xml:space="preserve">In Stirling the physical activity benefits of walking prevent </w:t>
      </w:r>
      <w:r w:rsidRPr="00F81A37">
        <w:rPr>
          <w:rStyle w:val="Normalbold"/>
        </w:rPr>
        <w:t>28</w:t>
      </w:r>
      <w:r w:rsidRPr="00F81A37">
        <w:t xml:space="preserve"> early deaths annually</w:t>
      </w:r>
    </w:p>
    <w:p w14:paraId="6FECA586" w14:textId="77777777" w:rsidR="00F81A37" w:rsidRPr="00F81A37" w:rsidRDefault="00F81A37" w:rsidP="00F81A37">
      <w:pPr>
        <w:rPr>
          <w:b/>
          <w:bCs/>
        </w:rPr>
      </w:pPr>
      <w:r w:rsidRPr="00F81A37">
        <w:t xml:space="preserve">which is valued at </w:t>
      </w:r>
      <w:r w:rsidRPr="00F81A37">
        <w:rPr>
          <w:rStyle w:val="Normalbold"/>
        </w:rPr>
        <w:t>£93.3 million</w:t>
      </w:r>
      <w:r w:rsidRPr="00F81A37">
        <w:rPr>
          <w:b/>
          <w:bCs/>
          <w:vertAlign w:val="superscript"/>
        </w:rPr>
        <w:footnoteReference w:id="11"/>
      </w:r>
    </w:p>
    <w:p w14:paraId="649707C1" w14:textId="77777777" w:rsidR="00F81A37" w:rsidRPr="00F81A37" w:rsidRDefault="00F81A37" w:rsidP="00F81A37">
      <w:r w:rsidRPr="00F81A37">
        <w:t>Please note wheelchair and mobility scooter trips are modelled as walking trips for the purposes of the MOVES and HEAT models.</w:t>
      </w:r>
    </w:p>
    <w:p w14:paraId="11115D8B" w14:textId="2F404965" w:rsidR="00F81A37" w:rsidRPr="00F81A37" w:rsidRDefault="00F81A37" w:rsidP="00F81A37">
      <w:r w:rsidRPr="00F81A37">
        <w:t>People walking and wheeling more instead of driving improves air quality, saving annually:</w:t>
      </w:r>
      <w:r>
        <w:t xml:space="preserve"> </w:t>
      </w:r>
      <w:r w:rsidRPr="00F81A37">
        <w:rPr>
          <w:rStyle w:val="Normalbold"/>
        </w:rPr>
        <w:t>4,200 kg</w:t>
      </w:r>
      <w:r w:rsidRPr="00F81A37">
        <w:t xml:space="preserve"> of NO</w:t>
      </w:r>
      <w:r w:rsidRPr="00F81A37">
        <w:rPr>
          <w:vertAlign w:val="subscript"/>
        </w:rPr>
        <w:t>x</w:t>
      </w:r>
      <w:r>
        <w:rPr>
          <w:vertAlign w:val="subscript"/>
        </w:rPr>
        <w:t xml:space="preserve"> </w:t>
      </w:r>
      <w:r w:rsidRPr="00F81A37">
        <w:t>and</w:t>
      </w:r>
      <w:r>
        <w:t xml:space="preserve"> </w:t>
      </w:r>
      <w:r w:rsidRPr="00F81A37">
        <w:rPr>
          <w:rStyle w:val="Normalbold"/>
        </w:rPr>
        <w:t>584 kg</w:t>
      </w:r>
      <w:r w:rsidRPr="00F81A37">
        <w:t xml:space="preserve"> of particulates</w:t>
      </w:r>
      <w:r>
        <w:t xml:space="preserve"> </w:t>
      </w:r>
      <w:r w:rsidRPr="00F81A37">
        <w:t>(PM</w:t>
      </w:r>
      <w:r w:rsidRPr="00F81A37">
        <w:rPr>
          <w:vertAlign w:val="subscript"/>
        </w:rPr>
        <w:t>10</w:t>
      </w:r>
      <w:r w:rsidRPr="00F81A37">
        <w:rPr>
          <w:vertAlign w:val="superscript"/>
        </w:rPr>
        <w:t xml:space="preserve"> </w:t>
      </w:r>
      <w:r w:rsidRPr="00F81A37">
        <w:t>and PM</w:t>
      </w:r>
      <w:r w:rsidRPr="00F81A37">
        <w:rPr>
          <w:vertAlign w:val="subscript"/>
        </w:rPr>
        <w:t>2.5</w:t>
      </w:r>
      <w:r w:rsidRPr="00F81A37">
        <w:t>)</w:t>
      </w:r>
    </w:p>
    <w:p w14:paraId="623E5C95" w14:textId="77777777" w:rsidR="00F81A37" w:rsidRPr="00F81A37" w:rsidRDefault="00F81A37" w:rsidP="00F81A37">
      <w:r w:rsidRPr="00F81A37">
        <w:rPr>
          <w:rStyle w:val="Normalbold"/>
        </w:rPr>
        <w:t>68%</w:t>
      </w:r>
      <w:r w:rsidRPr="00F81A37">
        <w:t xml:space="preserve"> of residents agree the air is clean in their local area</w:t>
      </w:r>
    </w:p>
    <w:p w14:paraId="0D72BE16" w14:textId="77777777" w:rsidR="00F81A37" w:rsidRPr="00F81A37" w:rsidRDefault="00F81A37" w:rsidP="00F82A9A">
      <w:pPr>
        <w:pStyle w:val="Heading3"/>
      </w:pPr>
      <w:r w:rsidRPr="00F81A37">
        <w:lastRenderedPageBreak/>
        <w:t>Walking and wheeling in Stirling help mitigate our climate crisis</w:t>
      </w:r>
    </w:p>
    <w:p w14:paraId="05F3126F" w14:textId="00CE7E65" w:rsidR="00F81A37" w:rsidRPr="00F81A37" w:rsidRDefault="00F81A37" w:rsidP="00F81A37">
      <w:r w:rsidRPr="00F81A37">
        <w:rPr>
          <w:rStyle w:val="Normalbold"/>
        </w:rPr>
        <w:t>1,400 tonnes</w:t>
      </w:r>
      <w:r w:rsidRPr="00F81A37">
        <w:t xml:space="preserve"> of greenhouse gas emissions (carbon dioxide, </w:t>
      </w:r>
      <w:proofErr w:type="gramStart"/>
      <w:r w:rsidRPr="00F81A37">
        <w:t>methane</w:t>
      </w:r>
      <w:proofErr w:type="gramEnd"/>
      <w:r w:rsidRPr="00F81A37">
        <w:t xml:space="preserve"> and nitrous oxide) saved annually by walking or wheeling instead of driving, equivalent to the carbon footprint of</w:t>
      </w:r>
      <w:r>
        <w:t xml:space="preserve"> </w:t>
      </w:r>
      <w:r w:rsidRPr="00F81A37">
        <w:rPr>
          <w:rStyle w:val="Normalbold"/>
        </w:rPr>
        <w:t>1,800</w:t>
      </w:r>
      <w:r w:rsidRPr="00F81A37">
        <w:t xml:space="preserve"> people taking</w:t>
      </w:r>
      <w:r>
        <w:t xml:space="preserve"> </w:t>
      </w:r>
      <w:r w:rsidRPr="00F81A37">
        <w:t>flights</w:t>
      </w:r>
      <w:r>
        <w:t xml:space="preserve"> </w:t>
      </w:r>
      <w:r w:rsidRPr="00F81A37">
        <w:t xml:space="preserve">from Edinburgh to New York </w:t>
      </w:r>
    </w:p>
    <w:p w14:paraId="5916E7E4" w14:textId="77777777" w:rsidR="00F81A37" w:rsidRPr="00F81A37" w:rsidRDefault="00F81A37" w:rsidP="00F81A37">
      <w:r w:rsidRPr="00F81A37">
        <w:t xml:space="preserve">Transport within Scotland now accounts for </w:t>
      </w:r>
      <w:r w:rsidRPr="00F81A37">
        <w:rPr>
          <w:rStyle w:val="Normalbold"/>
        </w:rPr>
        <w:t>25%</w:t>
      </w:r>
      <w:r w:rsidRPr="00F81A37">
        <w:t xml:space="preserve"> of Scotland’s greenhouse gas emissions, of which the main sources are the use of petrol and diesel in road transport. </w:t>
      </w:r>
    </w:p>
    <w:p w14:paraId="5ECAFF2D" w14:textId="77777777" w:rsidR="00F81A37" w:rsidRPr="00F81A37" w:rsidRDefault="00F81A37" w:rsidP="00BA73BA">
      <w:r w:rsidRPr="00F81A37">
        <w:t xml:space="preserve">Between 1990 and </w:t>
      </w:r>
      <w:r w:rsidRPr="00F81A37">
        <w:rPr>
          <w:rStyle w:val="Normalbold"/>
          <w:b w:val="0"/>
        </w:rPr>
        <w:t>2019</w:t>
      </w:r>
      <w:r w:rsidRPr="00F81A37">
        <w:t xml:space="preserve">, transport emissions went down by </w:t>
      </w:r>
      <w:r w:rsidRPr="00F81A37">
        <w:rPr>
          <w:rStyle w:val="Normalbold"/>
        </w:rPr>
        <w:t>11.3%</w:t>
      </w:r>
      <w:r w:rsidRPr="00F81A37">
        <w:t xml:space="preserve">, while overall emissions went down by </w:t>
      </w:r>
      <w:r w:rsidRPr="00F81A37">
        <w:rPr>
          <w:rStyle w:val="Normalbold"/>
        </w:rPr>
        <w:t>52%</w:t>
      </w:r>
      <w:r w:rsidRPr="00F81A37">
        <w:t xml:space="preserve">. </w:t>
      </w:r>
    </w:p>
    <w:p w14:paraId="2CAC4A06" w14:textId="77777777" w:rsidR="00F81A37" w:rsidRPr="00F81A37" w:rsidRDefault="00F81A37" w:rsidP="00BA73BA">
      <w:r w:rsidRPr="00F81A37">
        <w:t xml:space="preserve">Calculated using the Greenhouse Gas Account, which has replaced the previous method in Scotland. Scottish Government: Scottish Greenhouse Gas Statistics 1990 to </w:t>
      </w:r>
      <w:r w:rsidRPr="00F81A37">
        <w:rPr>
          <w:rStyle w:val="Normalbold"/>
          <w:b w:val="0"/>
        </w:rPr>
        <w:t>2019</w:t>
      </w:r>
      <w:r w:rsidRPr="00F81A37">
        <w:t>.</w:t>
      </w:r>
    </w:p>
    <w:p w14:paraId="68A09880" w14:textId="77777777" w:rsidR="00F81A37" w:rsidRPr="00F81A37" w:rsidRDefault="00F81A37" w:rsidP="00F82A9A">
      <w:pPr>
        <w:pStyle w:val="Heading3"/>
      </w:pPr>
      <w:r w:rsidRPr="00F81A37">
        <w:t>Walking and wheeling keep Stirling moving</w:t>
      </w:r>
    </w:p>
    <w:p w14:paraId="74075BE9" w14:textId="77777777" w:rsidR="00F81A37" w:rsidRPr="00F81A37" w:rsidRDefault="00F81A37" w:rsidP="00F81A37">
      <w:r w:rsidRPr="00F81A37">
        <w:t>Studies show walking or cycling frees up road space in comparison to driving.</w:t>
      </w:r>
      <w:r w:rsidRPr="00F81A37">
        <w:rPr>
          <w:vertAlign w:val="superscript"/>
        </w:rPr>
        <w:footnoteReference w:id="12"/>
      </w:r>
      <w:r w:rsidRPr="00F81A37">
        <w:t xml:space="preserve"> This helps to keep Stirling moving for all road users.</w:t>
      </w:r>
    </w:p>
    <w:p w14:paraId="0327841A" w14:textId="19DEB525" w:rsidR="00F81A37" w:rsidRPr="00F81A37" w:rsidRDefault="00F81A37" w:rsidP="00F81A37">
      <w:r w:rsidRPr="00F81A37">
        <w:rPr>
          <w:rStyle w:val="Normalbold"/>
        </w:rPr>
        <w:t>11,000</w:t>
      </w:r>
      <w:r w:rsidRPr="00F81A37">
        <w:t xml:space="preserve"> return walking trips</w:t>
      </w:r>
      <w:r w:rsidR="00F82A9A">
        <w:t xml:space="preserve"> </w:t>
      </w:r>
      <w:r w:rsidRPr="00F81A37">
        <w:t>are made daily in Stirling by people that could have used a car.</w:t>
      </w:r>
    </w:p>
    <w:p w14:paraId="0F6661AD" w14:textId="7C486875" w:rsidR="00F81A37" w:rsidRDefault="00F81A37" w:rsidP="00F81A37">
      <w:r w:rsidRPr="00F81A37">
        <w:t xml:space="preserve">If these cars were all in a traffic jam it would tail back </w:t>
      </w:r>
      <w:r w:rsidRPr="00BA73BA">
        <w:rPr>
          <w:rStyle w:val="Normalbold"/>
        </w:rPr>
        <w:t>34</w:t>
      </w:r>
      <w:r w:rsidRPr="00F81A37">
        <w:t xml:space="preserve"> miles equivalent to the distance from Stirling to the outskirts of Edinburgh</w:t>
      </w:r>
    </w:p>
    <w:p w14:paraId="12870975" w14:textId="77777777" w:rsidR="00F81A37" w:rsidRPr="00F81A37" w:rsidRDefault="00F81A37" w:rsidP="00F82A9A">
      <w:pPr>
        <w:pStyle w:val="Heading2"/>
      </w:pPr>
      <w:r w:rsidRPr="00F81A37">
        <w:lastRenderedPageBreak/>
        <w:t>Benefits of cycling</w:t>
      </w:r>
    </w:p>
    <w:p w14:paraId="618291A6" w14:textId="77777777" w:rsidR="00F81A37" w:rsidRPr="00F81A37" w:rsidRDefault="00F81A37" w:rsidP="00F82A9A">
      <w:pPr>
        <w:pStyle w:val="Subtitle"/>
      </w:pPr>
      <w:r w:rsidRPr="00F81A37">
        <w:t>Why everyone gains when more people cycle</w:t>
      </w:r>
    </w:p>
    <w:p w14:paraId="691A8214" w14:textId="77777777" w:rsidR="00F81A37" w:rsidRPr="00F81A37" w:rsidRDefault="00F81A37" w:rsidP="00F82A9A">
      <w:pPr>
        <w:pStyle w:val="Heading3"/>
      </w:pPr>
      <w:r w:rsidRPr="00F81A37">
        <w:t>Stirling residents cycle the length of Great Britain 16 times every day</w:t>
      </w:r>
    </w:p>
    <w:p w14:paraId="38FD29A9" w14:textId="77777777" w:rsidR="00F81A37" w:rsidRPr="00F81A37" w:rsidRDefault="00F81A37" w:rsidP="00F81A37">
      <w:r w:rsidRPr="00F81A37">
        <w:t xml:space="preserve">Cycling is a hugely efficient way to </w:t>
      </w:r>
      <w:proofErr w:type="gramStart"/>
      <w:r w:rsidRPr="00F81A37">
        <w:t>travel, and</w:t>
      </w:r>
      <w:proofErr w:type="gramEnd"/>
      <w:r w:rsidRPr="00F81A37">
        <w:t xml:space="preserve"> can often be quicker than travelling by car.</w:t>
      </w:r>
    </w:p>
    <w:p w14:paraId="6333FD8D" w14:textId="2C297A29" w:rsidR="00F81A37" w:rsidRPr="00F81A37" w:rsidRDefault="00F81A37" w:rsidP="00F81A37">
      <w:r w:rsidRPr="00F81A37">
        <w:rPr>
          <w:rStyle w:val="Normalbold"/>
        </w:rPr>
        <w:t>1.7 million</w:t>
      </w:r>
      <w:r w:rsidRPr="00F81A37">
        <w:t xml:space="preserve"> cycling trips</w:t>
      </w:r>
      <w:r>
        <w:t xml:space="preserve"> </w:t>
      </w:r>
      <w:r w:rsidRPr="00F81A37">
        <w:t>were made in Stirling in the past year.</w:t>
      </w:r>
    </w:p>
    <w:p w14:paraId="5C92FD29" w14:textId="52E9399E" w:rsidR="00F81A37" w:rsidRPr="00F81A37" w:rsidRDefault="00F81A37" w:rsidP="00F81A37">
      <w:r w:rsidRPr="00F81A37">
        <w:t xml:space="preserve">This adds up to </w:t>
      </w:r>
      <w:r w:rsidRPr="00F81A37">
        <w:rPr>
          <w:rStyle w:val="Normalbold"/>
        </w:rPr>
        <w:t>6.8 million miles</w:t>
      </w:r>
      <w:r w:rsidRPr="00F81A37">
        <w:t xml:space="preserve"> =</w:t>
      </w:r>
      <w:r>
        <w:t xml:space="preserve"> </w:t>
      </w:r>
      <w:r w:rsidRPr="00F81A37">
        <w:rPr>
          <w:rStyle w:val="Normalbold"/>
        </w:rPr>
        <w:t>19,000</w:t>
      </w:r>
      <w:r w:rsidRPr="008C6781">
        <w:rPr>
          <w:rStyle w:val="Normalbold"/>
        </w:rPr>
        <w:t xml:space="preserve"> </w:t>
      </w:r>
      <w:r w:rsidRPr="00F81A37">
        <w:rPr>
          <w:rStyle w:val="Normalbold"/>
        </w:rPr>
        <w:t>miles</w:t>
      </w:r>
      <w:r>
        <w:t xml:space="preserve"> </w:t>
      </w:r>
      <w:r w:rsidRPr="00F81A37">
        <w:t>a</w:t>
      </w:r>
      <w:r>
        <w:t xml:space="preserve"> </w:t>
      </w:r>
      <w:r w:rsidRPr="00F81A37">
        <w:t>day</w:t>
      </w:r>
    </w:p>
    <w:p w14:paraId="0E07002A" w14:textId="77777777" w:rsidR="00F81A37" w:rsidRPr="00F81A37" w:rsidRDefault="00F81A37" w:rsidP="00F82A9A">
      <w:pPr>
        <w:pStyle w:val="Heading4"/>
      </w:pPr>
      <w:r w:rsidRPr="00F81A37">
        <w:t>Annual cycling trips by purpose in Stirling</w:t>
      </w:r>
      <w:r w:rsidRPr="00F81A37">
        <w:rPr>
          <w:vertAlign w:val="superscript"/>
        </w:rPr>
        <w:footnoteReference w:id="13"/>
      </w:r>
    </w:p>
    <w:p w14:paraId="326B1B68" w14:textId="77777777" w:rsidR="00F82A9A" w:rsidRDefault="00F82A9A" w:rsidP="00F82A9A">
      <w:r>
        <w:t xml:space="preserve">Work: </w:t>
      </w:r>
      <w:r w:rsidRPr="00BA73BA">
        <w:rPr>
          <w:rStyle w:val="Normalbold"/>
        </w:rPr>
        <w:t>380,000</w:t>
      </w:r>
      <w:r>
        <w:t xml:space="preserve"> (</w:t>
      </w:r>
      <w:r w:rsidRPr="00BA73BA">
        <w:rPr>
          <w:rStyle w:val="Normalbold"/>
        </w:rPr>
        <w:t>22%</w:t>
      </w:r>
      <w:r>
        <w:t>)</w:t>
      </w:r>
    </w:p>
    <w:p w14:paraId="520730AF" w14:textId="77777777" w:rsidR="00F82A9A" w:rsidRDefault="00F82A9A" w:rsidP="00F82A9A">
      <w:r>
        <w:t xml:space="preserve">School, </w:t>
      </w:r>
      <w:proofErr w:type="gramStart"/>
      <w:r>
        <w:t>college</w:t>
      </w:r>
      <w:proofErr w:type="gramEnd"/>
      <w:r>
        <w:t xml:space="preserve"> or university (adults): </w:t>
      </w:r>
      <w:r w:rsidRPr="00BA73BA">
        <w:rPr>
          <w:rStyle w:val="Normalbold"/>
        </w:rPr>
        <w:t>170,000</w:t>
      </w:r>
      <w:r>
        <w:t xml:space="preserve"> (</w:t>
      </w:r>
      <w:r w:rsidRPr="00BA73BA">
        <w:rPr>
          <w:rStyle w:val="Normalbold"/>
        </w:rPr>
        <w:t>10%</w:t>
      </w:r>
      <w:r>
        <w:t>)</w:t>
      </w:r>
    </w:p>
    <w:p w14:paraId="78E3837C" w14:textId="77777777" w:rsidR="00F82A9A" w:rsidRDefault="00F82A9A" w:rsidP="00F82A9A">
      <w:r>
        <w:t xml:space="preserve">School (children): </w:t>
      </w:r>
      <w:r w:rsidRPr="00BA73BA">
        <w:rPr>
          <w:rStyle w:val="Normalbold"/>
        </w:rPr>
        <w:t>110,000</w:t>
      </w:r>
      <w:r>
        <w:t xml:space="preserve"> (</w:t>
      </w:r>
      <w:r w:rsidRPr="00BA73BA">
        <w:rPr>
          <w:rStyle w:val="Normalbold"/>
        </w:rPr>
        <w:t>6%</w:t>
      </w:r>
      <w:r>
        <w:t>)</w:t>
      </w:r>
    </w:p>
    <w:p w14:paraId="4B382B0D" w14:textId="77777777" w:rsidR="00F82A9A" w:rsidRDefault="00F82A9A" w:rsidP="00F82A9A">
      <w:r>
        <w:t xml:space="preserve">Shopping, personal business and social trips: </w:t>
      </w:r>
      <w:r w:rsidRPr="00BA73BA">
        <w:rPr>
          <w:rStyle w:val="Normalbold"/>
        </w:rPr>
        <w:t>540,000</w:t>
      </w:r>
      <w:r>
        <w:t xml:space="preserve"> (</w:t>
      </w:r>
      <w:r w:rsidRPr="00BA73BA">
        <w:rPr>
          <w:rStyle w:val="Normalbold"/>
        </w:rPr>
        <w:t>31%</w:t>
      </w:r>
      <w:r>
        <w:t>)</w:t>
      </w:r>
    </w:p>
    <w:p w14:paraId="44D86711" w14:textId="77777777" w:rsidR="00F82A9A" w:rsidRDefault="00F82A9A" w:rsidP="00F82A9A">
      <w:r>
        <w:t xml:space="preserve">Leisure: </w:t>
      </w:r>
      <w:r w:rsidRPr="00BA73BA">
        <w:rPr>
          <w:rStyle w:val="Normalbold"/>
        </w:rPr>
        <w:t>540,000</w:t>
      </w:r>
      <w:r>
        <w:t xml:space="preserve"> (</w:t>
      </w:r>
      <w:r w:rsidRPr="00BA73BA">
        <w:rPr>
          <w:rStyle w:val="Normalbold"/>
        </w:rPr>
        <w:t>31%</w:t>
      </w:r>
      <w:r>
        <w:t>)</w:t>
      </w:r>
    </w:p>
    <w:p w14:paraId="7C35AC9C" w14:textId="77777777" w:rsidR="00F81A37" w:rsidRPr="00F81A37" w:rsidRDefault="00F81A37" w:rsidP="00F82A9A">
      <w:pPr>
        <w:pStyle w:val="Heading3"/>
      </w:pPr>
      <w:r w:rsidRPr="00F81A37">
        <w:t>Cycling benefits residents and the local economy in the region</w:t>
      </w:r>
    </w:p>
    <w:p w14:paraId="322BE917" w14:textId="0935E8D6" w:rsidR="00F81A37" w:rsidRPr="00F81A37" w:rsidRDefault="00F81A37" w:rsidP="00F81A37">
      <w:r w:rsidRPr="00F81A37">
        <w:t>In Stirling, the net annual economic benefit for individuals and society from all cycling</w:t>
      </w:r>
      <w:r>
        <w:t xml:space="preserve"> </w:t>
      </w:r>
      <w:r w:rsidRPr="00F81A37">
        <w:t>trips</w:t>
      </w:r>
      <w:r>
        <w:t xml:space="preserve"> </w:t>
      </w:r>
      <w:r w:rsidRPr="00F81A37">
        <w:t xml:space="preserve">is </w:t>
      </w:r>
      <w:r w:rsidRPr="00F81A37">
        <w:rPr>
          <w:rStyle w:val="Normalbold"/>
        </w:rPr>
        <w:t>£5.5</w:t>
      </w:r>
      <w:r w:rsidR="00F82A9A" w:rsidRPr="00BA73BA">
        <w:rPr>
          <w:rStyle w:val="Normalbold"/>
        </w:rPr>
        <w:t xml:space="preserve"> </w:t>
      </w:r>
      <w:r w:rsidRPr="00F81A37">
        <w:rPr>
          <w:rStyle w:val="Normalbold"/>
        </w:rPr>
        <w:t>million</w:t>
      </w:r>
    </w:p>
    <w:p w14:paraId="5999DA1E" w14:textId="74320E1D" w:rsidR="00F81A37" w:rsidRPr="00F81A37" w:rsidRDefault="00F81A37" w:rsidP="00F81A37">
      <w:r w:rsidRPr="00F81A37">
        <w:t xml:space="preserve">Of this total, </w:t>
      </w:r>
      <w:r w:rsidRPr="00F81A37">
        <w:rPr>
          <w:rStyle w:val="Normalbold"/>
        </w:rPr>
        <w:t>£1.9</w:t>
      </w:r>
      <w:r w:rsidR="00F82A9A" w:rsidRPr="00BA73BA">
        <w:rPr>
          <w:rStyle w:val="Normalbold"/>
        </w:rPr>
        <w:t xml:space="preserve"> </w:t>
      </w:r>
      <w:r w:rsidRPr="00F81A37">
        <w:rPr>
          <w:rStyle w:val="Normalbold"/>
        </w:rPr>
        <w:t>million</w:t>
      </w:r>
      <w:r w:rsidRPr="00F81A37">
        <w:t xml:space="preserve"> is from people with a car choosing to cycle for transport in the past year.</w:t>
      </w:r>
    </w:p>
    <w:p w14:paraId="7E5184AA" w14:textId="77777777" w:rsidR="00F81A37" w:rsidRPr="00F81A37" w:rsidRDefault="00F81A37" w:rsidP="00F81A37">
      <w:r w:rsidRPr="00F81A37">
        <w:rPr>
          <w:rStyle w:val="Normalbold"/>
        </w:rPr>
        <w:t>90p</w:t>
      </w:r>
      <w:r w:rsidRPr="00F81A37">
        <w:t xml:space="preserve"> net benefit from each mile cycled instead of driven</w:t>
      </w:r>
    </w:p>
    <w:p w14:paraId="185B70CF" w14:textId="77777777" w:rsidR="00F81A37" w:rsidRPr="00F81A37" w:rsidRDefault="00F81A37" w:rsidP="00F81A37">
      <w:r w:rsidRPr="00F81A37">
        <w:t>These figures are based upon monetising the costs and benefits of driving and cycling. This includes travel time, vehicle operating costs, medical costs, work absenteeism, congestion, infrastructure, local air quality, noise, greenhouse gases and taxation.</w:t>
      </w:r>
    </w:p>
    <w:p w14:paraId="07038334" w14:textId="77777777" w:rsidR="00F81A37" w:rsidRPr="00F81A37" w:rsidRDefault="00F81A37" w:rsidP="00F82A9A">
      <w:pPr>
        <w:pStyle w:val="Heading3"/>
      </w:pPr>
      <w:r w:rsidRPr="00F81A37">
        <w:lastRenderedPageBreak/>
        <w:t>Cycling unlocks health benefits for everyone</w:t>
      </w:r>
    </w:p>
    <w:p w14:paraId="2CCD18BD" w14:textId="77777777" w:rsidR="00F81A37" w:rsidRPr="00F81A37" w:rsidRDefault="00F81A37" w:rsidP="00F82A9A">
      <w:pPr>
        <w:pStyle w:val="Heading4"/>
      </w:pPr>
      <w:r w:rsidRPr="00F81A37">
        <w:t>Cycling in Stirling prevents 27 serious long-term health conditions each year</w:t>
      </w:r>
    </w:p>
    <w:p w14:paraId="533AE300" w14:textId="77777777" w:rsidR="00F81A37" w:rsidRPr="00F81A37" w:rsidRDefault="00F81A37" w:rsidP="00F82A9A">
      <w:pPr>
        <w:pStyle w:val="Heading5"/>
      </w:pPr>
      <w:r w:rsidRPr="00F81A37">
        <w:t>Cases prevented</w:t>
      </w:r>
    </w:p>
    <w:p w14:paraId="7C89C948" w14:textId="77777777" w:rsidR="00F82A9A" w:rsidRDefault="00F82A9A" w:rsidP="00F82A9A">
      <w:r>
        <w:t xml:space="preserve">Hip fracture: </w:t>
      </w:r>
      <w:r w:rsidRPr="00BA73BA">
        <w:rPr>
          <w:rStyle w:val="Normalbold"/>
        </w:rPr>
        <w:t>10</w:t>
      </w:r>
    </w:p>
    <w:p w14:paraId="4CFBCC10" w14:textId="77777777" w:rsidR="00F82A9A" w:rsidRDefault="00F82A9A" w:rsidP="00F82A9A">
      <w:r>
        <w:t xml:space="preserve">Dementia: </w:t>
      </w:r>
      <w:r w:rsidRPr="00BA73BA">
        <w:rPr>
          <w:rStyle w:val="Normalbold"/>
        </w:rPr>
        <w:t>8</w:t>
      </w:r>
    </w:p>
    <w:p w14:paraId="72D053DB" w14:textId="77777777" w:rsidR="00F82A9A" w:rsidRDefault="00F82A9A" w:rsidP="00F82A9A">
      <w:r>
        <w:t xml:space="preserve">Depression: </w:t>
      </w:r>
      <w:r w:rsidRPr="00BA73BA">
        <w:rPr>
          <w:rStyle w:val="Normalbold"/>
        </w:rPr>
        <w:t>4</w:t>
      </w:r>
    </w:p>
    <w:p w14:paraId="3D2DF4CA" w14:textId="77777777" w:rsidR="00F82A9A" w:rsidRDefault="00F82A9A" w:rsidP="00F82A9A">
      <w:r>
        <w:t xml:space="preserve">Coronary heart disease: </w:t>
      </w:r>
      <w:r w:rsidRPr="00BA73BA">
        <w:rPr>
          <w:rStyle w:val="Normalbold"/>
        </w:rPr>
        <w:t>3</w:t>
      </w:r>
    </w:p>
    <w:p w14:paraId="2714C985" w14:textId="77777777" w:rsidR="00F82A9A" w:rsidRDefault="00F82A9A" w:rsidP="00F82A9A">
      <w:r>
        <w:t xml:space="preserve">Other conditions: </w:t>
      </w:r>
      <w:r w:rsidRPr="00BA73BA">
        <w:rPr>
          <w:rStyle w:val="Normalbold"/>
        </w:rPr>
        <w:t>3</w:t>
      </w:r>
    </w:p>
    <w:p w14:paraId="575C0DE4" w14:textId="77777777" w:rsidR="00F81A37" w:rsidRPr="00F81A37" w:rsidRDefault="00F81A37" w:rsidP="00F81A37">
      <w:r w:rsidRPr="00F81A37">
        <w:t>‘Other conditions’ includes type 2 diabetes, stroke, breast cancer, colorectal cancer.</w:t>
      </w:r>
    </w:p>
    <w:p w14:paraId="018DC6AA" w14:textId="77777777" w:rsidR="00F81A37" w:rsidRPr="00F81A37" w:rsidRDefault="00F81A37" w:rsidP="00F81A37">
      <w:r w:rsidRPr="00F81A37">
        <w:t xml:space="preserve">Saving the NHS in Stirling </w:t>
      </w:r>
      <w:r w:rsidRPr="00F81A37">
        <w:rPr>
          <w:rStyle w:val="Normalbold"/>
        </w:rPr>
        <w:t>£170,000</w:t>
      </w:r>
      <w:r w:rsidRPr="00F81A37">
        <w:t xml:space="preserve"> per year</w:t>
      </w:r>
    </w:p>
    <w:p w14:paraId="370B2247" w14:textId="2CDFCFDD" w:rsidR="00F81A37" w:rsidRPr="00F81A37" w:rsidRDefault="00F81A37" w:rsidP="00F81A37">
      <w:r w:rsidRPr="00F81A37">
        <w:t>equivalent to the cost of</w:t>
      </w:r>
      <w:r>
        <w:t xml:space="preserve"> </w:t>
      </w:r>
      <w:r w:rsidRPr="00F81A37">
        <w:rPr>
          <w:rStyle w:val="Normalbold"/>
        </w:rPr>
        <w:t>5,700 GP appointments</w:t>
      </w:r>
    </w:p>
    <w:p w14:paraId="412ED250" w14:textId="77777777" w:rsidR="00F81A37" w:rsidRPr="00F81A37" w:rsidRDefault="00F81A37" w:rsidP="00F81A37">
      <w:r w:rsidRPr="00F81A37">
        <w:t>Based on applying Stirling data to the Sport England MOVES tool which calculates the return on investment for health of sport and physical activity.</w:t>
      </w:r>
    </w:p>
    <w:p w14:paraId="3C47282C" w14:textId="2C45FEEF" w:rsidR="00F81A37" w:rsidRPr="00F81A37" w:rsidRDefault="00F81A37" w:rsidP="00F81A37">
      <w:r w:rsidRPr="00F81A37">
        <w:t>In Stirling the physical activity</w:t>
      </w:r>
      <w:r>
        <w:t xml:space="preserve"> </w:t>
      </w:r>
      <w:r w:rsidRPr="00F81A37">
        <w:t>benefits</w:t>
      </w:r>
      <w:r>
        <w:t xml:space="preserve"> </w:t>
      </w:r>
      <w:r w:rsidRPr="00F81A37">
        <w:t>of</w:t>
      </w:r>
      <w:r>
        <w:t xml:space="preserve"> </w:t>
      </w:r>
      <w:r w:rsidRPr="00F81A37">
        <w:t>cycling prevent</w:t>
      </w:r>
      <w:r>
        <w:t xml:space="preserve"> </w:t>
      </w:r>
      <w:r w:rsidRPr="00F81A37">
        <w:rPr>
          <w:rStyle w:val="Normalbold"/>
        </w:rPr>
        <w:t>3</w:t>
      </w:r>
      <w:r>
        <w:t xml:space="preserve"> </w:t>
      </w:r>
      <w:r w:rsidRPr="00F81A37">
        <w:t>early deaths annually</w:t>
      </w:r>
    </w:p>
    <w:p w14:paraId="10DCE30C" w14:textId="33837A6E" w:rsidR="00F81A37" w:rsidRPr="00F81A37" w:rsidRDefault="00F81A37" w:rsidP="00F81A37">
      <w:r w:rsidRPr="00F81A37">
        <w:t>which is valued at</w:t>
      </w:r>
      <w:r>
        <w:t xml:space="preserve"> </w:t>
      </w:r>
      <w:r w:rsidRPr="00F81A37">
        <w:rPr>
          <w:rStyle w:val="Normalbold"/>
        </w:rPr>
        <w:t>£8.6 million</w:t>
      </w:r>
      <w:r w:rsidRPr="00F81A37">
        <w:rPr>
          <w:b/>
          <w:bCs/>
          <w:vertAlign w:val="superscript"/>
        </w:rPr>
        <w:footnoteReference w:id="14"/>
      </w:r>
    </w:p>
    <w:p w14:paraId="04FF0CA5" w14:textId="77777777" w:rsidR="00F81A37" w:rsidRPr="00F81A37" w:rsidRDefault="00F81A37" w:rsidP="00F81A37">
      <w:r w:rsidRPr="00F81A37">
        <w:t>People cycling more instead of driving improves air quality, saving annually:</w:t>
      </w:r>
    </w:p>
    <w:p w14:paraId="4794BBC8" w14:textId="6EDA7C6D" w:rsidR="00F81A37" w:rsidRPr="00F81A37" w:rsidRDefault="00F81A37" w:rsidP="00F81A37">
      <w:r w:rsidRPr="00F81A37">
        <w:rPr>
          <w:rStyle w:val="Normalbold"/>
        </w:rPr>
        <w:t>1,200</w:t>
      </w:r>
      <w:r w:rsidRPr="00F81A37">
        <w:t xml:space="preserve"> kg of NO</w:t>
      </w:r>
      <w:r w:rsidRPr="00F81A37">
        <w:rPr>
          <w:vertAlign w:val="subscript"/>
        </w:rPr>
        <w:t>x</w:t>
      </w:r>
      <w:r>
        <w:rPr>
          <w:vertAlign w:val="subscript"/>
        </w:rPr>
        <w:t xml:space="preserve"> </w:t>
      </w:r>
      <w:r w:rsidRPr="00F81A37">
        <w:t>and</w:t>
      </w:r>
      <w:r>
        <w:t xml:space="preserve"> </w:t>
      </w:r>
      <w:r w:rsidRPr="00F81A37">
        <w:rPr>
          <w:rStyle w:val="Normalbold"/>
        </w:rPr>
        <w:t>175</w:t>
      </w:r>
      <w:r w:rsidRPr="00F81A37">
        <w:t xml:space="preserve"> kg of particulates (PM</w:t>
      </w:r>
      <w:r w:rsidRPr="00F81A37">
        <w:rPr>
          <w:vertAlign w:val="subscript"/>
        </w:rPr>
        <w:t>10</w:t>
      </w:r>
      <w:r w:rsidRPr="00F81A37">
        <w:t xml:space="preserve"> and PM</w:t>
      </w:r>
      <w:r w:rsidRPr="00F81A37">
        <w:rPr>
          <w:vertAlign w:val="subscript"/>
        </w:rPr>
        <w:t>2.5</w:t>
      </w:r>
      <w:r w:rsidRPr="00F81A37">
        <w:t>)</w:t>
      </w:r>
    </w:p>
    <w:p w14:paraId="2FF4B715" w14:textId="77777777" w:rsidR="00F81A37" w:rsidRPr="00F81A37" w:rsidRDefault="00F81A37" w:rsidP="00F81A37">
      <w:r w:rsidRPr="00F81A37">
        <w:rPr>
          <w:rStyle w:val="Normalbold"/>
        </w:rPr>
        <w:t>68%</w:t>
      </w:r>
      <w:r w:rsidRPr="00F81A37">
        <w:t xml:space="preserve"> of residents agree the air is clean in their local area</w:t>
      </w:r>
    </w:p>
    <w:p w14:paraId="5A2068C9" w14:textId="77777777" w:rsidR="00F81A37" w:rsidRPr="00F81A37" w:rsidRDefault="00F81A37" w:rsidP="00F82A9A">
      <w:pPr>
        <w:pStyle w:val="Heading3"/>
      </w:pPr>
      <w:r w:rsidRPr="00F81A37">
        <w:t>Cycling in Stirling helps mitigate our climate crisis</w:t>
      </w:r>
    </w:p>
    <w:p w14:paraId="2860BDCA" w14:textId="301202A0" w:rsidR="00F81A37" w:rsidRPr="00F81A37" w:rsidRDefault="00F81A37" w:rsidP="00F81A37">
      <w:r w:rsidRPr="00F81A37">
        <w:rPr>
          <w:rStyle w:val="Normalbold"/>
        </w:rPr>
        <w:t>596 tonnes</w:t>
      </w:r>
      <w:r>
        <w:t xml:space="preserve"> </w:t>
      </w:r>
      <w:r w:rsidRPr="00F81A37">
        <w:t xml:space="preserve">of greenhouse gas emissions (carbon dioxide, </w:t>
      </w:r>
      <w:proofErr w:type="gramStart"/>
      <w:r w:rsidRPr="00F81A37">
        <w:t>methane</w:t>
      </w:r>
      <w:proofErr w:type="gramEnd"/>
      <w:r w:rsidRPr="00F81A37">
        <w:t xml:space="preserve"> and nitrous oxide) saved annually by cycling instead of driving, equivalent to the carbon footprint of</w:t>
      </w:r>
      <w:r>
        <w:t xml:space="preserve"> </w:t>
      </w:r>
      <w:r w:rsidRPr="00F81A37">
        <w:rPr>
          <w:rStyle w:val="Normalbold"/>
        </w:rPr>
        <w:t>774</w:t>
      </w:r>
      <w:r w:rsidRPr="00F81A37">
        <w:t xml:space="preserve"> people taking</w:t>
      </w:r>
      <w:r>
        <w:t xml:space="preserve"> </w:t>
      </w:r>
      <w:r w:rsidRPr="00F81A37">
        <w:t>flights from</w:t>
      </w:r>
      <w:r>
        <w:t xml:space="preserve"> </w:t>
      </w:r>
      <w:r w:rsidRPr="00F81A37">
        <w:t xml:space="preserve">Edinburgh to New York </w:t>
      </w:r>
    </w:p>
    <w:p w14:paraId="225DAEE6" w14:textId="77777777" w:rsidR="00F81A37" w:rsidRPr="00F81A37" w:rsidRDefault="00F81A37" w:rsidP="00F81A37">
      <w:r w:rsidRPr="00F81A37">
        <w:lastRenderedPageBreak/>
        <w:t xml:space="preserve">Transport within Scotland now accounts for </w:t>
      </w:r>
      <w:r w:rsidRPr="00F81A37">
        <w:rPr>
          <w:rStyle w:val="Normalbold"/>
        </w:rPr>
        <w:t>25%</w:t>
      </w:r>
      <w:r w:rsidRPr="00F81A37">
        <w:t xml:space="preserve"> of Scotland’s greenhouse gas emissions, of which the main sources are the use of petrol and diesel in road transport. </w:t>
      </w:r>
    </w:p>
    <w:p w14:paraId="7F0B7016" w14:textId="77777777" w:rsidR="00F81A37" w:rsidRPr="00F81A37" w:rsidRDefault="00F81A37" w:rsidP="00BA73BA">
      <w:r w:rsidRPr="00F81A37">
        <w:t xml:space="preserve">Between 1990 and </w:t>
      </w:r>
      <w:r w:rsidRPr="00F81A37">
        <w:rPr>
          <w:rStyle w:val="Normalbold"/>
          <w:b w:val="0"/>
        </w:rPr>
        <w:t>2019</w:t>
      </w:r>
      <w:r w:rsidRPr="00F81A37">
        <w:t xml:space="preserve">, transport emissions went down by only </w:t>
      </w:r>
      <w:r w:rsidRPr="00F81A37">
        <w:rPr>
          <w:rStyle w:val="Normalbold"/>
        </w:rPr>
        <w:t>11.3%</w:t>
      </w:r>
      <w:r w:rsidRPr="00F81A37">
        <w:t xml:space="preserve">, while overall emissions went down by </w:t>
      </w:r>
      <w:r w:rsidRPr="00F81A37">
        <w:rPr>
          <w:rStyle w:val="Normalbold"/>
        </w:rPr>
        <w:t>52%</w:t>
      </w:r>
      <w:r w:rsidRPr="00F81A37">
        <w:t>.</w:t>
      </w:r>
    </w:p>
    <w:p w14:paraId="74D80795" w14:textId="77777777" w:rsidR="00F81A37" w:rsidRPr="00F81A37" w:rsidRDefault="00F81A37" w:rsidP="00BA73BA">
      <w:r w:rsidRPr="00F81A37">
        <w:t xml:space="preserve">Calculated using the Greenhouse Gas Account, which has replaced the previous method in Scotland. Scottish Government: Scottish Greenhouse Gas Statistics 1990 to </w:t>
      </w:r>
      <w:r w:rsidRPr="00F81A37">
        <w:rPr>
          <w:rStyle w:val="Normalbold"/>
          <w:b w:val="0"/>
        </w:rPr>
        <w:t>2019</w:t>
      </w:r>
      <w:r w:rsidRPr="00F81A37">
        <w:t>.</w:t>
      </w:r>
    </w:p>
    <w:p w14:paraId="1EA7C841" w14:textId="77777777" w:rsidR="00F81A37" w:rsidRPr="00F81A37" w:rsidRDefault="00F81A37" w:rsidP="00F82A9A">
      <w:pPr>
        <w:pStyle w:val="Heading3"/>
      </w:pPr>
      <w:r w:rsidRPr="00F81A37">
        <w:t>Cycling keeps Stirling moving</w:t>
      </w:r>
    </w:p>
    <w:p w14:paraId="25BA3976" w14:textId="77777777" w:rsidR="00F81A37" w:rsidRPr="00F81A37" w:rsidRDefault="00F81A37" w:rsidP="00F81A37">
      <w:r w:rsidRPr="00F81A37">
        <w:t>Studies show walking or cycling frees up road space in comparison to driving.</w:t>
      </w:r>
      <w:r w:rsidRPr="00F81A37">
        <w:rPr>
          <w:vertAlign w:val="superscript"/>
        </w:rPr>
        <w:footnoteReference w:id="15"/>
      </w:r>
      <w:r w:rsidRPr="00F81A37">
        <w:t xml:space="preserve"> This helps to keep Stirling moving for all road users.</w:t>
      </w:r>
    </w:p>
    <w:p w14:paraId="1B73EBB4" w14:textId="4CE4A871" w:rsidR="00F81A37" w:rsidRPr="00F81A37" w:rsidRDefault="00F81A37" w:rsidP="00F81A37">
      <w:r w:rsidRPr="00F81A37">
        <w:rPr>
          <w:rStyle w:val="Normalbold"/>
        </w:rPr>
        <w:t>1,300</w:t>
      </w:r>
      <w:r w:rsidRPr="00F81A37">
        <w:t xml:space="preserve"> return cycling trips</w:t>
      </w:r>
      <w:r w:rsidR="00F82A9A">
        <w:t xml:space="preserve"> </w:t>
      </w:r>
      <w:r w:rsidRPr="00F81A37">
        <w:t>are made daily in Stirling by people that could have used a car.</w:t>
      </w:r>
    </w:p>
    <w:p w14:paraId="492608B8" w14:textId="746E4653" w:rsidR="00F81A37" w:rsidRPr="00F81A37" w:rsidRDefault="00F81A37" w:rsidP="00F81A37">
      <w:r w:rsidRPr="00F81A37">
        <w:t xml:space="preserve">If these cars were all in a traffic jam it would tail back </w:t>
      </w:r>
      <w:r w:rsidRPr="00F81A37">
        <w:rPr>
          <w:rStyle w:val="Normalbold"/>
        </w:rPr>
        <w:t>4 miles</w:t>
      </w:r>
      <w:r>
        <w:t xml:space="preserve"> </w:t>
      </w:r>
      <w:r w:rsidRPr="00F81A37">
        <w:t>equivalent to the distance from Stirling to Bridge of Allan.</w:t>
      </w:r>
    </w:p>
    <w:p w14:paraId="7CCF5E96" w14:textId="77777777" w:rsidR="00F81A37" w:rsidRPr="00F81A37" w:rsidRDefault="00F81A37" w:rsidP="00D03CB0">
      <w:pPr>
        <w:pStyle w:val="Heading2"/>
      </w:pPr>
      <w:r w:rsidRPr="00F81A37">
        <w:lastRenderedPageBreak/>
        <w:t>Walking solutions</w:t>
      </w:r>
    </w:p>
    <w:p w14:paraId="3A6C8E43" w14:textId="77777777" w:rsidR="00F81A37" w:rsidRPr="00F81A37" w:rsidRDefault="00F81A37" w:rsidP="00D03CB0">
      <w:pPr>
        <w:pStyle w:val="Subtitle"/>
      </w:pPr>
      <w:r w:rsidRPr="00F81A37">
        <w:t>What would help make walking and wheeling better?</w:t>
      </w:r>
    </w:p>
    <w:p w14:paraId="719A7E39" w14:textId="77777777" w:rsidR="00F81A37" w:rsidRPr="00F81A37" w:rsidRDefault="00F81A37" w:rsidP="00D03CB0">
      <w:pPr>
        <w:pStyle w:val="Heading3"/>
      </w:pPr>
      <w:r w:rsidRPr="00F81A37">
        <w:t>Residents want more services and amenities within walking and wheeling distance</w:t>
      </w:r>
    </w:p>
    <w:p w14:paraId="4EE94166" w14:textId="77777777" w:rsidR="00F81A37" w:rsidRPr="00F81A37" w:rsidRDefault="00F81A37" w:rsidP="00F81A37">
      <w:r w:rsidRPr="00F81A37">
        <w:t xml:space="preserve">Ideally, walking should be the most attractive transport option for </w:t>
      </w:r>
      <w:proofErr w:type="gramStart"/>
      <w:r w:rsidRPr="00F81A37">
        <w:t>the vast majority of</w:t>
      </w:r>
      <w:proofErr w:type="gramEnd"/>
      <w:r w:rsidRPr="00F81A37">
        <w:t xml:space="preserve"> short journeys. A city can support this by ensuring many of the things people need are found near to where people live. The walking environment should be safe, comfortable, </w:t>
      </w:r>
      <w:proofErr w:type="gramStart"/>
      <w:r w:rsidRPr="00F81A37">
        <w:t>welcoming</w:t>
      </w:r>
      <w:proofErr w:type="gramEnd"/>
      <w:r w:rsidRPr="00F81A37">
        <w:t xml:space="preserve"> and attractive.</w:t>
      </w:r>
    </w:p>
    <w:p w14:paraId="657EC716" w14:textId="77777777" w:rsidR="00F81A37" w:rsidRPr="00F81A37" w:rsidRDefault="00F81A37" w:rsidP="00F81A37">
      <w:r w:rsidRPr="00F81A37">
        <w:t>Neighbourhoods where many facilities can be reached on foot are known as 20-minute neighbourhoods. You can walk from your home to many of the things you need on a regular basis and back again within 20 minutes. This equates to around 800m each way.</w:t>
      </w:r>
    </w:p>
    <w:p w14:paraId="4BA87973" w14:textId="476F03EA" w:rsidR="00F81A37" w:rsidRPr="00F81A37" w:rsidRDefault="00F81A37" w:rsidP="00F81A37">
      <w:r w:rsidRPr="00F81A37">
        <w:rPr>
          <w:rStyle w:val="Normalbold"/>
        </w:rPr>
        <w:t>57%</w:t>
      </w:r>
      <w:r>
        <w:t xml:space="preserve"> </w:t>
      </w:r>
      <w:r w:rsidRPr="00F81A37">
        <w:t>of Stirling households are in neighbourhoods of at least 40 dwellings per hectare</w:t>
      </w:r>
      <w:r w:rsidRPr="00F81A37">
        <w:rPr>
          <w:vertAlign w:val="superscript"/>
        </w:rPr>
        <w:footnoteReference w:id="16"/>
      </w:r>
      <w:r w:rsidRPr="00F81A37">
        <w:t xml:space="preserve">. These are or can become 20-minute neighbourhoods. </w:t>
      </w:r>
    </w:p>
    <w:p w14:paraId="07FC2F52" w14:textId="77777777" w:rsidR="00685223" w:rsidRDefault="00F81A37" w:rsidP="00F81A37">
      <w:r w:rsidRPr="00F81A37">
        <w:t>Lower density neighbourhoods have too few people to make much local business or public transport viable</w:t>
      </w:r>
      <w:r w:rsidRPr="00F81A37">
        <w:rPr>
          <w:vertAlign w:val="superscript"/>
        </w:rPr>
        <w:footnoteReference w:id="17"/>
      </w:r>
      <w:r w:rsidRPr="00F81A37">
        <w:t>.</w:t>
      </w:r>
    </w:p>
    <w:p w14:paraId="1947FE2E" w14:textId="5EDE0F42" w:rsidR="00F81A37" w:rsidRPr="00F81A37" w:rsidRDefault="00F81A37" w:rsidP="00F81A37">
      <w:r w:rsidRPr="00F81A37">
        <w:rPr>
          <w:rStyle w:val="Normalbold"/>
        </w:rPr>
        <w:t>61%</w:t>
      </w:r>
      <w:r w:rsidRPr="00F81A37">
        <w:t xml:space="preserve"> agree they can easily get to many places they need to visit without having to drive</w:t>
      </w:r>
    </w:p>
    <w:p w14:paraId="79EEF689" w14:textId="77777777" w:rsidR="00F81A37" w:rsidRPr="00F81A37" w:rsidRDefault="00F81A37" w:rsidP="00D03CB0">
      <w:pPr>
        <w:pStyle w:val="Heading4"/>
      </w:pPr>
      <w:r w:rsidRPr="00F81A37">
        <w:t>What percentage of residents would find more local amenities and services useful to help them walk or wheel more?</w:t>
      </w:r>
    </w:p>
    <w:p w14:paraId="5F74DF14" w14:textId="77777777" w:rsidR="00F81A37" w:rsidRPr="00F81A37" w:rsidRDefault="00F81A37" w:rsidP="00F81A37">
      <w:r w:rsidRPr="00F81A37">
        <w:rPr>
          <w:rStyle w:val="Normalbold"/>
        </w:rPr>
        <w:t>76%</w:t>
      </w:r>
      <w:r w:rsidRPr="00F81A37">
        <w:t xml:space="preserve"> More shops and everyday services, such as banks and post offices, close to your home</w:t>
      </w:r>
    </w:p>
    <w:p w14:paraId="219EDF1B" w14:textId="77777777" w:rsidR="00F81A37" w:rsidRPr="00F81A37" w:rsidRDefault="00F81A37" w:rsidP="00F81A37">
      <w:r w:rsidRPr="00F81A37">
        <w:rPr>
          <w:rStyle w:val="Normalbold"/>
        </w:rPr>
        <w:t>72%</w:t>
      </w:r>
      <w:r w:rsidRPr="00F81A37">
        <w:t xml:space="preserve"> More government services, such as </w:t>
      </w:r>
      <w:proofErr w:type="gramStart"/>
      <w:r w:rsidRPr="00F81A37">
        <w:t>doctors</w:t>
      </w:r>
      <w:proofErr w:type="gramEnd"/>
      <w:r w:rsidRPr="00F81A37">
        <w:t xml:space="preserve"> surgeries and schools, close to your home</w:t>
      </w:r>
    </w:p>
    <w:p w14:paraId="66E1C44E" w14:textId="77777777" w:rsidR="00F81A37" w:rsidRPr="00F81A37" w:rsidRDefault="00F81A37" w:rsidP="00F81A37">
      <w:r w:rsidRPr="00F81A37">
        <w:rPr>
          <w:rStyle w:val="Normalbold"/>
        </w:rPr>
        <w:t>83%</w:t>
      </w:r>
      <w:r w:rsidRPr="00F81A37">
        <w:t xml:space="preserve"> More parks or green spaces close to your home</w:t>
      </w:r>
    </w:p>
    <w:p w14:paraId="7E34D8B2" w14:textId="77777777" w:rsidR="00F81A37" w:rsidRPr="00F81A37" w:rsidRDefault="00F81A37" w:rsidP="00F81A37">
      <w:r w:rsidRPr="00F81A37">
        <w:rPr>
          <w:rStyle w:val="Normalbold"/>
        </w:rPr>
        <w:lastRenderedPageBreak/>
        <w:t>80%</w:t>
      </w:r>
      <w:r w:rsidRPr="00F81A37">
        <w:t xml:space="preserve"> More things to see and do close to your home, </w:t>
      </w:r>
      <w:proofErr w:type="spellStart"/>
      <w:proofErr w:type="gramStart"/>
      <w:r w:rsidRPr="00F81A37">
        <w:t>eg</w:t>
      </w:r>
      <w:proofErr w:type="spellEnd"/>
      <w:proofErr w:type="gramEnd"/>
      <w:r w:rsidRPr="00F81A37">
        <w:t xml:space="preserve"> cafés or entertainment venues</w:t>
      </w:r>
    </w:p>
    <w:p w14:paraId="4C6A283D" w14:textId="77777777" w:rsidR="00F81A37" w:rsidRPr="00F81A37" w:rsidRDefault="00F81A37" w:rsidP="00D03CB0">
      <w:pPr>
        <w:pStyle w:val="Heading4"/>
      </w:pPr>
      <w:r w:rsidRPr="00F81A37">
        <w:t>Proportion of households within an 800m walk or wheel of the following amenities and services</w:t>
      </w:r>
    </w:p>
    <w:p w14:paraId="1F968481" w14:textId="77777777" w:rsidR="00F81A37" w:rsidRPr="00F81A37" w:rsidRDefault="00F81A37" w:rsidP="00F81A37">
      <w:r w:rsidRPr="00F81A37">
        <w:t xml:space="preserve">Food shop </w:t>
      </w:r>
      <w:r w:rsidRPr="00F81A37">
        <w:rPr>
          <w:rStyle w:val="Normalbold"/>
        </w:rPr>
        <w:t>73%</w:t>
      </w:r>
    </w:p>
    <w:p w14:paraId="6C660242" w14:textId="77777777" w:rsidR="00F81A37" w:rsidRPr="00F81A37" w:rsidRDefault="00F81A37" w:rsidP="00F81A37">
      <w:r w:rsidRPr="00F81A37">
        <w:t xml:space="preserve">Park or space for recreation </w:t>
      </w:r>
      <w:r w:rsidRPr="00F81A37">
        <w:rPr>
          <w:rStyle w:val="Normalbold"/>
        </w:rPr>
        <w:t>99%</w:t>
      </w:r>
    </w:p>
    <w:p w14:paraId="20717D10" w14:textId="77777777" w:rsidR="00F81A37" w:rsidRPr="00F81A37" w:rsidRDefault="00F81A37" w:rsidP="00F81A37">
      <w:r w:rsidRPr="00F81A37">
        <w:t xml:space="preserve">Primary school </w:t>
      </w:r>
      <w:r w:rsidRPr="00F81A37">
        <w:rPr>
          <w:rStyle w:val="Normalbold"/>
        </w:rPr>
        <w:t>71%</w:t>
      </w:r>
    </w:p>
    <w:p w14:paraId="3CD7959F" w14:textId="77777777" w:rsidR="00F81A37" w:rsidRPr="00F81A37" w:rsidRDefault="00F81A37" w:rsidP="00F81A37">
      <w:proofErr w:type="gramStart"/>
      <w:r w:rsidRPr="00F81A37">
        <w:t>Doctors</w:t>
      </w:r>
      <w:proofErr w:type="gramEnd"/>
      <w:r w:rsidRPr="00F81A37">
        <w:t xml:space="preserve"> surgery </w:t>
      </w:r>
      <w:r w:rsidRPr="00F81A37">
        <w:rPr>
          <w:rStyle w:val="Normalbold"/>
        </w:rPr>
        <w:t>41%</w:t>
      </w:r>
    </w:p>
    <w:p w14:paraId="3593C131" w14:textId="77777777" w:rsidR="00F81A37" w:rsidRPr="00F81A37" w:rsidRDefault="00F81A37" w:rsidP="00F81A37">
      <w:r w:rsidRPr="00F81A37">
        <w:t xml:space="preserve">Post office </w:t>
      </w:r>
      <w:r w:rsidRPr="00F81A37">
        <w:rPr>
          <w:rStyle w:val="Normalbold"/>
        </w:rPr>
        <w:t>80%</w:t>
      </w:r>
    </w:p>
    <w:p w14:paraId="006732C5" w14:textId="77777777" w:rsidR="00F81A37" w:rsidRPr="00F81A37" w:rsidRDefault="00F81A37" w:rsidP="00F81A37">
      <w:r w:rsidRPr="00F81A37">
        <w:t xml:space="preserve">Railway station </w:t>
      </w:r>
      <w:r w:rsidRPr="00F81A37">
        <w:rPr>
          <w:rStyle w:val="Normalbold"/>
        </w:rPr>
        <w:t>19%</w:t>
      </w:r>
    </w:p>
    <w:p w14:paraId="12136B5D" w14:textId="77777777" w:rsidR="00F81A37" w:rsidRPr="00F81A37" w:rsidRDefault="00F81A37" w:rsidP="00F81A37">
      <w:r w:rsidRPr="00F81A37">
        <w:t>A mix of cultural and leisure venues</w:t>
      </w:r>
      <w:r w:rsidRPr="00F81A37">
        <w:rPr>
          <w:vertAlign w:val="superscript"/>
        </w:rPr>
        <w:footnoteReference w:id="18"/>
      </w:r>
      <w:r w:rsidRPr="00F81A37">
        <w:t xml:space="preserve"> </w:t>
      </w:r>
      <w:r w:rsidRPr="00F81A37">
        <w:rPr>
          <w:rStyle w:val="Normalbold"/>
        </w:rPr>
        <w:t>66%</w:t>
      </w:r>
    </w:p>
    <w:p w14:paraId="0E0A8051" w14:textId="77777777" w:rsidR="00F81A37" w:rsidRPr="00F81A37" w:rsidRDefault="00F81A37" w:rsidP="00F81A37">
      <w:r w:rsidRPr="00F81A37">
        <w:t xml:space="preserve">Bus stop (within 400m) </w:t>
      </w:r>
      <w:r w:rsidRPr="00F81A37">
        <w:rPr>
          <w:rStyle w:val="Normalbold"/>
        </w:rPr>
        <w:t>96%</w:t>
      </w:r>
    </w:p>
    <w:p w14:paraId="43E967BE" w14:textId="77777777" w:rsidR="00F81A37" w:rsidRPr="00F81A37" w:rsidRDefault="00F81A37" w:rsidP="00D03CB0">
      <w:pPr>
        <w:pStyle w:val="Heading3"/>
      </w:pPr>
      <w:r w:rsidRPr="00F81A37">
        <w:t>Residents want better streets</w:t>
      </w:r>
    </w:p>
    <w:p w14:paraId="6C3DB885" w14:textId="77777777" w:rsidR="00F81A37" w:rsidRPr="00F81A37" w:rsidRDefault="00F81A37" w:rsidP="00F81A37">
      <w:r w:rsidRPr="00F81A37">
        <w:t xml:space="preserve">There are many ways to make our streets and neighbourhoods safe, </w:t>
      </w:r>
      <w:proofErr w:type="gramStart"/>
      <w:r w:rsidRPr="00F81A37">
        <w:t>welcoming</w:t>
      </w:r>
      <w:proofErr w:type="gramEnd"/>
      <w:r w:rsidRPr="00F81A37">
        <w:t xml:space="preserve"> and comfortable for everyone to walk in.</w:t>
      </w:r>
    </w:p>
    <w:p w14:paraId="16DCCA31" w14:textId="77777777" w:rsidR="00F81A37" w:rsidRPr="00F81A37" w:rsidRDefault="00F81A37" w:rsidP="00D03CB0">
      <w:pPr>
        <w:pStyle w:val="Heading4"/>
      </w:pPr>
      <w:r w:rsidRPr="00F81A37">
        <w:t>What percentage of residents think that these changes would help them walk or wheel more?</w:t>
      </w:r>
    </w:p>
    <w:p w14:paraId="2F4587A7" w14:textId="5E7B6CFB" w:rsidR="00F81A37" w:rsidRPr="00F81A37" w:rsidRDefault="00F81A37" w:rsidP="00F81A37">
      <w:r w:rsidRPr="00F81A37">
        <w:rPr>
          <w:rStyle w:val="Normalbold"/>
        </w:rPr>
        <w:t>75%</w:t>
      </w:r>
      <w:r>
        <w:t xml:space="preserve"> </w:t>
      </w:r>
      <w:r w:rsidRPr="00F81A37">
        <w:t>Wider pavements</w:t>
      </w:r>
    </w:p>
    <w:p w14:paraId="1971E0F2" w14:textId="5C8E14E4" w:rsidR="00F81A37" w:rsidRPr="00F81A37" w:rsidRDefault="00F81A37" w:rsidP="00F81A37">
      <w:r w:rsidRPr="00F81A37">
        <w:rPr>
          <w:rStyle w:val="Normalbold"/>
        </w:rPr>
        <w:t>71%</w:t>
      </w:r>
      <w:r>
        <w:t xml:space="preserve"> </w:t>
      </w:r>
      <w:r w:rsidRPr="00F81A37">
        <w:t>More frequent road crossings, with reduced wait times</w:t>
      </w:r>
    </w:p>
    <w:p w14:paraId="40CF5E22" w14:textId="77777777" w:rsidR="00F81A37" w:rsidRPr="00F81A37" w:rsidRDefault="00F81A37" w:rsidP="00F81A37">
      <w:r w:rsidRPr="00F81A37">
        <w:rPr>
          <w:rStyle w:val="Normalbold"/>
        </w:rPr>
        <w:t>79%</w:t>
      </w:r>
      <w:r w:rsidRPr="00F81A37">
        <w:t xml:space="preserve"> Nicer places along streets to stop and rest, </w:t>
      </w:r>
      <w:proofErr w:type="spellStart"/>
      <w:proofErr w:type="gramStart"/>
      <w:r w:rsidRPr="00F81A37">
        <w:t>eg</w:t>
      </w:r>
      <w:proofErr w:type="spellEnd"/>
      <w:proofErr w:type="gramEnd"/>
      <w:r w:rsidRPr="00F81A37">
        <w:t xml:space="preserve"> more benches, trees and shelters</w:t>
      </w:r>
    </w:p>
    <w:p w14:paraId="6E5B1D5C" w14:textId="76438A54" w:rsidR="00F81A37" w:rsidRPr="00F81A37" w:rsidRDefault="00F81A37" w:rsidP="00F81A37">
      <w:r w:rsidRPr="00F81A37">
        <w:rPr>
          <w:rStyle w:val="Normalbold"/>
        </w:rPr>
        <w:t>73%</w:t>
      </w:r>
      <w:r>
        <w:t xml:space="preserve"> </w:t>
      </w:r>
      <w:r w:rsidRPr="00F81A37">
        <w:t xml:space="preserve">Better accessibility, </w:t>
      </w:r>
      <w:proofErr w:type="spellStart"/>
      <w:proofErr w:type="gramStart"/>
      <w:r w:rsidRPr="00F81A37">
        <w:t>eg</w:t>
      </w:r>
      <w:proofErr w:type="spellEnd"/>
      <w:proofErr w:type="gramEnd"/>
      <w:r w:rsidRPr="00F81A37">
        <w:t xml:space="preserve"> level surfaces, dropped kerbs at crossing points</w:t>
      </w:r>
    </w:p>
    <w:p w14:paraId="3882388D" w14:textId="77777777" w:rsidR="00F81A37" w:rsidRPr="00F81A37" w:rsidRDefault="00F81A37" w:rsidP="00F81A37">
      <w:r w:rsidRPr="00F81A37">
        <w:rPr>
          <w:rStyle w:val="Normalbold"/>
        </w:rPr>
        <w:t>71%</w:t>
      </w:r>
      <w:r w:rsidRPr="00F81A37">
        <w:t xml:space="preserve"> Fewer cars parked on the pavement</w:t>
      </w:r>
    </w:p>
    <w:p w14:paraId="76C042E0" w14:textId="6B20395A" w:rsidR="00F81A37" w:rsidRPr="00F81A37" w:rsidRDefault="00F81A37" w:rsidP="00F81A37">
      <w:r w:rsidRPr="00F81A37">
        <w:rPr>
          <w:rStyle w:val="Normalbold"/>
        </w:rPr>
        <w:t>63%</w:t>
      </w:r>
      <w:r>
        <w:t xml:space="preserve"> </w:t>
      </w:r>
      <w:r w:rsidRPr="00F81A37">
        <w:t>Less fear of crime or antisocial behaviour in your area</w:t>
      </w:r>
    </w:p>
    <w:p w14:paraId="48D27A6B" w14:textId="77777777" w:rsidR="00F81A37" w:rsidRPr="00F81A37" w:rsidRDefault="00F81A37" w:rsidP="00D03CB0">
      <w:pPr>
        <w:pStyle w:val="Heading5"/>
      </w:pPr>
      <w:r w:rsidRPr="00F81A37">
        <w:t>In Stirling:</w:t>
      </w:r>
    </w:p>
    <w:p w14:paraId="4DAF3C34" w14:textId="77777777" w:rsidR="00F81A37" w:rsidRPr="00F81A37" w:rsidRDefault="00F81A37" w:rsidP="00F81A37">
      <w:r w:rsidRPr="00F81A37">
        <w:rPr>
          <w:rStyle w:val="Normalbold"/>
        </w:rPr>
        <w:t>38%</w:t>
      </w:r>
      <w:r w:rsidRPr="00F81A37">
        <w:t xml:space="preserve"> of A and B roads have a pavement width greater than 3m</w:t>
      </w:r>
      <w:r w:rsidRPr="00F81A37">
        <w:rPr>
          <w:vertAlign w:val="superscript"/>
        </w:rPr>
        <w:footnoteReference w:id="19"/>
      </w:r>
    </w:p>
    <w:p w14:paraId="56A56EDB" w14:textId="77777777" w:rsidR="00F81A37" w:rsidRPr="00F81A37" w:rsidRDefault="00F81A37" w:rsidP="00F81A37">
      <w:r w:rsidRPr="00F81A37">
        <w:rPr>
          <w:rStyle w:val="Normalbold"/>
        </w:rPr>
        <w:lastRenderedPageBreak/>
        <w:t>70%</w:t>
      </w:r>
      <w:r w:rsidRPr="00F81A37">
        <w:t xml:space="preserve"> of C and unclassified roads have a pavement width greater than 2m</w:t>
      </w:r>
    </w:p>
    <w:p w14:paraId="239AAAD7" w14:textId="77777777" w:rsidR="00F81A37" w:rsidRPr="00F81A37" w:rsidRDefault="00F81A37" w:rsidP="00F81A37">
      <w:r w:rsidRPr="00F81A37">
        <w:t xml:space="preserve">On all roads making up junctions, </w:t>
      </w:r>
      <w:r w:rsidRPr="00F81A37">
        <w:rPr>
          <w:rStyle w:val="Normalbold"/>
        </w:rPr>
        <w:t>32%</w:t>
      </w:r>
      <w:r w:rsidRPr="00F81A37">
        <w:t xml:space="preserve"> of those with traffic lights for cars have no red and green man for pedestrians</w:t>
      </w:r>
    </w:p>
    <w:p w14:paraId="7F98C76E" w14:textId="77777777" w:rsidR="00F81A37" w:rsidRPr="00F81A37" w:rsidRDefault="00F81A37" w:rsidP="00F81A37">
      <w:r w:rsidRPr="00F81A37">
        <w:rPr>
          <w:rStyle w:val="Normalbold"/>
        </w:rPr>
        <w:t>76%</w:t>
      </w:r>
      <w:r w:rsidRPr="00F81A37">
        <w:t xml:space="preserve"> of residents agree more measures to reduce crime and antisocial behaviour on the street or in public spaces would improve their local area</w:t>
      </w:r>
    </w:p>
    <w:p w14:paraId="2327B22F" w14:textId="6DAAE828" w:rsidR="00F81A37" w:rsidRPr="00F81A37" w:rsidRDefault="00D03CB0" w:rsidP="00D03CB0">
      <w:pPr>
        <w:pStyle w:val="Heading3"/>
      </w:pPr>
      <w:r>
        <w:t xml:space="preserve">Quote from </w:t>
      </w:r>
      <w:r w:rsidR="00F81A37" w:rsidRPr="00F81A37">
        <w:t xml:space="preserve">Lewis Forsyth, University Student </w:t>
      </w:r>
    </w:p>
    <w:p w14:paraId="44EB8C37" w14:textId="77777777" w:rsidR="00F81A37" w:rsidRPr="00F81A37" w:rsidRDefault="00F81A37" w:rsidP="00F81A37">
      <w:r w:rsidRPr="00F81A37">
        <w:t>We are in a climate emergency and I’m passionate about raising awareness of this. I believe the way we plan the places we live in and how we move around them can make a big difference.</w:t>
      </w:r>
    </w:p>
    <w:p w14:paraId="1B6EFD57" w14:textId="77777777" w:rsidR="00F81A37" w:rsidRPr="00F81A37" w:rsidRDefault="00F81A37" w:rsidP="00F81A37">
      <w:r w:rsidRPr="00F81A37">
        <w:t xml:space="preserve">When planning my journeys, I think of how to make them without a car. I mainly get around Stirling by bike but walk when there are a lot of hills, when I’m with others or when my bike will get in the way. I always choose active travel when I can. I also encourage friends and family to choose these carbon-free means of transport as a simple way to fight climate change. </w:t>
      </w:r>
    </w:p>
    <w:p w14:paraId="0BF9A08A" w14:textId="77777777" w:rsidR="00F81A37" w:rsidRPr="00F81A37" w:rsidRDefault="00F81A37" w:rsidP="00F81A37">
      <w:r w:rsidRPr="00F81A37">
        <w:t xml:space="preserve">Choosing to walk and cycle for local journeys and deliveries must be supported by a </w:t>
      </w:r>
      <w:proofErr w:type="gramStart"/>
      <w:r w:rsidRPr="00F81A37">
        <w:t>better connected</w:t>
      </w:r>
      <w:proofErr w:type="gramEnd"/>
      <w:r w:rsidRPr="00F81A37">
        <w:t xml:space="preserve"> network of paths. Currently I don’t feel Stirling’s routes are well connected and hope to see this improved </w:t>
      </w:r>
      <w:proofErr w:type="gramStart"/>
      <w:r w:rsidRPr="00F81A37">
        <w:t>in the near future</w:t>
      </w:r>
      <w:proofErr w:type="gramEnd"/>
      <w:r w:rsidRPr="00F81A37">
        <w:t xml:space="preserve">. Until then, I will choose to cycle on less safe roads. </w:t>
      </w:r>
    </w:p>
    <w:p w14:paraId="0BE9C573" w14:textId="77777777" w:rsidR="00F81A37" w:rsidRPr="00F81A37" w:rsidRDefault="00F81A37" w:rsidP="00D03CB0">
      <w:pPr>
        <w:pStyle w:val="Heading2"/>
      </w:pPr>
      <w:r w:rsidRPr="00F81A37">
        <w:lastRenderedPageBreak/>
        <w:t>Cycling solutions</w:t>
      </w:r>
    </w:p>
    <w:p w14:paraId="22487E75" w14:textId="77777777" w:rsidR="00F81A37" w:rsidRPr="00F81A37" w:rsidRDefault="00F81A37" w:rsidP="00D03CB0">
      <w:pPr>
        <w:pStyle w:val="Subtitle"/>
      </w:pPr>
      <w:r w:rsidRPr="00F81A37">
        <w:t>What would make cycling better?</w:t>
      </w:r>
    </w:p>
    <w:p w14:paraId="52281263" w14:textId="77777777" w:rsidR="00F81A37" w:rsidRPr="00F81A37" w:rsidRDefault="00F81A37" w:rsidP="00D03CB0">
      <w:pPr>
        <w:pStyle w:val="Heading3"/>
      </w:pPr>
      <w:r w:rsidRPr="00F81A37">
        <w:t>Many Stirling residents want to cycle</w:t>
      </w:r>
    </w:p>
    <w:p w14:paraId="66564F88" w14:textId="77777777" w:rsidR="00F81A37" w:rsidRPr="00F81A37" w:rsidRDefault="00F81A37" w:rsidP="00D03CB0">
      <w:pPr>
        <w:pStyle w:val="Heading4"/>
      </w:pPr>
      <w:r w:rsidRPr="00F81A37">
        <w:t>How do residents see themselves when it comes to cycling?</w:t>
      </w:r>
    </w:p>
    <w:p w14:paraId="18360002" w14:textId="77777777" w:rsidR="00F81A37" w:rsidRPr="00F81A37" w:rsidRDefault="00F81A37" w:rsidP="00F81A37">
      <w:r w:rsidRPr="00F81A37">
        <w:t xml:space="preserve">Regularly cycle: </w:t>
      </w:r>
      <w:r w:rsidRPr="00F81A37">
        <w:rPr>
          <w:rStyle w:val="Normalbold"/>
        </w:rPr>
        <w:t>14%</w:t>
      </w:r>
    </w:p>
    <w:p w14:paraId="6AAAF9E8" w14:textId="77777777" w:rsidR="00F81A37" w:rsidRPr="00F81A37" w:rsidRDefault="00F81A37" w:rsidP="00F81A37">
      <w:r w:rsidRPr="00F81A37">
        <w:t xml:space="preserve">Occasionally cycle: </w:t>
      </w:r>
      <w:r w:rsidRPr="00F81A37">
        <w:rPr>
          <w:rStyle w:val="Normalbold"/>
        </w:rPr>
        <w:t>22%</w:t>
      </w:r>
    </w:p>
    <w:p w14:paraId="3C42276D" w14:textId="77777777" w:rsidR="00F81A37" w:rsidRPr="00F81A37" w:rsidRDefault="00F81A37" w:rsidP="00F81A37">
      <w:r w:rsidRPr="00F81A37">
        <w:t xml:space="preserve">New or returning to cycling: </w:t>
      </w:r>
      <w:r w:rsidRPr="00F81A37">
        <w:rPr>
          <w:rStyle w:val="Normalbold"/>
        </w:rPr>
        <w:t>6%</w:t>
      </w:r>
    </w:p>
    <w:p w14:paraId="50EF5AE3" w14:textId="77777777" w:rsidR="00F81A37" w:rsidRPr="00F81A37" w:rsidRDefault="00F81A37" w:rsidP="00F81A37">
      <w:r w:rsidRPr="00F81A37">
        <w:t xml:space="preserve">Do not cycle but would like to: </w:t>
      </w:r>
      <w:r w:rsidRPr="00F81A37">
        <w:rPr>
          <w:rStyle w:val="Normalbold"/>
        </w:rPr>
        <w:t>26%</w:t>
      </w:r>
    </w:p>
    <w:p w14:paraId="097E8B96" w14:textId="77777777" w:rsidR="00F81A37" w:rsidRPr="00F81A37" w:rsidRDefault="00F81A37" w:rsidP="00F81A37">
      <w:r w:rsidRPr="00F81A37">
        <w:t xml:space="preserve">Do not cycle and do not want to: </w:t>
      </w:r>
      <w:r w:rsidRPr="00F81A37">
        <w:rPr>
          <w:rStyle w:val="Normalbold"/>
        </w:rPr>
        <w:t>31%</w:t>
      </w:r>
    </w:p>
    <w:p w14:paraId="56BDBA27" w14:textId="77777777" w:rsidR="00F81A37" w:rsidRPr="00F81A37" w:rsidRDefault="00F81A37" w:rsidP="00D03CB0">
      <w:pPr>
        <w:pStyle w:val="Heading4"/>
      </w:pPr>
      <w:r w:rsidRPr="00F81A37">
        <w:t>What proportion of residents said they ‘do not cycle but would like to’?</w:t>
      </w:r>
    </w:p>
    <w:p w14:paraId="479B6101" w14:textId="77777777" w:rsidR="00F81A37" w:rsidRPr="00F81A37" w:rsidRDefault="00F81A37" w:rsidP="00F81A37">
      <w:r w:rsidRPr="00F81A37">
        <w:rPr>
          <w:rStyle w:val="Normalbold"/>
        </w:rPr>
        <w:t>26%</w:t>
      </w:r>
      <w:r w:rsidRPr="00F81A37">
        <w:t xml:space="preserve"> of women</w:t>
      </w:r>
    </w:p>
    <w:p w14:paraId="2EE5405A" w14:textId="77777777" w:rsidR="00F81A37" w:rsidRPr="00F81A37" w:rsidRDefault="00F81A37" w:rsidP="00F81A37">
      <w:r w:rsidRPr="00F81A37">
        <w:rPr>
          <w:rStyle w:val="Normalbold"/>
        </w:rPr>
        <w:t>37%</w:t>
      </w:r>
      <w:r w:rsidRPr="00F81A37">
        <w:t xml:space="preserve"> of people from ethnic minority groups</w:t>
      </w:r>
    </w:p>
    <w:p w14:paraId="2BE28022" w14:textId="77777777" w:rsidR="00F81A37" w:rsidRPr="00F81A37" w:rsidRDefault="00F81A37" w:rsidP="00F81A37">
      <w:r w:rsidRPr="00F81A37">
        <w:rPr>
          <w:rStyle w:val="Normalbold"/>
        </w:rPr>
        <w:t>28%</w:t>
      </w:r>
      <w:r w:rsidRPr="00F81A37">
        <w:t xml:space="preserve"> of disabled people</w:t>
      </w:r>
    </w:p>
    <w:p w14:paraId="2B5A5E1D" w14:textId="77777777" w:rsidR="00F81A37" w:rsidRPr="00F81A37" w:rsidRDefault="00F81A37" w:rsidP="00D03CB0">
      <w:pPr>
        <w:pStyle w:val="Heading3"/>
      </w:pPr>
      <w:r w:rsidRPr="00F81A37">
        <w:t>Residents want improved cycling infrastructure</w:t>
      </w:r>
    </w:p>
    <w:p w14:paraId="44D93622" w14:textId="77777777" w:rsidR="00F81A37" w:rsidRPr="00F81A37" w:rsidRDefault="00F81A37" w:rsidP="00D03CB0">
      <w:pPr>
        <w:pStyle w:val="Heading4"/>
      </w:pPr>
      <w:r w:rsidRPr="00F81A37">
        <w:t>What percentage of residents would be helped to cycle more by better facilities?</w:t>
      </w:r>
    </w:p>
    <w:p w14:paraId="5BFE87A6" w14:textId="77777777" w:rsidR="00F81A37" w:rsidRPr="00F81A37" w:rsidRDefault="00F81A37" w:rsidP="00F81A37">
      <w:r w:rsidRPr="00F81A37">
        <w:rPr>
          <w:rStyle w:val="Normalbold"/>
        </w:rPr>
        <w:t>77%</w:t>
      </w:r>
      <w:r w:rsidRPr="00F81A37">
        <w:t xml:space="preserve"> More traffic-free cycle routes away from roads, </w:t>
      </w:r>
      <w:proofErr w:type="spellStart"/>
      <w:proofErr w:type="gramStart"/>
      <w:r w:rsidRPr="00F81A37">
        <w:t>eg</w:t>
      </w:r>
      <w:proofErr w:type="spellEnd"/>
      <w:proofErr w:type="gramEnd"/>
      <w:r w:rsidRPr="00F81A37">
        <w:t xml:space="preserve"> through parks or along waterways</w:t>
      </w:r>
    </w:p>
    <w:p w14:paraId="4EA6C837" w14:textId="77777777" w:rsidR="00F81A37" w:rsidRPr="00F81A37" w:rsidRDefault="00F81A37" w:rsidP="00F81A37">
      <w:r w:rsidRPr="00F81A37">
        <w:rPr>
          <w:rStyle w:val="Normalbold"/>
        </w:rPr>
        <w:t>73%</w:t>
      </w:r>
      <w:r w:rsidRPr="00F81A37">
        <w:t xml:space="preserve"> More cycle tracks along roads that are physically separated from traffic and pedestrians</w:t>
      </w:r>
    </w:p>
    <w:p w14:paraId="6F5BC8CF" w14:textId="77777777" w:rsidR="00F81A37" w:rsidRPr="00F81A37" w:rsidRDefault="00F81A37" w:rsidP="00F81A37">
      <w:r w:rsidRPr="00F81A37">
        <w:rPr>
          <w:rStyle w:val="Normalbold"/>
        </w:rPr>
        <w:t>72%</w:t>
      </w:r>
      <w:r w:rsidRPr="00F81A37">
        <w:t xml:space="preserve"> More signposted local cycle routes along quieter streets</w:t>
      </w:r>
    </w:p>
    <w:p w14:paraId="2F339D71" w14:textId="4F44BA20" w:rsidR="00F81A37" w:rsidRPr="00F81A37" w:rsidRDefault="00F81A37" w:rsidP="00F81A37">
      <w:r w:rsidRPr="00F81A37">
        <w:rPr>
          <w:rStyle w:val="Normalbold"/>
        </w:rPr>
        <w:t>65%</w:t>
      </w:r>
      <w:r>
        <w:t xml:space="preserve"> </w:t>
      </w:r>
      <w:r w:rsidRPr="00F81A37">
        <w:t>Better links with public transport (</w:t>
      </w:r>
      <w:proofErr w:type="spellStart"/>
      <w:proofErr w:type="gramStart"/>
      <w:r w:rsidRPr="00F81A37">
        <w:t>eg</w:t>
      </w:r>
      <w:proofErr w:type="spellEnd"/>
      <w:proofErr w:type="gramEnd"/>
      <w:r w:rsidRPr="00F81A37">
        <w:t xml:space="preserve"> secure cycle parking at train stations)</w:t>
      </w:r>
    </w:p>
    <w:p w14:paraId="2EB562C7" w14:textId="5CA85213" w:rsidR="00F81A37" w:rsidRPr="00F81A37" w:rsidRDefault="00F81A37" w:rsidP="00BA73BA">
      <w:r w:rsidRPr="00F81A37">
        <w:lastRenderedPageBreak/>
        <w:t xml:space="preserve">There are </w:t>
      </w:r>
      <w:r w:rsidRPr="00F81A37">
        <w:rPr>
          <w:rStyle w:val="Normalbold"/>
        </w:rPr>
        <w:t>94</w:t>
      </w:r>
      <w:r w:rsidRPr="00F81A37">
        <w:t xml:space="preserve"> cycle parking spaces across the </w:t>
      </w:r>
      <w:r w:rsidRPr="00F81A37">
        <w:rPr>
          <w:rStyle w:val="Normalbold"/>
        </w:rPr>
        <w:t>2</w:t>
      </w:r>
      <w:r w:rsidRPr="00F81A37">
        <w:t xml:space="preserve"> railway stations</w:t>
      </w:r>
      <w:r w:rsidRPr="00F81A37">
        <w:rPr>
          <w:vertAlign w:val="superscript"/>
        </w:rPr>
        <w:footnoteReference w:id="20"/>
      </w:r>
      <w:r w:rsidRPr="00F81A37">
        <w:t xml:space="preserve"> and </w:t>
      </w:r>
      <w:r w:rsidRPr="00F81A37">
        <w:rPr>
          <w:rStyle w:val="Normalbold"/>
        </w:rPr>
        <w:t>10</w:t>
      </w:r>
      <w:r w:rsidRPr="00F81A37">
        <w:t xml:space="preserve"> cycle parking spaces at the</w:t>
      </w:r>
      <w:r>
        <w:t xml:space="preserve"> </w:t>
      </w:r>
      <w:r w:rsidRPr="00F81A37">
        <w:rPr>
          <w:rStyle w:val="Normalbold"/>
        </w:rPr>
        <w:t>1</w:t>
      </w:r>
      <w:r w:rsidRPr="00F81A37">
        <w:t xml:space="preserve"> bus station in Stirling.</w:t>
      </w:r>
      <w:r w:rsidR="00D03CB0">
        <w:t xml:space="preserve"> (</w:t>
      </w:r>
      <w:r w:rsidRPr="00F81A37">
        <w:rPr>
          <w:rStyle w:val="Normalbold"/>
        </w:rPr>
        <w:t>138</w:t>
      </w:r>
      <w:r w:rsidRPr="00F81A37">
        <w:t xml:space="preserve"> in </w:t>
      </w:r>
      <w:r w:rsidRPr="00F81A37">
        <w:rPr>
          <w:rStyle w:val="Normalbold"/>
          <w:b w:val="0"/>
        </w:rPr>
        <w:t>2018</w:t>
      </w:r>
      <w:r w:rsidR="00D03CB0">
        <w:t>)</w:t>
      </w:r>
    </w:p>
    <w:p w14:paraId="7F9B2F33" w14:textId="77777777" w:rsidR="00F81A37" w:rsidRPr="00F81A37" w:rsidRDefault="00F81A37" w:rsidP="00D03CB0">
      <w:pPr>
        <w:pStyle w:val="Heading5"/>
      </w:pPr>
      <w:r w:rsidRPr="00F81A37">
        <w:t>Stirling has</w:t>
      </w:r>
      <w:r w:rsidRPr="00F81A37">
        <w:rPr>
          <w:vertAlign w:val="superscript"/>
        </w:rPr>
        <w:footnoteReference w:id="21"/>
      </w:r>
      <w:r w:rsidRPr="00F81A37">
        <w:t>:</w:t>
      </w:r>
    </w:p>
    <w:p w14:paraId="56B92506" w14:textId="3D59CF42" w:rsidR="00F81A37" w:rsidRPr="00F81A37" w:rsidRDefault="00F81A37" w:rsidP="00BA73BA">
      <w:r w:rsidRPr="00F81A37">
        <w:rPr>
          <w:rStyle w:val="Normalbold"/>
        </w:rPr>
        <w:t>12 miles</w:t>
      </w:r>
      <w:r w:rsidRPr="00F81A37">
        <w:t xml:space="preserve"> of traffic-free cycle routes away from the road</w:t>
      </w:r>
      <w:r w:rsidR="00D03CB0">
        <w:t xml:space="preserve"> (</w:t>
      </w:r>
      <w:r w:rsidRPr="00F81A37">
        <w:rPr>
          <w:rStyle w:val="Normalbold"/>
        </w:rPr>
        <w:t>10 miles</w:t>
      </w:r>
      <w:r w:rsidRPr="00F81A37">
        <w:t xml:space="preserve"> in </w:t>
      </w:r>
      <w:r w:rsidRPr="00F81A37">
        <w:rPr>
          <w:rStyle w:val="Normalbold"/>
          <w:b w:val="0"/>
        </w:rPr>
        <w:t>2018</w:t>
      </w:r>
      <w:r w:rsidR="00D03CB0">
        <w:t>)</w:t>
      </w:r>
    </w:p>
    <w:p w14:paraId="6051AF69" w14:textId="470F14D3" w:rsidR="00F81A37" w:rsidRPr="00F81A37" w:rsidRDefault="00F81A37" w:rsidP="00BA73BA">
      <w:r w:rsidRPr="00F81A37">
        <w:rPr>
          <w:rStyle w:val="Normalbold"/>
        </w:rPr>
        <w:t>3 miles</w:t>
      </w:r>
      <w:r w:rsidRPr="00F81A37">
        <w:t xml:space="preserve"> of cycle tracks physically separated from traffic and pedestrians</w:t>
      </w:r>
      <w:r w:rsidRPr="00F81A37">
        <w:rPr>
          <w:vertAlign w:val="superscript"/>
        </w:rPr>
        <w:footnoteReference w:id="22"/>
      </w:r>
      <w:r w:rsidR="00D03CB0">
        <w:t xml:space="preserve"> (</w:t>
      </w:r>
      <w:r w:rsidRPr="00F81A37">
        <w:rPr>
          <w:rStyle w:val="Normalbold"/>
        </w:rPr>
        <w:t>1 mile</w:t>
      </w:r>
      <w:r w:rsidRPr="00F81A37">
        <w:t xml:space="preserve"> in </w:t>
      </w:r>
      <w:r w:rsidRPr="00F81A37">
        <w:rPr>
          <w:rStyle w:val="Normalbold"/>
          <w:b w:val="0"/>
        </w:rPr>
        <w:t>2018</w:t>
      </w:r>
      <w:r w:rsidR="00D03CB0">
        <w:t>)</w:t>
      </w:r>
    </w:p>
    <w:p w14:paraId="38C34B00" w14:textId="77777777" w:rsidR="00F81A37" w:rsidRPr="00F81A37" w:rsidRDefault="00F81A37" w:rsidP="00F81A37">
      <w:r w:rsidRPr="00F81A37">
        <w:rPr>
          <w:rStyle w:val="Normalbold"/>
        </w:rPr>
        <w:t>0 miles</w:t>
      </w:r>
      <w:r w:rsidRPr="00F81A37">
        <w:t xml:space="preserve"> of signposted routes along quieter streets</w:t>
      </w:r>
    </w:p>
    <w:p w14:paraId="37212281" w14:textId="4E102963" w:rsidR="00F81A37" w:rsidRPr="00F81A37" w:rsidRDefault="00F81A37" w:rsidP="00F81A37">
      <w:r w:rsidRPr="00F81A37">
        <w:rPr>
          <w:rStyle w:val="Normalbold"/>
        </w:rPr>
        <w:t>26%</w:t>
      </w:r>
      <w:r>
        <w:t xml:space="preserve"> </w:t>
      </w:r>
      <w:r w:rsidRPr="00F81A37">
        <w:t>of households are within 125m of these routes</w:t>
      </w:r>
    </w:p>
    <w:p w14:paraId="0D359119" w14:textId="5E6628CF" w:rsidR="00F81A37" w:rsidRPr="00F81A37" w:rsidRDefault="00F81A37" w:rsidP="00F81A37">
      <w:r w:rsidRPr="00F81A37">
        <w:rPr>
          <w:rStyle w:val="Normalbold"/>
        </w:rPr>
        <w:t>72%</w:t>
      </w:r>
      <w:r>
        <w:t xml:space="preserve"> </w:t>
      </w:r>
      <w:r w:rsidRPr="00F81A37">
        <w:t>of residents support building more cycle tracks physically separated from traffic and pedestrians, even when this would mean less room for other road traffic</w:t>
      </w:r>
    </w:p>
    <w:p w14:paraId="5B0C2494" w14:textId="77777777" w:rsidR="00F81A37" w:rsidRPr="00F81A37" w:rsidRDefault="00F81A37" w:rsidP="00D03CB0">
      <w:pPr>
        <w:pStyle w:val="Heading3"/>
      </w:pPr>
      <w:r w:rsidRPr="00F81A37">
        <w:t>Residents want more support to cycle</w:t>
      </w:r>
    </w:p>
    <w:p w14:paraId="7BE419F4" w14:textId="77777777" w:rsidR="00F81A37" w:rsidRPr="00F81A37" w:rsidRDefault="00F81A37" w:rsidP="00D03CB0">
      <w:pPr>
        <w:pStyle w:val="Heading4"/>
      </w:pPr>
      <w:r w:rsidRPr="00F81A37">
        <w:t xml:space="preserve">What percentage of residents think that these kinds of support would help them cycle </w:t>
      </w:r>
      <w:proofErr w:type="gramStart"/>
      <w:r w:rsidRPr="00F81A37">
        <w:t>more?</w:t>
      </w:r>
      <w:proofErr w:type="gramEnd"/>
    </w:p>
    <w:p w14:paraId="78C49DD3" w14:textId="77777777" w:rsidR="00F81A37" w:rsidRPr="00F81A37" w:rsidRDefault="00F81A37" w:rsidP="00F81A37">
      <w:r w:rsidRPr="00F81A37">
        <w:rPr>
          <w:rStyle w:val="Normalbold"/>
        </w:rPr>
        <w:t>43%</w:t>
      </w:r>
      <w:r w:rsidRPr="00F81A37">
        <w:t xml:space="preserve"> Cycling training courses and organised social rides</w:t>
      </w:r>
    </w:p>
    <w:p w14:paraId="29E78EFB" w14:textId="77777777" w:rsidR="00F81A37" w:rsidRPr="00F81A37" w:rsidRDefault="00F81A37" w:rsidP="00F81A37">
      <w:r w:rsidRPr="00F81A37">
        <w:rPr>
          <w:rStyle w:val="Normalbold"/>
        </w:rPr>
        <w:t>54%</w:t>
      </w:r>
      <w:r w:rsidRPr="00F81A37">
        <w:t xml:space="preserve"> Access or improvements to a city cycle sharing scheme</w:t>
      </w:r>
    </w:p>
    <w:p w14:paraId="3364F93E" w14:textId="77777777" w:rsidR="00F81A37" w:rsidRPr="00F81A37" w:rsidRDefault="00F81A37" w:rsidP="00F81A37">
      <w:r w:rsidRPr="00F81A37">
        <w:rPr>
          <w:rStyle w:val="Normalbold"/>
        </w:rPr>
        <w:t>54%</w:t>
      </w:r>
      <w:r w:rsidRPr="00F81A37">
        <w:t xml:space="preserve"> Access to secure cycle storage at or near home</w:t>
      </w:r>
    </w:p>
    <w:p w14:paraId="43BA92FE" w14:textId="77777777" w:rsidR="00F81A37" w:rsidRPr="00F81A37" w:rsidRDefault="00F81A37" w:rsidP="00F81A37">
      <w:r w:rsidRPr="00F81A37">
        <w:rPr>
          <w:rStyle w:val="Normalbold"/>
        </w:rPr>
        <w:t>56%</w:t>
      </w:r>
      <w:r w:rsidRPr="00F81A37">
        <w:t xml:space="preserve"> Access to a bicycle</w:t>
      </w:r>
    </w:p>
    <w:p w14:paraId="67A60173" w14:textId="77777777" w:rsidR="00F81A37" w:rsidRPr="00F81A37" w:rsidRDefault="00F81A37" w:rsidP="00F81A37">
      <w:r w:rsidRPr="00F81A37">
        <w:rPr>
          <w:rStyle w:val="Normalbold"/>
        </w:rPr>
        <w:t>49%</w:t>
      </w:r>
      <w:r w:rsidRPr="00F81A37">
        <w:t xml:space="preserve"> Access to an electric cycle</w:t>
      </w:r>
    </w:p>
    <w:p w14:paraId="6692772F" w14:textId="77777777" w:rsidR="00F81A37" w:rsidRPr="00F81A37" w:rsidRDefault="00F81A37" w:rsidP="00F81A37">
      <w:r w:rsidRPr="00F81A37">
        <w:rPr>
          <w:rStyle w:val="Normalbold"/>
        </w:rPr>
        <w:t>35%</w:t>
      </w:r>
      <w:r w:rsidRPr="00F81A37">
        <w:t xml:space="preserve"> Access to a cargo cycle (with space to carry children or shopping)</w:t>
      </w:r>
    </w:p>
    <w:p w14:paraId="1BF3412F" w14:textId="63BDE3CA" w:rsidR="00F81A37" w:rsidRPr="00F81A37" w:rsidRDefault="00F81A37" w:rsidP="00F81A37">
      <w:r w:rsidRPr="00F81A37">
        <w:rPr>
          <w:rStyle w:val="Normalbold"/>
        </w:rPr>
        <w:t>25%</w:t>
      </w:r>
      <w:r>
        <w:t xml:space="preserve"> </w:t>
      </w:r>
      <w:r w:rsidRPr="00F81A37">
        <w:t xml:space="preserve">Access to an adapted cycle, </w:t>
      </w:r>
      <w:proofErr w:type="spellStart"/>
      <w:proofErr w:type="gramStart"/>
      <w:r w:rsidRPr="00F81A37">
        <w:t>eg</w:t>
      </w:r>
      <w:proofErr w:type="spellEnd"/>
      <w:proofErr w:type="gramEnd"/>
      <w:r w:rsidRPr="00F81A37">
        <w:t xml:space="preserve"> a tricycle or handcycle</w:t>
      </w:r>
    </w:p>
    <w:p w14:paraId="5E186C42" w14:textId="77777777" w:rsidR="00F81A37" w:rsidRPr="00F81A37" w:rsidRDefault="00F81A37" w:rsidP="00D03CB0">
      <w:pPr>
        <w:pStyle w:val="Heading5"/>
      </w:pPr>
      <w:r w:rsidRPr="00F81A37">
        <w:t>Stirling city cycle share scheme</w:t>
      </w:r>
      <w:r w:rsidRPr="00F81A37">
        <w:rPr>
          <w:vertAlign w:val="superscript"/>
        </w:rPr>
        <w:footnoteReference w:id="23"/>
      </w:r>
    </w:p>
    <w:p w14:paraId="69FE050D" w14:textId="77777777" w:rsidR="00F81A37" w:rsidRPr="00F81A37" w:rsidRDefault="00F81A37" w:rsidP="00F81A37">
      <w:r w:rsidRPr="00F81A37">
        <w:rPr>
          <w:rStyle w:val="Normalbold"/>
        </w:rPr>
        <w:t>200</w:t>
      </w:r>
      <w:r w:rsidRPr="00F81A37">
        <w:t xml:space="preserve"> shared cycles</w:t>
      </w:r>
    </w:p>
    <w:p w14:paraId="5114C533" w14:textId="3E49F768" w:rsidR="00F81A37" w:rsidRPr="00F81A37" w:rsidRDefault="00F81A37" w:rsidP="00F81A37">
      <w:r w:rsidRPr="00F81A37">
        <w:rPr>
          <w:rStyle w:val="Normalbold"/>
        </w:rPr>
        <w:lastRenderedPageBreak/>
        <w:t>28</w:t>
      </w:r>
      <w:r>
        <w:t xml:space="preserve"> </w:t>
      </w:r>
      <w:r w:rsidRPr="00F81A37">
        <w:t>cycle share stations</w:t>
      </w:r>
    </w:p>
    <w:p w14:paraId="24DE0A93" w14:textId="77777777" w:rsidR="00F81A37" w:rsidRPr="00F81A37" w:rsidRDefault="00F81A37" w:rsidP="00F81A37">
      <w:r w:rsidRPr="00F81A37">
        <w:rPr>
          <w:rStyle w:val="Normalbold"/>
        </w:rPr>
        <w:t>28,113</w:t>
      </w:r>
      <w:r w:rsidRPr="00F81A37">
        <w:t xml:space="preserve"> annual trips</w:t>
      </w:r>
    </w:p>
    <w:p w14:paraId="75486318" w14:textId="77777777" w:rsidR="00F81A37" w:rsidRPr="00F81A37" w:rsidRDefault="00F81A37" w:rsidP="00D03CB0">
      <w:pPr>
        <w:pStyle w:val="Heading5"/>
      </w:pPr>
      <w:r w:rsidRPr="00F81A37">
        <w:t>Reported cycle thefts</w:t>
      </w:r>
    </w:p>
    <w:p w14:paraId="49EAEB89" w14:textId="45C39836" w:rsidR="00F81A37" w:rsidRPr="00F81A37" w:rsidRDefault="00F81A37" w:rsidP="00BA73BA">
      <w:r w:rsidRPr="00F81A37">
        <w:t xml:space="preserve">There were </w:t>
      </w:r>
      <w:r w:rsidRPr="00F81A37">
        <w:rPr>
          <w:rStyle w:val="Normalbold"/>
        </w:rPr>
        <w:t>79</w:t>
      </w:r>
      <w:r w:rsidRPr="00F81A37">
        <w:t xml:space="preserve"> reported cycle thefts in Stirling in </w:t>
      </w:r>
      <w:r w:rsidRPr="00F81A37">
        <w:rPr>
          <w:rStyle w:val="Normalbold"/>
          <w:b w:val="0"/>
        </w:rPr>
        <w:t>2020</w:t>
      </w:r>
      <w:r w:rsidRPr="00F81A37">
        <w:t>/21.</w:t>
      </w:r>
      <w:r w:rsidR="00D03CB0">
        <w:t xml:space="preserve"> (</w:t>
      </w:r>
      <w:r w:rsidRPr="00F81A37">
        <w:rPr>
          <w:rStyle w:val="Normalbold"/>
        </w:rPr>
        <w:t>88</w:t>
      </w:r>
      <w:r w:rsidRPr="00F81A37">
        <w:t xml:space="preserve"> in </w:t>
      </w:r>
      <w:r w:rsidRPr="00F81A37">
        <w:rPr>
          <w:rStyle w:val="Normalbold"/>
          <w:b w:val="0"/>
        </w:rPr>
        <w:t>2019</w:t>
      </w:r>
      <w:r w:rsidRPr="00F81A37">
        <w:t>/20</w:t>
      </w:r>
      <w:r w:rsidR="00D03CB0">
        <w:t>)</w:t>
      </w:r>
    </w:p>
    <w:p w14:paraId="545AB4C5" w14:textId="77777777" w:rsidR="00F81A37" w:rsidRPr="00F81A37" w:rsidRDefault="00F81A37" w:rsidP="00F81A37">
      <w:r w:rsidRPr="00F81A37">
        <w:t xml:space="preserve">For every </w:t>
      </w:r>
      <w:r w:rsidRPr="00F81A37">
        <w:rPr>
          <w:rStyle w:val="Normalbold"/>
        </w:rPr>
        <w:t>306</w:t>
      </w:r>
      <w:r w:rsidRPr="00F81A37">
        <w:t xml:space="preserve"> people who own an adult cycle in Stirling, there was </w:t>
      </w:r>
      <w:r w:rsidRPr="00F81A37">
        <w:rPr>
          <w:rStyle w:val="Normalbold"/>
        </w:rPr>
        <w:t>1</w:t>
      </w:r>
      <w:r w:rsidRPr="00F81A37">
        <w:t xml:space="preserve"> reported cycle theft in the past year.</w:t>
      </w:r>
    </w:p>
    <w:p w14:paraId="36D5C6C7" w14:textId="77777777" w:rsidR="00F81A37" w:rsidRPr="00F81A37" w:rsidRDefault="00F81A37" w:rsidP="00F81A37">
      <w:r w:rsidRPr="00F81A37">
        <w:t xml:space="preserve">There is a public cycle parking space for every </w:t>
      </w:r>
      <w:r w:rsidRPr="00F81A37">
        <w:rPr>
          <w:rStyle w:val="Normalbold"/>
        </w:rPr>
        <w:t>56</w:t>
      </w:r>
      <w:r w:rsidRPr="00F81A37">
        <w:t xml:space="preserve"> people who cycle in Stirling.</w:t>
      </w:r>
    </w:p>
    <w:p w14:paraId="423798A2" w14:textId="77777777" w:rsidR="00F81A37" w:rsidRPr="00F81A37" w:rsidRDefault="00F81A37" w:rsidP="00D03CB0">
      <w:pPr>
        <w:pStyle w:val="Heading5"/>
      </w:pPr>
      <w:r w:rsidRPr="00F81A37">
        <w:t>Cycle access</w:t>
      </w:r>
    </w:p>
    <w:p w14:paraId="69E75E9C" w14:textId="77777777" w:rsidR="00F81A37" w:rsidRPr="00F81A37" w:rsidRDefault="00F81A37" w:rsidP="00F81A37">
      <w:r w:rsidRPr="00F81A37">
        <w:rPr>
          <w:rStyle w:val="Normalbold"/>
        </w:rPr>
        <w:t>60%</w:t>
      </w:r>
      <w:r w:rsidRPr="00F81A37">
        <w:t xml:space="preserve"> of residents have access to an adult pedal cycle</w:t>
      </w:r>
    </w:p>
    <w:p w14:paraId="6C2565C1" w14:textId="77777777" w:rsidR="00F81A37" w:rsidRPr="00F81A37" w:rsidRDefault="00F81A37" w:rsidP="00F81A37">
      <w:r w:rsidRPr="00F81A37">
        <w:rPr>
          <w:rStyle w:val="Normalbold"/>
        </w:rPr>
        <w:t>24%</w:t>
      </w:r>
      <w:r w:rsidRPr="00F81A37">
        <w:t xml:space="preserve"> of households are within 800m of a cycle shop</w:t>
      </w:r>
      <w:r w:rsidRPr="00F81A37">
        <w:rPr>
          <w:vertAlign w:val="superscript"/>
        </w:rPr>
        <w:footnoteReference w:id="24"/>
      </w:r>
    </w:p>
    <w:p w14:paraId="71BD8A35" w14:textId="682E699C" w:rsidR="00F81A37" w:rsidRPr="00F81A37" w:rsidRDefault="00D03CB0" w:rsidP="00D03CB0">
      <w:pPr>
        <w:pStyle w:val="Heading3"/>
      </w:pPr>
      <w:r>
        <w:t xml:space="preserve">Quote from </w:t>
      </w:r>
      <w:r w:rsidR="00F81A37" w:rsidRPr="00F81A37">
        <w:t xml:space="preserve">Raj </w:t>
      </w:r>
      <w:proofErr w:type="spellStart"/>
      <w:r w:rsidR="00F81A37" w:rsidRPr="00F81A37">
        <w:t>Burgul</w:t>
      </w:r>
      <w:proofErr w:type="spellEnd"/>
      <w:r w:rsidR="00F81A37" w:rsidRPr="00F81A37">
        <w:t xml:space="preserve">, NHS Doctor </w:t>
      </w:r>
    </w:p>
    <w:p w14:paraId="0F6BFF14" w14:textId="77777777" w:rsidR="00F81A37" w:rsidRPr="00F81A37" w:rsidRDefault="00F81A37" w:rsidP="00BA73BA">
      <w:r w:rsidRPr="00F81A37">
        <w:t xml:space="preserve">I work in the health sector and have always advised my colleagues to leave their car at home and cycle to work instead. I led by example and shared information on Cycle to Work schemes. Then in </w:t>
      </w:r>
      <w:r w:rsidRPr="00F81A37">
        <w:rPr>
          <w:rStyle w:val="Normalbold"/>
          <w:b w:val="0"/>
        </w:rPr>
        <w:t>2018</w:t>
      </w:r>
      <w:r w:rsidRPr="00F81A37">
        <w:t xml:space="preserve">, on a sunny September morning, a car knocked me off my bike on my commute from Bridge of Allan to Forth Valley Royal Hospital in Larbert. This broke my arm, my </w:t>
      </w:r>
      <w:proofErr w:type="gramStart"/>
      <w:r w:rsidRPr="00F81A37">
        <w:t>confidence</w:t>
      </w:r>
      <w:proofErr w:type="gramEnd"/>
      <w:r w:rsidRPr="00F81A37">
        <w:t xml:space="preserve"> and my argument.</w:t>
      </w:r>
    </w:p>
    <w:p w14:paraId="3D25646E" w14:textId="77777777" w:rsidR="00F81A37" w:rsidRPr="00F81A37" w:rsidRDefault="00F81A37" w:rsidP="00F81A37">
      <w:r w:rsidRPr="00F81A37">
        <w:t xml:space="preserve">I’ve now recovered, am cycling </w:t>
      </w:r>
      <w:proofErr w:type="gramStart"/>
      <w:r w:rsidRPr="00F81A37">
        <w:t>again</w:t>
      </w:r>
      <w:proofErr w:type="gramEnd"/>
      <w:r w:rsidRPr="00F81A37">
        <w:t xml:space="preserve"> and enjoying the fantastic benefits it brings. But I do not feel comfortable telling others that it’s safe to travel on roads by bike. </w:t>
      </w:r>
    </w:p>
    <w:p w14:paraId="5E8A9259" w14:textId="77777777" w:rsidR="00F81A37" w:rsidRPr="00F81A37" w:rsidRDefault="00F81A37" w:rsidP="00F81A37">
      <w:r w:rsidRPr="00F81A37">
        <w:t>To convince people to choose to cycle to work, we need safe and convenient regional cycle routes that take us to the places we need to go. We also need to have a better share of roads that are currently dominated by cars.</w:t>
      </w:r>
    </w:p>
    <w:p w14:paraId="5A928464" w14:textId="77777777" w:rsidR="00F81A37" w:rsidRPr="00F81A37" w:rsidRDefault="00F81A37" w:rsidP="00D03CB0">
      <w:pPr>
        <w:pStyle w:val="Heading2"/>
      </w:pPr>
      <w:r w:rsidRPr="00F81A37">
        <w:lastRenderedPageBreak/>
        <w:t>Neighbourhood solutions</w:t>
      </w:r>
    </w:p>
    <w:p w14:paraId="41EDE4EB" w14:textId="77777777" w:rsidR="00F81A37" w:rsidRPr="00F81A37" w:rsidRDefault="00F81A37" w:rsidP="00D03CB0">
      <w:pPr>
        <w:pStyle w:val="Subtitle"/>
      </w:pPr>
      <w:r w:rsidRPr="00F81A37">
        <w:t>What would help make neighbourhoods better?</w:t>
      </w:r>
    </w:p>
    <w:p w14:paraId="5E73D71F" w14:textId="77777777" w:rsidR="00F81A37" w:rsidRPr="00F81A37" w:rsidRDefault="00F81A37" w:rsidP="00D03CB0">
      <w:pPr>
        <w:pStyle w:val="Heading3"/>
      </w:pPr>
      <w:r w:rsidRPr="00F81A37">
        <w:t>All residents should feel welcome in their neighbourhood</w:t>
      </w:r>
    </w:p>
    <w:p w14:paraId="1D10B29B" w14:textId="77777777" w:rsidR="00F81A37" w:rsidRPr="00F81A37" w:rsidRDefault="00F81A37" w:rsidP="00D03CB0">
      <w:pPr>
        <w:pStyle w:val="Heading4"/>
      </w:pPr>
      <w:r w:rsidRPr="00F81A37">
        <w:t xml:space="preserve">Proportion of residents that feel welcome and comfortable walking, </w:t>
      </w:r>
      <w:proofErr w:type="gramStart"/>
      <w:r w:rsidRPr="00F81A37">
        <w:t>wheeling</w:t>
      </w:r>
      <w:proofErr w:type="gramEnd"/>
      <w:r w:rsidRPr="00F81A37">
        <w:t xml:space="preserve"> or spending time on the streets of their neighbourhood</w:t>
      </w:r>
    </w:p>
    <w:p w14:paraId="24A09ED4" w14:textId="77777777" w:rsidR="00F81A37" w:rsidRPr="00F81A37" w:rsidRDefault="00F81A37" w:rsidP="00F81A37">
      <w:r w:rsidRPr="00F81A37">
        <w:rPr>
          <w:rStyle w:val="Normalbold"/>
        </w:rPr>
        <w:t>75%</w:t>
      </w:r>
      <w:r w:rsidRPr="00F81A37">
        <w:t xml:space="preserve"> of residents</w:t>
      </w:r>
    </w:p>
    <w:p w14:paraId="40F9FF89" w14:textId="77777777" w:rsidR="00F81A37" w:rsidRPr="00F81A37" w:rsidRDefault="00F81A37" w:rsidP="00F81A37">
      <w:r w:rsidRPr="00F81A37">
        <w:rPr>
          <w:rStyle w:val="Normalbold"/>
        </w:rPr>
        <w:t>74%</w:t>
      </w:r>
      <w:r w:rsidRPr="00F81A37">
        <w:t xml:space="preserve"> of women</w:t>
      </w:r>
    </w:p>
    <w:p w14:paraId="51CD0069" w14:textId="77777777" w:rsidR="00F81A37" w:rsidRPr="00F81A37" w:rsidRDefault="00F81A37" w:rsidP="00F81A37">
      <w:r w:rsidRPr="00F81A37">
        <w:rPr>
          <w:rStyle w:val="Normalbold"/>
        </w:rPr>
        <w:t>78%</w:t>
      </w:r>
      <w:r w:rsidRPr="00F81A37">
        <w:t xml:space="preserve"> of men</w:t>
      </w:r>
    </w:p>
    <w:p w14:paraId="4095AD96" w14:textId="77777777" w:rsidR="00F81A37" w:rsidRPr="00F81A37" w:rsidRDefault="00F81A37" w:rsidP="00F81A37">
      <w:r w:rsidRPr="00F81A37">
        <w:rPr>
          <w:rStyle w:val="Normalbold"/>
        </w:rPr>
        <w:t>81%</w:t>
      </w:r>
      <w:r w:rsidRPr="00F81A37">
        <w:t xml:space="preserve"> of people from ethnic minority groups</w:t>
      </w:r>
    </w:p>
    <w:p w14:paraId="49312D7B" w14:textId="77777777" w:rsidR="00F81A37" w:rsidRPr="00F81A37" w:rsidRDefault="00F81A37" w:rsidP="00F81A37">
      <w:r w:rsidRPr="00F81A37">
        <w:rPr>
          <w:rStyle w:val="Normalbold"/>
        </w:rPr>
        <w:t>75%</w:t>
      </w:r>
      <w:r w:rsidRPr="00F81A37">
        <w:t xml:space="preserve"> of white people</w:t>
      </w:r>
    </w:p>
    <w:p w14:paraId="7EAAA74A" w14:textId="77777777" w:rsidR="00F81A37" w:rsidRPr="00F81A37" w:rsidRDefault="00F81A37" w:rsidP="00F81A37">
      <w:r w:rsidRPr="00F81A37">
        <w:rPr>
          <w:rStyle w:val="Normalbold"/>
        </w:rPr>
        <w:t>65%</w:t>
      </w:r>
      <w:r w:rsidRPr="00F81A37">
        <w:t xml:space="preserve"> of disabled people</w:t>
      </w:r>
    </w:p>
    <w:p w14:paraId="73E0B964" w14:textId="77777777" w:rsidR="00F81A37" w:rsidRPr="00F81A37" w:rsidRDefault="00F81A37" w:rsidP="00F81A37">
      <w:r w:rsidRPr="00F81A37">
        <w:rPr>
          <w:rStyle w:val="Normalbold"/>
        </w:rPr>
        <w:t>79%</w:t>
      </w:r>
      <w:r w:rsidRPr="00F81A37">
        <w:t xml:space="preserve"> of non-disabled people</w:t>
      </w:r>
    </w:p>
    <w:p w14:paraId="0F3526BE" w14:textId="77777777" w:rsidR="00F81A37" w:rsidRPr="00F81A37" w:rsidRDefault="00F81A37" w:rsidP="00F81A37">
      <w:r w:rsidRPr="00F81A37">
        <w:rPr>
          <w:rStyle w:val="Normalbold"/>
        </w:rPr>
        <w:t>58%</w:t>
      </w:r>
      <w:r w:rsidRPr="00F81A37">
        <w:t xml:space="preserve"> of LGBQ+ people</w:t>
      </w:r>
    </w:p>
    <w:p w14:paraId="051C12C8" w14:textId="77777777" w:rsidR="00F81A37" w:rsidRPr="00F81A37" w:rsidRDefault="00F81A37" w:rsidP="00F81A37">
      <w:r w:rsidRPr="00F81A37">
        <w:rPr>
          <w:rStyle w:val="Normalbold"/>
        </w:rPr>
        <w:t>77%</w:t>
      </w:r>
      <w:r w:rsidRPr="00F81A37">
        <w:t xml:space="preserve"> of heterosexual people</w:t>
      </w:r>
    </w:p>
    <w:p w14:paraId="21092846" w14:textId="77777777" w:rsidR="00F81A37" w:rsidRPr="00F81A37" w:rsidRDefault="00F81A37" w:rsidP="00F81A37">
      <w:r w:rsidRPr="00F81A37">
        <w:rPr>
          <w:rStyle w:val="Normalbold"/>
        </w:rPr>
        <w:t>70%</w:t>
      </w:r>
      <w:r w:rsidRPr="00F81A37">
        <w:t xml:space="preserve"> of socio-economic group DE</w:t>
      </w:r>
    </w:p>
    <w:p w14:paraId="775ABFF2" w14:textId="77777777" w:rsidR="00F81A37" w:rsidRPr="00F81A37" w:rsidRDefault="00F81A37" w:rsidP="00F81A37">
      <w:r w:rsidRPr="00F81A37">
        <w:rPr>
          <w:rStyle w:val="Normalbold"/>
        </w:rPr>
        <w:t>82%</w:t>
      </w:r>
      <w:r w:rsidRPr="00F81A37">
        <w:t xml:space="preserve"> of socio-economic group AB</w:t>
      </w:r>
    </w:p>
    <w:p w14:paraId="6F82A1CB" w14:textId="77777777" w:rsidR="00F81A37" w:rsidRPr="00F81A37" w:rsidRDefault="00F81A37" w:rsidP="00D03CB0">
      <w:pPr>
        <w:pStyle w:val="Heading3"/>
      </w:pPr>
      <w:r w:rsidRPr="00F81A37">
        <w:t xml:space="preserve">The dominance of motor vehicles can discourage walking, </w:t>
      </w:r>
      <w:proofErr w:type="gramStart"/>
      <w:r w:rsidRPr="00F81A37">
        <w:t>wheeling</w:t>
      </w:r>
      <w:proofErr w:type="gramEnd"/>
      <w:r w:rsidRPr="00F81A37">
        <w:t xml:space="preserve"> and cycling</w:t>
      </w:r>
    </w:p>
    <w:p w14:paraId="0185E4C2" w14:textId="77777777" w:rsidR="00F81A37" w:rsidRPr="00F81A37" w:rsidRDefault="00F81A37" w:rsidP="00F81A37">
      <w:r w:rsidRPr="00F81A37">
        <w:t xml:space="preserve">Only </w:t>
      </w:r>
      <w:r w:rsidRPr="00F81A37">
        <w:rPr>
          <w:rStyle w:val="Normalbold"/>
        </w:rPr>
        <w:t>34%</w:t>
      </w:r>
      <w:r w:rsidRPr="00F81A37">
        <w:t xml:space="preserve"> of residents think that their streets are not dominated by moving or parked motor vehicles.</w:t>
      </w:r>
    </w:p>
    <w:p w14:paraId="08A58B45" w14:textId="77777777" w:rsidR="00F81A37" w:rsidRPr="00F81A37" w:rsidRDefault="00F81A37" w:rsidP="00D03CB0">
      <w:pPr>
        <w:pStyle w:val="Heading4"/>
      </w:pPr>
      <w:r w:rsidRPr="00F81A37">
        <w:t>Residents would find fewer motor vehicles on their streets useful to:</w:t>
      </w:r>
    </w:p>
    <w:p w14:paraId="51DC90A9" w14:textId="77777777" w:rsidR="00F81A37" w:rsidRPr="00F81A37" w:rsidRDefault="00F81A37" w:rsidP="00F81A37">
      <w:r w:rsidRPr="00F81A37">
        <w:rPr>
          <w:rStyle w:val="Normalbold"/>
        </w:rPr>
        <w:t>64%</w:t>
      </w:r>
      <w:r w:rsidRPr="00F81A37">
        <w:t xml:space="preserve"> Walk more</w:t>
      </w:r>
    </w:p>
    <w:p w14:paraId="15A68A63" w14:textId="77777777" w:rsidR="00F81A37" w:rsidRPr="00F81A37" w:rsidRDefault="00F81A37" w:rsidP="00F81A37">
      <w:r w:rsidRPr="00F81A37">
        <w:rPr>
          <w:rStyle w:val="Normalbold"/>
        </w:rPr>
        <w:lastRenderedPageBreak/>
        <w:t>63%</w:t>
      </w:r>
      <w:r w:rsidRPr="00F81A37">
        <w:t xml:space="preserve"> Cycle more</w:t>
      </w:r>
    </w:p>
    <w:p w14:paraId="3117B1D0" w14:textId="77777777" w:rsidR="00F81A37" w:rsidRPr="00F81A37" w:rsidRDefault="00F81A37" w:rsidP="00F81A37">
      <w:r w:rsidRPr="00F81A37">
        <w:t xml:space="preserve">Unclassified roads are not designed to carry through-traffic, but in Stirling </w:t>
      </w:r>
      <w:r w:rsidRPr="00F81A37">
        <w:rPr>
          <w:rStyle w:val="Normalbold"/>
        </w:rPr>
        <w:t>17%</w:t>
      </w:r>
      <w:r w:rsidRPr="00F81A37">
        <w:t xml:space="preserve"> of their total length has nothing to prevent it. This can result in rat-running.</w:t>
      </w:r>
      <w:r w:rsidRPr="00F81A37">
        <w:rPr>
          <w:vertAlign w:val="superscript"/>
        </w:rPr>
        <w:footnoteReference w:id="25"/>
      </w:r>
    </w:p>
    <w:p w14:paraId="750D34BA" w14:textId="77777777" w:rsidR="00F81A37" w:rsidRPr="00F81A37" w:rsidRDefault="00F81A37" w:rsidP="00F81A37">
      <w:r w:rsidRPr="00F81A37">
        <w:rPr>
          <w:rStyle w:val="Normalbold"/>
        </w:rPr>
        <w:t>54%</w:t>
      </w:r>
      <w:r w:rsidRPr="00F81A37">
        <w:t xml:space="preserve"> agree that restricting through-traffic on local residential streets would make their area a better place.</w:t>
      </w:r>
    </w:p>
    <w:p w14:paraId="7C0D7E30" w14:textId="5A4188FA" w:rsidR="00F81A37" w:rsidRPr="00F81A37" w:rsidRDefault="00F81A37" w:rsidP="00BA73BA">
      <w:r w:rsidRPr="00F81A37">
        <w:rPr>
          <w:rStyle w:val="Normalbold"/>
        </w:rPr>
        <w:t>13%</w:t>
      </w:r>
      <w:r w:rsidRPr="00F81A37">
        <w:t xml:space="preserve"> of Stirling’s streets have 20mph speed limits.</w:t>
      </w:r>
      <w:r w:rsidRPr="00F81A37">
        <w:rPr>
          <w:vertAlign w:val="superscript"/>
        </w:rPr>
        <w:footnoteReference w:id="26"/>
      </w:r>
      <w:r w:rsidR="00D03CB0">
        <w:t xml:space="preserve"> (</w:t>
      </w:r>
      <w:r w:rsidRPr="00F81A37">
        <w:rPr>
          <w:rStyle w:val="Normalbold"/>
        </w:rPr>
        <w:t>14%</w:t>
      </w:r>
      <w:r w:rsidRPr="00F81A37">
        <w:t xml:space="preserve"> in </w:t>
      </w:r>
      <w:r w:rsidRPr="00F81A37">
        <w:rPr>
          <w:rStyle w:val="Normalbold"/>
          <w:b w:val="0"/>
        </w:rPr>
        <w:t>2018</w:t>
      </w:r>
      <w:r w:rsidR="00D03CB0">
        <w:t>)</w:t>
      </w:r>
    </w:p>
    <w:p w14:paraId="2CAEFF0F" w14:textId="77777777" w:rsidR="00F81A37" w:rsidRPr="00F81A37" w:rsidRDefault="00F81A37" w:rsidP="00D03CB0">
      <w:pPr>
        <w:pStyle w:val="Heading4"/>
      </w:pPr>
      <w:r w:rsidRPr="00F81A37">
        <w:t>Residents would find more streets with 20mph speed limits useful to:</w:t>
      </w:r>
    </w:p>
    <w:p w14:paraId="507BB399" w14:textId="77777777" w:rsidR="00F81A37" w:rsidRPr="00F81A37" w:rsidRDefault="00F81A37" w:rsidP="00F81A37">
      <w:r w:rsidRPr="00F81A37">
        <w:rPr>
          <w:rStyle w:val="Normalbold"/>
        </w:rPr>
        <w:t>58%</w:t>
      </w:r>
      <w:r w:rsidRPr="00F81A37">
        <w:t xml:space="preserve"> Walk more</w:t>
      </w:r>
    </w:p>
    <w:p w14:paraId="34A5C38F" w14:textId="77777777" w:rsidR="00F81A37" w:rsidRPr="00F81A37" w:rsidRDefault="00F81A37" w:rsidP="00F81A37">
      <w:r w:rsidRPr="00F81A37">
        <w:rPr>
          <w:rStyle w:val="Normalbold"/>
        </w:rPr>
        <w:t>58%</w:t>
      </w:r>
      <w:r w:rsidRPr="00F81A37">
        <w:t xml:space="preserve"> Cycle more</w:t>
      </w:r>
    </w:p>
    <w:p w14:paraId="564C09A8" w14:textId="77777777" w:rsidR="00F81A37" w:rsidRPr="00F81A37" w:rsidRDefault="00F81A37" w:rsidP="00D03CB0">
      <w:pPr>
        <w:pStyle w:val="Heading3"/>
      </w:pPr>
      <w:r w:rsidRPr="00F81A37">
        <w:t>Residents want local streets to be better spaces for people to spend time in</w:t>
      </w:r>
    </w:p>
    <w:p w14:paraId="3E1B6186" w14:textId="77777777" w:rsidR="00F81A37" w:rsidRPr="00F81A37" w:rsidRDefault="00F81A37" w:rsidP="00F81A37">
      <w:r w:rsidRPr="00F81A37">
        <w:rPr>
          <w:rStyle w:val="Normalbold"/>
        </w:rPr>
        <w:t>68%</w:t>
      </w:r>
      <w:r w:rsidRPr="00F81A37">
        <w:t xml:space="preserve"> agree increasing space for people socialising, </w:t>
      </w:r>
      <w:proofErr w:type="gramStart"/>
      <w:r w:rsidRPr="00F81A37">
        <w:t>walking</w:t>
      </w:r>
      <w:proofErr w:type="gramEnd"/>
      <w:r w:rsidRPr="00F81A37">
        <w:t xml:space="preserve"> and cycling on their local high street would improve their local area</w:t>
      </w:r>
    </w:p>
    <w:p w14:paraId="3B79364F" w14:textId="77777777" w:rsidR="00F81A37" w:rsidRPr="00F81A37" w:rsidRDefault="00F81A37" w:rsidP="00F81A37">
      <w:r w:rsidRPr="00F81A37">
        <w:rPr>
          <w:rStyle w:val="Normalbold"/>
        </w:rPr>
        <w:t>56%</w:t>
      </w:r>
      <w:r w:rsidRPr="00F81A37">
        <w:t xml:space="preserve"> agree they regularly chat to their neighbours, more than just to say hello </w:t>
      </w:r>
    </w:p>
    <w:p w14:paraId="34254C5E" w14:textId="769AE760" w:rsidR="00F81A37" w:rsidRPr="00F81A37" w:rsidRDefault="00F81A37" w:rsidP="00F81A37">
      <w:r w:rsidRPr="00F81A37">
        <w:rPr>
          <w:rStyle w:val="Normalbold"/>
        </w:rPr>
        <w:t>73%</w:t>
      </w:r>
      <w:r>
        <w:t xml:space="preserve"> </w:t>
      </w:r>
      <w:r w:rsidRPr="00F81A37">
        <w:t>support low-traffic neighbourhoods</w:t>
      </w:r>
    </w:p>
    <w:p w14:paraId="15EF798F" w14:textId="1535ED13" w:rsidR="00F81A37" w:rsidRPr="00F81A37" w:rsidRDefault="00D03CB0" w:rsidP="00D03CB0">
      <w:pPr>
        <w:pStyle w:val="Heading3"/>
      </w:pPr>
      <w:r>
        <w:t xml:space="preserve">Quote from </w:t>
      </w:r>
      <w:r w:rsidR="00F81A37" w:rsidRPr="00F81A37">
        <w:t xml:space="preserve">Tom Wallace, Social Enterprise </w:t>
      </w:r>
    </w:p>
    <w:p w14:paraId="1F171A66" w14:textId="77777777" w:rsidR="00F81A37" w:rsidRPr="00F81A37" w:rsidRDefault="00F81A37" w:rsidP="00F81A37">
      <w:r w:rsidRPr="00F81A37">
        <w:t xml:space="preserve">The organisation that I work for supports walking and cycling in Stirling by encouraging staff and learners to experience the benefits of active travel both in their wallet and in their health. By working with the community, our organisation feels more connected to </w:t>
      </w:r>
      <w:proofErr w:type="gramStart"/>
      <w:r w:rsidRPr="00F81A37">
        <w:t>local residents</w:t>
      </w:r>
      <w:proofErr w:type="gramEnd"/>
      <w:r w:rsidRPr="00F81A37">
        <w:t>.</w:t>
      </w:r>
    </w:p>
    <w:p w14:paraId="545C7E6A" w14:textId="77777777" w:rsidR="00F81A37" w:rsidRPr="00F81A37" w:rsidRDefault="00F81A37" w:rsidP="00F81A37">
      <w:r w:rsidRPr="00F81A37">
        <w:t>We are proud to have been recognised for encouraging healthier working lives for our staff. We continue moving forward with this in our new premises through making funding available for cycle storage, lockers and changing facilities.</w:t>
      </w:r>
    </w:p>
    <w:p w14:paraId="7B6A8DA8" w14:textId="77777777" w:rsidR="00F81A37" w:rsidRPr="00F81A37" w:rsidRDefault="00F81A37" w:rsidP="00F81A37">
      <w:r w:rsidRPr="00F81A37">
        <w:lastRenderedPageBreak/>
        <w:t xml:space="preserve">Walking and cycling </w:t>
      </w:r>
      <w:proofErr w:type="gramStart"/>
      <w:r w:rsidRPr="00F81A37">
        <w:t>is</w:t>
      </w:r>
      <w:proofErr w:type="gramEnd"/>
      <w:r w:rsidRPr="00F81A37">
        <w:t xml:space="preserve"> an affordable way to travel and aligns well with our mission to help people to progress in life, even if they experience inequalities due to age or circumstance. </w:t>
      </w:r>
    </w:p>
    <w:p w14:paraId="41C96E7A" w14:textId="77777777" w:rsidR="00F81A37" w:rsidRPr="00F81A37" w:rsidRDefault="00F81A37" w:rsidP="00F81A37">
      <w:r w:rsidRPr="00F81A37">
        <w:t>Our organisation will continue to make progress by partnering with organisations that benefit our community.</w:t>
      </w:r>
    </w:p>
    <w:p w14:paraId="67A00F51" w14:textId="77777777" w:rsidR="00F81A37" w:rsidRPr="00F81A37" w:rsidRDefault="00F81A37" w:rsidP="00D03CB0">
      <w:pPr>
        <w:pStyle w:val="Heading3"/>
      </w:pPr>
      <w:r w:rsidRPr="00F81A37">
        <w:t>Neighbourhoods must be designed with children in mind</w:t>
      </w:r>
    </w:p>
    <w:p w14:paraId="02787DD5" w14:textId="77777777" w:rsidR="00F81A37" w:rsidRPr="00F81A37" w:rsidRDefault="00F81A37" w:rsidP="00F81A37">
      <w:r w:rsidRPr="00F81A37">
        <w:t>Neighbourhoods should be places for children to thrive: to grow up in, live their lives in and grow old in. Increasing independence, providing space to play and socialise, and improving the journey to school are all important.</w:t>
      </w:r>
    </w:p>
    <w:p w14:paraId="637FFAF7" w14:textId="77777777" w:rsidR="00F81A37" w:rsidRPr="00F81A37" w:rsidRDefault="00F81A37" w:rsidP="00F81A37">
      <w:r w:rsidRPr="00F81A37">
        <w:t xml:space="preserve">If we design neighbourhoods with children in </w:t>
      </w:r>
      <w:proofErr w:type="gramStart"/>
      <w:r w:rsidRPr="00F81A37">
        <w:t>mind</w:t>
      </w:r>
      <w:proofErr w:type="gramEnd"/>
      <w:r w:rsidRPr="00F81A37">
        <w:t xml:space="preserve"> they will then work better for everyone else too.</w:t>
      </w:r>
    </w:p>
    <w:p w14:paraId="3FCBC47A" w14:textId="77777777" w:rsidR="00F81A37" w:rsidRPr="00F81A37" w:rsidRDefault="00F81A37" w:rsidP="00F81A37">
      <w:r w:rsidRPr="00F81A37">
        <w:rPr>
          <w:rStyle w:val="Normalbold"/>
        </w:rPr>
        <w:t>10 years old</w:t>
      </w:r>
      <w:r w:rsidRPr="00F81A37">
        <w:t xml:space="preserve"> average age when people living with children would let them walk or cycle independently in their neighbourhood. </w:t>
      </w:r>
    </w:p>
    <w:p w14:paraId="073D58A3" w14:textId="77777777" w:rsidR="00F81A37" w:rsidRPr="00F81A37" w:rsidRDefault="00F81A37" w:rsidP="00F81A37">
      <w:r w:rsidRPr="00F81A37">
        <w:t xml:space="preserve">Over </w:t>
      </w:r>
      <w:r w:rsidRPr="00F81A37">
        <w:rPr>
          <w:rStyle w:val="Normalbold"/>
        </w:rPr>
        <w:t>80%</w:t>
      </w:r>
      <w:r w:rsidRPr="00F81A37">
        <w:t xml:space="preserve"> of seven-year-olds in Germany are allowed to go alone to places within walking distance, other than school (parents’ responses).</w:t>
      </w:r>
      <w:r w:rsidRPr="00F81A37">
        <w:rPr>
          <w:vertAlign w:val="superscript"/>
        </w:rPr>
        <w:footnoteReference w:id="27"/>
      </w:r>
    </w:p>
    <w:p w14:paraId="577E104C" w14:textId="77777777" w:rsidR="00F81A37" w:rsidRPr="00F81A37" w:rsidRDefault="00F81A37" w:rsidP="00F81A37">
      <w:r w:rsidRPr="00F81A37">
        <w:rPr>
          <w:rStyle w:val="Normalbold"/>
        </w:rPr>
        <w:t>61%</w:t>
      </w:r>
      <w:r w:rsidRPr="00F81A37">
        <w:t xml:space="preserve"> of residents agree there is space for children to socialise and play</w:t>
      </w:r>
    </w:p>
    <w:p w14:paraId="1A441E76" w14:textId="77777777" w:rsidR="00F81A37" w:rsidRPr="00F81A37" w:rsidRDefault="00F81A37" w:rsidP="00F81A37">
      <w:r w:rsidRPr="00F81A37">
        <w:rPr>
          <w:rStyle w:val="Normalbold"/>
        </w:rPr>
        <w:t>90%</w:t>
      </w:r>
      <w:r w:rsidRPr="00F81A37">
        <w:t xml:space="preserve"> of households are within 800m of a children’s playground</w:t>
      </w:r>
    </w:p>
    <w:p w14:paraId="42514918" w14:textId="77777777" w:rsidR="00F81A37" w:rsidRPr="00F81A37" w:rsidRDefault="00F81A37" w:rsidP="00D03CB0">
      <w:pPr>
        <w:pStyle w:val="Heading4"/>
      </w:pPr>
      <w:r w:rsidRPr="00F81A37">
        <w:t xml:space="preserve">Among Stirling residents: </w:t>
      </w:r>
    </w:p>
    <w:p w14:paraId="62B5736C" w14:textId="77777777" w:rsidR="00D03CB0" w:rsidRPr="00D03CB0" w:rsidRDefault="00D03CB0" w:rsidP="00D03CB0">
      <w:r w:rsidRPr="00BA73BA">
        <w:rPr>
          <w:rStyle w:val="Normalbold"/>
        </w:rPr>
        <w:t>49%</w:t>
      </w:r>
      <w:r w:rsidRPr="00D03CB0">
        <w:t xml:space="preserve"> agree, while </w:t>
      </w:r>
      <w:r w:rsidRPr="00BA73BA">
        <w:rPr>
          <w:rStyle w:val="Normalbold"/>
        </w:rPr>
        <w:t>20%</w:t>
      </w:r>
      <w:r w:rsidRPr="00D03CB0">
        <w:t xml:space="preserve"> disagree, closing streets outside local schools to cars during drop-off and pick-up times would improve their local area</w:t>
      </w:r>
    </w:p>
    <w:p w14:paraId="100BE007" w14:textId="77777777" w:rsidR="00685223" w:rsidRDefault="00F81A37" w:rsidP="00F81A37">
      <w:proofErr w:type="gramStart"/>
      <w:r w:rsidRPr="00F81A37">
        <w:t>These kind of closures</w:t>
      </w:r>
      <w:proofErr w:type="gramEnd"/>
      <w:r w:rsidRPr="00F81A37">
        <w:t xml:space="preserve"> are known as ‘School Streets’.</w:t>
      </w:r>
    </w:p>
    <w:p w14:paraId="00DC5A14" w14:textId="2C2B3137" w:rsidR="00F81A37" w:rsidRDefault="00F81A37" w:rsidP="00F81A37">
      <w:r w:rsidRPr="00BA73BA">
        <w:rPr>
          <w:rStyle w:val="Normalbold"/>
        </w:rPr>
        <w:t>0</w:t>
      </w:r>
      <w:r>
        <w:t xml:space="preserve"> </w:t>
      </w:r>
      <w:r w:rsidRPr="00F81A37">
        <w:t xml:space="preserve">permanent School Streets schemes exist in Stirling </w:t>
      </w:r>
      <w:r w:rsidRPr="00F81A37">
        <w:rPr>
          <w:vertAlign w:val="superscript"/>
        </w:rPr>
        <w:footnoteReference w:id="28"/>
      </w:r>
    </w:p>
    <w:p w14:paraId="4E538360" w14:textId="77777777" w:rsidR="00F81A37" w:rsidRPr="00F81A37" w:rsidRDefault="00F81A37" w:rsidP="00D03CB0">
      <w:pPr>
        <w:pStyle w:val="Heading2"/>
      </w:pPr>
      <w:r w:rsidRPr="00F81A37">
        <w:lastRenderedPageBreak/>
        <w:t>Developing Stirling</w:t>
      </w:r>
    </w:p>
    <w:p w14:paraId="74E3D609" w14:textId="77777777" w:rsidR="00F81A37" w:rsidRPr="00F81A37" w:rsidRDefault="00F81A37" w:rsidP="00D03CB0">
      <w:pPr>
        <w:pStyle w:val="Subtitle"/>
      </w:pPr>
      <w:r w:rsidRPr="00F81A37">
        <w:t>Recent walking, wheeling, cycling and neighbourhood changes</w:t>
      </w:r>
    </w:p>
    <w:p w14:paraId="63970124" w14:textId="77777777" w:rsidR="00F81A37" w:rsidRPr="00F81A37" w:rsidRDefault="00F81A37" w:rsidP="00F81A37">
      <w:r w:rsidRPr="00F81A37">
        <w:t xml:space="preserve">Making walking, </w:t>
      </w:r>
      <w:proofErr w:type="gramStart"/>
      <w:r w:rsidRPr="00F81A37">
        <w:t>wheeling</w:t>
      </w:r>
      <w:proofErr w:type="gramEnd"/>
      <w:r w:rsidRPr="00F81A37">
        <w:t xml:space="preserve"> and cycling the easiest choices for people, goods and services is a collective effort. The Sustainable Stirling Partnership’s Active Travel </w:t>
      </w:r>
      <w:proofErr w:type="gramStart"/>
      <w:r w:rsidRPr="00F81A37">
        <w:t>Sub Group</w:t>
      </w:r>
      <w:proofErr w:type="gramEnd"/>
      <w:r w:rsidRPr="00F81A37">
        <w:t xml:space="preserve"> brought together key stakeholders who, with the community, have progressed infrastructure and behaviour change activities.</w:t>
      </w:r>
    </w:p>
    <w:p w14:paraId="3313B53E" w14:textId="77777777" w:rsidR="00F81A37" w:rsidRPr="00F81A37" w:rsidRDefault="00F81A37" w:rsidP="00F81A37">
      <w:r w:rsidRPr="00F81A37">
        <w:t xml:space="preserve">In partnership, Stirling’s Climate Festival Student Coordinators stressed the necessity for sustainable transport; Forth Valley College encouraged their organisation to reconsider travel; and Forth Environment Link have inspired Stirling City through the Festival of Walking and Cycling. </w:t>
      </w:r>
    </w:p>
    <w:p w14:paraId="161CEC55" w14:textId="77777777" w:rsidR="00F81A37" w:rsidRPr="00F81A37" w:rsidRDefault="00F81A37" w:rsidP="00BA73BA">
      <w:r w:rsidRPr="00F81A37">
        <w:t xml:space="preserve">Recycle-a-bike, Forth Environment Link and others have helped people cycle through led-rides, loans, maintenance, the launch of Forth Bike, and running Essential Cycling Skills sessions. Furthermore, </w:t>
      </w:r>
      <w:r w:rsidRPr="00F81A37">
        <w:rPr>
          <w:rStyle w:val="Normalbold"/>
        </w:rPr>
        <w:t>32</w:t>
      </w:r>
      <w:r w:rsidRPr="00F81A37">
        <w:t xml:space="preserve"> people living with a disability experienced improved feelings of wellbeing through Active Stirling’s Bikes Without Barriers Pilot. Ongoing support would enable residents of all ages and abilities to use the two Walk, Cycle, Live Stirling routes between the University, Raploch and the City Centre. Walk, Cycle, Live Stirling continued to embrace best practice engagement in </w:t>
      </w:r>
      <w:r w:rsidRPr="00F81A37">
        <w:rPr>
          <w:rStyle w:val="Normalbold"/>
          <w:b w:val="0"/>
        </w:rPr>
        <w:t>2021</w:t>
      </w:r>
      <w:r w:rsidRPr="00F81A37">
        <w:t xml:space="preserve">, collaborating with businesses, </w:t>
      </w:r>
      <w:proofErr w:type="gramStart"/>
      <w:r w:rsidRPr="00F81A37">
        <w:t>residents</w:t>
      </w:r>
      <w:proofErr w:type="gramEnd"/>
      <w:r w:rsidRPr="00F81A37">
        <w:t xml:space="preserve"> and community groups.</w:t>
      </w:r>
    </w:p>
    <w:p w14:paraId="686C0361" w14:textId="77777777" w:rsidR="00F81A37" w:rsidRDefault="00F81A37" w:rsidP="00BA73BA">
      <w:r w:rsidRPr="00F81A37">
        <w:t xml:space="preserve">Our streets are now better managed with the upgrade of our crossings and by working with stakeholders on parking strategies. The council’s Speed Limit Policy, introduced in </w:t>
      </w:r>
      <w:r w:rsidRPr="00F81A37">
        <w:rPr>
          <w:rStyle w:val="Normalbold"/>
          <w:b w:val="0"/>
        </w:rPr>
        <w:t>2019</w:t>
      </w:r>
      <w:r w:rsidRPr="00F81A37">
        <w:t xml:space="preserve">, actively supports the reduction of speed limits. Across the council area, more than </w:t>
      </w:r>
      <w:r w:rsidRPr="00F81A37">
        <w:rPr>
          <w:rStyle w:val="Normalbold"/>
        </w:rPr>
        <w:t>900 streets</w:t>
      </w:r>
      <w:r w:rsidRPr="00F81A37">
        <w:t xml:space="preserve"> will have a permanent 20mph limit or zone, making our communities safer and more comfortable for people walking, </w:t>
      </w:r>
      <w:proofErr w:type="gramStart"/>
      <w:r w:rsidRPr="00F81A37">
        <w:t>wheeling</w:t>
      </w:r>
      <w:proofErr w:type="gramEnd"/>
      <w:r w:rsidRPr="00F81A37">
        <w:t xml:space="preserve"> and cycling. </w:t>
      </w:r>
    </w:p>
    <w:p w14:paraId="724E816C" w14:textId="309893D4" w:rsidR="00F81A37" w:rsidRPr="00F81A37" w:rsidRDefault="00F81A37" w:rsidP="00D03CB0">
      <w:pPr>
        <w:pStyle w:val="Heading3"/>
      </w:pPr>
      <w:r w:rsidRPr="00F81A37">
        <w:t>Accessibility</w:t>
      </w:r>
    </w:p>
    <w:p w14:paraId="48C7F7AE" w14:textId="77777777" w:rsidR="00F81A37" w:rsidRPr="00F81A37" w:rsidRDefault="00F81A37" w:rsidP="00F81A37">
      <w:r w:rsidRPr="00F81A37">
        <w:t xml:space="preserve">Improvements such as safer routes to school have made our streets more accessible and planting has increased biodiversity. In line with Transport Scotland’s Sustainable Travel Hierarchy, these projects have given more priority to active modes at side roads; provided new crossings, dropped kerbs and tactile paving; and removed restrictive physical barriers. The removal of chicane barriers on the shared path from </w:t>
      </w:r>
      <w:proofErr w:type="spellStart"/>
      <w:r w:rsidRPr="00F81A37">
        <w:t>Forth</w:t>
      </w:r>
      <w:proofErr w:type="spellEnd"/>
      <w:r w:rsidRPr="00F81A37">
        <w:t xml:space="preserve"> Valley College to </w:t>
      </w:r>
      <w:proofErr w:type="spellStart"/>
      <w:r w:rsidRPr="00F81A37">
        <w:t>Kildean</w:t>
      </w:r>
      <w:proofErr w:type="spellEnd"/>
      <w:r w:rsidRPr="00F81A37">
        <w:t xml:space="preserve"> means now everyone is welcome to the area. With residents’ help, even more barriers have been identified for removal across the city.</w:t>
      </w:r>
    </w:p>
    <w:p w14:paraId="3A75BA55" w14:textId="77777777" w:rsidR="00F81A37" w:rsidRPr="00F81A37" w:rsidRDefault="00F81A37" w:rsidP="00F81A37">
      <w:r w:rsidRPr="00F81A37">
        <w:lastRenderedPageBreak/>
        <w:t xml:space="preserve">Studies have considered a breadth of needs and the learnings will help us shape the places we live and visit fairly. The Dementia Friendly City identified the need for more publicly accessible toilets, high-quality art, </w:t>
      </w:r>
      <w:proofErr w:type="gramStart"/>
      <w:r w:rsidRPr="00F81A37">
        <w:t>seating</w:t>
      </w:r>
      <w:proofErr w:type="gramEnd"/>
      <w:r w:rsidRPr="00F81A37">
        <w:t xml:space="preserve"> and nature; better drainage, lighting and wayfinding; consistent and distinct surface treatments; and most importantly a move from vehicle dominance to pedestrian priority. Embracing principles from research such as this will help make Stirling more liveable for everyone.</w:t>
      </w:r>
    </w:p>
    <w:p w14:paraId="517A2CD7" w14:textId="77777777" w:rsidR="00F81A37" w:rsidRPr="00F81A37" w:rsidRDefault="00F81A37" w:rsidP="00D03CB0">
      <w:pPr>
        <w:pStyle w:val="Heading3"/>
      </w:pPr>
      <w:r w:rsidRPr="00F81A37">
        <w:t>Spaces for People</w:t>
      </w:r>
    </w:p>
    <w:p w14:paraId="57170567" w14:textId="77777777" w:rsidR="00F81A37" w:rsidRPr="00F81A37" w:rsidRDefault="00F81A37" w:rsidP="00BA73BA">
      <w:r w:rsidRPr="00F81A37">
        <w:t>Spaces for People has helped make active journeys safer during, and in recovery from, the Covid-</w:t>
      </w:r>
      <w:r w:rsidRPr="00F81A37">
        <w:rPr>
          <w:rStyle w:val="Normalbold"/>
          <w:b w:val="0"/>
        </w:rPr>
        <w:t>19</w:t>
      </w:r>
      <w:r w:rsidRPr="00F81A37">
        <w:t xml:space="preserve"> pandemic. Implemented in consultation with local communities, vehicle speeds have been reduced on </w:t>
      </w:r>
      <w:r w:rsidRPr="00F81A37">
        <w:rPr>
          <w:rStyle w:val="Normalbold"/>
        </w:rPr>
        <w:t>158 streets</w:t>
      </w:r>
      <w:r w:rsidRPr="00F81A37">
        <w:t xml:space="preserve"> through new 20mph zones; a campaign outside primary schools has encouraged more active travel; </w:t>
      </w:r>
      <w:r w:rsidRPr="00F81A37">
        <w:rPr>
          <w:rStyle w:val="Normalbold"/>
        </w:rPr>
        <w:t>164</w:t>
      </w:r>
      <w:r w:rsidRPr="00F81A37">
        <w:t xml:space="preserve"> new cycle parking spaces are available in the places people visit; and the installation of </w:t>
      </w:r>
      <w:r w:rsidRPr="00F81A37">
        <w:rPr>
          <w:rStyle w:val="Normalbold"/>
        </w:rPr>
        <w:t>1km</w:t>
      </w:r>
      <w:r w:rsidRPr="00F81A37">
        <w:t xml:space="preserve"> of segregated cycle lane provides safer space for all ages and abilities. </w:t>
      </w:r>
    </w:p>
    <w:p w14:paraId="29371D55" w14:textId="77777777" w:rsidR="00F81A37" w:rsidRPr="00F81A37" w:rsidRDefault="00F81A37" w:rsidP="00F81A37">
      <w:r w:rsidRPr="00F81A37">
        <w:t xml:space="preserve">The council has demonstrated collective thinking by delivering a toucan crossing between Millennium Way’s cycle lane and </w:t>
      </w:r>
      <w:proofErr w:type="spellStart"/>
      <w:r w:rsidRPr="00F81A37">
        <w:t>Castleview’s</w:t>
      </w:r>
      <w:proofErr w:type="spellEnd"/>
      <w:r w:rsidRPr="00F81A37">
        <w:t xml:space="preserve"> solar canopy electric vehicle charging. This creates a safer route for both people walking and people on cycles. If Millennium Way’s bidirectional lane is retained, this will link into Walk, Cycle, Live Stirling’s bidirectional lanes, to grow a coherent cycle network.</w:t>
      </w:r>
    </w:p>
    <w:p w14:paraId="426D0259" w14:textId="77777777" w:rsidR="00F81A37" w:rsidRPr="00F81A37" w:rsidRDefault="00F81A37" w:rsidP="00F81A37">
      <w:r w:rsidRPr="00F81A37">
        <w:t>The interventions will continue to be monitored and if projects are shown to have longer-term benefits out with the recovery, a case will be made for these to be enjoyed permanently.</w:t>
      </w:r>
    </w:p>
    <w:p w14:paraId="1ED7EF20" w14:textId="77777777" w:rsidR="00F81A37" w:rsidRPr="00F81A37" w:rsidRDefault="00F81A37" w:rsidP="00D03CB0">
      <w:pPr>
        <w:pStyle w:val="Heading2"/>
      </w:pPr>
      <w:r w:rsidRPr="00F81A37">
        <w:lastRenderedPageBreak/>
        <w:t>Looking forward</w:t>
      </w:r>
    </w:p>
    <w:p w14:paraId="5CFD6D73" w14:textId="77777777" w:rsidR="00F81A37" w:rsidRPr="00F81A37" w:rsidRDefault="00F81A37" w:rsidP="00D03CB0">
      <w:pPr>
        <w:pStyle w:val="Subtitle"/>
      </w:pPr>
      <w:r w:rsidRPr="00F81A37">
        <w:t>Better streets and places for everyone</w:t>
      </w:r>
    </w:p>
    <w:p w14:paraId="015CB1EB" w14:textId="77777777" w:rsidR="00F81A37" w:rsidRPr="00F81A37" w:rsidRDefault="00F81A37" w:rsidP="00F81A37">
      <w:r w:rsidRPr="00F81A37">
        <w:t>Our ambitions for sustainable travel, set out in the Local Transport Strategy and Active Travel Action Plan, are strengthened in Stirling’s Climate and Nature Emergency Plan. We are delivering on the actions set out in these plans and over the coming years will refresh our transport strategies to ensure our impact continues.</w:t>
      </w:r>
    </w:p>
    <w:p w14:paraId="5C222F61" w14:textId="77777777" w:rsidR="00F81A37" w:rsidRPr="00F81A37" w:rsidRDefault="00F81A37" w:rsidP="00F81A37">
      <w:r w:rsidRPr="00F81A37">
        <w:t xml:space="preserve">Communities tell us they want more walking, </w:t>
      </w:r>
      <w:proofErr w:type="gramStart"/>
      <w:r w:rsidRPr="00F81A37">
        <w:t>wheeling</w:t>
      </w:r>
      <w:proofErr w:type="gramEnd"/>
      <w:r w:rsidRPr="00F81A37">
        <w:t xml:space="preserve"> and cycling in their neighbourhoods. In line with the ambitions of National Transport Strategy 2, we will continue to reallocate road space, expand our active travel </w:t>
      </w:r>
      <w:proofErr w:type="gramStart"/>
      <w:r w:rsidRPr="00F81A37">
        <w:t>network</w:t>
      </w:r>
      <w:proofErr w:type="gramEnd"/>
      <w:r w:rsidRPr="00F81A37">
        <w:t xml:space="preserve"> and address the car-based design of existing places. A neighbourhood approach to active travel and place-making will also continue through the community collaboration of the City Centre South programme and Living Streets’ work with Riverside and Bridge of Allan.</w:t>
      </w:r>
    </w:p>
    <w:p w14:paraId="2680801F" w14:textId="77777777" w:rsidR="00F81A37" w:rsidRPr="00F81A37" w:rsidRDefault="00F81A37" w:rsidP="00F81A37">
      <w:r w:rsidRPr="00F81A37">
        <w:t xml:space="preserve">The focus of new development will be the creation of 20-minute neighbourhoods, which </w:t>
      </w:r>
      <w:r w:rsidRPr="00F81A37">
        <w:rPr>
          <w:rStyle w:val="Normalbold"/>
        </w:rPr>
        <w:t>81%</w:t>
      </w:r>
      <w:r w:rsidRPr="00F81A37">
        <w:t xml:space="preserve"> of those surveyed support. This is where essential services, facilities and employment opportunities are brought closer to homes, contributing to sustainable, </w:t>
      </w:r>
      <w:proofErr w:type="gramStart"/>
      <w:r w:rsidRPr="00F81A37">
        <w:t>resilient</w:t>
      </w:r>
      <w:proofErr w:type="gramEnd"/>
      <w:r w:rsidRPr="00F81A37">
        <w:t xml:space="preserve"> and healthier places. High quality infrastructure will be provided in the South Stirling Gateway and </w:t>
      </w:r>
      <w:proofErr w:type="spellStart"/>
      <w:r w:rsidRPr="00F81A37">
        <w:t>Durieshill</w:t>
      </w:r>
      <w:proofErr w:type="spellEnd"/>
      <w:r w:rsidRPr="00F81A37">
        <w:t xml:space="preserve"> major growth developments so that all local journeys can be made actively. Our goal is to enable and inspire everyone to make </w:t>
      </w:r>
      <w:proofErr w:type="spellStart"/>
      <w:r w:rsidRPr="00F81A37">
        <w:t>everyday</w:t>
      </w:r>
      <w:proofErr w:type="spellEnd"/>
      <w:r w:rsidRPr="00F81A37">
        <w:t xml:space="preserve"> journeys through active low carbon options. </w:t>
      </w:r>
    </w:p>
    <w:p w14:paraId="2ABFE913" w14:textId="77777777" w:rsidR="00F81A37" w:rsidRPr="00F81A37" w:rsidRDefault="00F81A37" w:rsidP="00F81A37">
      <w:r w:rsidRPr="00F81A37">
        <w:t xml:space="preserve">Our sustainable transport network will integrate walking, wheeling, cycling and public transport. We will work with partners across local authority boundaries on the Bus Partnership Fund to improve bus journey times, and the Local Rail Development Fund to explore options for enhancements. </w:t>
      </w:r>
    </w:p>
    <w:p w14:paraId="1F5D4024" w14:textId="77777777" w:rsidR="00F81A37" w:rsidRPr="00F81A37" w:rsidRDefault="00F81A37" w:rsidP="00F81A37">
      <w:r w:rsidRPr="00F81A37">
        <w:t xml:space="preserve">We will work closely with funding partners and deliver on our City Region Deal commitments, most notably through Walk, Cycle, Live Stirling, where </w:t>
      </w:r>
      <w:r w:rsidRPr="00F81A37">
        <w:rPr>
          <w:rStyle w:val="Normalbold"/>
        </w:rPr>
        <w:t>6.5km</w:t>
      </w:r>
      <w:r w:rsidRPr="00F81A37">
        <w:t xml:space="preserve"> of improvements will be completed by 2024 for </w:t>
      </w:r>
      <w:r w:rsidRPr="00F81A37">
        <w:rPr>
          <w:rStyle w:val="Normalbold"/>
        </w:rPr>
        <w:t>£10.5 million</w:t>
      </w:r>
      <w:r w:rsidRPr="00F81A37">
        <w:t xml:space="preserve">. Our network will grow through the extension of these routes to Bridge of Allan, Dunblane and beyond for improved regional connectivity. This includes the </w:t>
      </w:r>
      <w:proofErr w:type="gramStart"/>
      <w:r w:rsidRPr="00F81A37">
        <w:t>much needed</w:t>
      </w:r>
      <w:proofErr w:type="gramEnd"/>
      <w:r w:rsidRPr="00F81A37">
        <w:t xml:space="preserve"> safer link between Stirling and Clackmannanshire at Manor </w:t>
      </w:r>
      <w:proofErr w:type="spellStart"/>
      <w:r w:rsidRPr="00F81A37">
        <w:t>Powis</w:t>
      </w:r>
      <w:proofErr w:type="spellEnd"/>
      <w:r w:rsidRPr="00F81A37">
        <w:t xml:space="preserve">. </w:t>
      </w:r>
    </w:p>
    <w:p w14:paraId="57726E6F" w14:textId="77777777" w:rsidR="00F81A37" w:rsidRPr="00F81A37" w:rsidRDefault="00F81A37" w:rsidP="00F81A37">
      <w:r w:rsidRPr="00F81A37">
        <w:t xml:space="preserve">Active travel will be a safe, </w:t>
      </w:r>
      <w:proofErr w:type="gramStart"/>
      <w:r w:rsidRPr="00F81A37">
        <w:t>affordable</w:t>
      </w:r>
      <w:proofErr w:type="gramEnd"/>
      <w:r w:rsidRPr="00F81A37">
        <w:t xml:space="preserve"> and enjoyable choice for residents, employees and visitors alike, regardless of location, income, or stage of life. We will continue to provide safer infrastructure for all users, whilst ensuring our sustainable transport options meet the needs of residents living with a disability.</w:t>
      </w:r>
    </w:p>
    <w:p w14:paraId="5C036B7E" w14:textId="77777777" w:rsidR="00F81A37" w:rsidRPr="00F81A37" w:rsidRDefault="00F81A37" w:rsidP="00F81A37">
      <w:r w:rsidRPr="00F81A37">
        <w:t xml:space="preserve">To complement infrastructure, we will take a lead in applying behaviour change thinking. By involving communities and trialling </w:t>
      </w:r>
      <w:r w:rsidRPr="00F81A37">
        <w:lastRenderedPageBreak/>
        <w:t xml:space="preserve">options we will take the bold actions needed to create impactful change now and for future generations. </w:t>
      </w:r>
    </w:p>
    <w:p w14:paraId="01492E6F" w14:textId="77777777" w:rsidR="00F81A37" w:rsidRDefault="00F81A37" w:rsidP="00F81A37">
      <w:r w:rsidRPr="00F81A37">
        <w:t>In partnership, we will develop a modern transport system that minimises carbon emissions, improves affordability and provides choice for all.</w:t>
      </w:r>
    </w:p>
    <w:p w14:paraId="3E856460" w14:textId="2674970D" w:rsidR="00F81A37" w:rsidRPr="00F81A37" w:rsidRDefault="00D03CB0" w:rsidP="00D03CB0">
      <w:pPr>
        <w:pStyle w:val="Heading3"/>
      </w:pPr>
      <w:r>
        <w:t xml:space="preserve">Quote from </w:t>
      </w:r>
      <w:r w:rsidR="00F81A37" w:rsidRPr="00F81A37">
        <w:t xml:space="preserve">Sally </w:t>
      </w:r>
      <w:proofErr w:type="spellStart"/>
      <w:r w:rsidR="00F81A37" w:rsidRPr="00F81A37">
        <w:t>Stovell</w:t>
      </w:r>
      <w:proofErr w:type="spellEnd"/>
      <w:r w:rsidR="00F81A37" w:rsidRPr="00F81A37">
        <w:t xml:space="preserve">, </w:t>
      </w:r>
      <w:proofErr w:type="spellStart"/>
      <w:r w:rsidR="00F81A37" w:rsidRPr="00F81A37">
        <w:t>Cornton</w:t>
      </w:r>
      <w:proofErr w:type="spellEnd"/>
      <w:r w:rsidR="00F81A37" w:rsidRPr="00F81A37">
        <w:t xml:space="preserve"> Resident </w:t>
      </w:r>
    </w:p>
    <w:p w14:paraId="1E688926" w14:textId="77777777" w:rsidR="00F81A37" w:rsidRPr="00F81A37" w:rsidRDefault="00F81A37" w:rsidP="00F81A37">
      <w:r w:rsidRPr="00F81A37">
        <w:t xml:space="preserve">I’m a Primary School Teacher in Clackmannanshire and I have three children. As a family we purchased a cargo bike as I think it’s </w:t>
      </w:r>
      <w:proofErr w:type="gramStart"/>
      <w:r w:rsidRPr="00F81A37">
        <w:t>really important</w:t>
      </w:r>
      <w:proofErr w:type="gramEnd"/>
      <w:r w:rsidRPr="00F81A37">
        <w:t xml:space="preserve"> to keep active. </w:t>
      </w:r>
    </w:p>
    <w:p w14:paraId="2B623B37" w14:textId="77777777" w:rsidR="00F81A37" w:rsidRPr="00F81A37" w:rsidRDefault="00F81A37" w:rsidP="00F81A37">
      <w:r w:rsidRPr="00F81A37">
        <w:t xml:space="preserve">My daughter Daisy is disabled. I’m conscious that she may never cycle herself and so I wanted to give her the opportunity to experience the joy of cycling. What’s great about the cargo bike is that we can all enjoy this experience together as a family. </w:t>
      </w:r>
    </w:p>
    <w:p w14:paraId="72868099" w14:textId="77777777" w:rsidR="00F81A37" w:rsidRPr="00F81A37" w:rsidRDefault="00F81A37" w:rsidP="00F81A37">
      <w:r w:rsidRPr="00F81A37">
        <w:t xml:space="preserve">Cycling the cargo bike around Stirling is not without its challenges. We find that gates, </w:t>
      </w:r>
      <w:proofErr w:type="gramStart"/>
      <w:r w:rsidRPr="00F81A37">
        <w:t>barriers</w:t>
      </w:r>
      <w:proofErr w:type="gramEnd"/>
      <w:r w:rsidRPr="00F81A37">
        <w:t xml:space="preserve"> and uneven surfaces can be difficult to navigate. </w:t>
      </w:r>
    </w:p>
    <w:p w14:paraId="2D0062B2" w14:textId="77777777" w:rsidR="00F81A37" w:rsidRPr="00F81A37" w:rsidRDefault="00F81A37" w:rsidP="00F81A37">
      <w:r w:rsidRPr="00F81A37">
        <w:t xml:space="preserve">To get to the nursery in Bridge of Allan, we can’t cross the railway line at </w:t>
      </w:r>
      <w:proofErr w:type="spellStart"/>
      <w:r w:rsidRPr="00F81A37">
        <w:t>Cornton</w:t>
      </w:r>
      <w:proofErr w:type="spellEnd"/>
      <w:r w:rsidRPr="00F81A37">
        <w:t xml:space="preserve"> so instead we have to share the main road with other vehicles. Sometimes when cycling along shared use paths we receive frowns from other cyclists. </w:t>
      </w:r>
    </w:p>
    <w:p w14:paraId="02D71CE9" w14:textId="77777777" w:rsidR="00F81A37" w:rsidRPr="00F81A37" w:rsidRDefault="00F81A37" w:rsidP="00F81A37">
      <w:r w:rsidRPr="00F81A37">
        <w:t xml:space="preserve">I think that we and many others would benefit from wider cycle paths and paths that are built with accessibility in mind. </w:t>
      </w:r>
    </w:p>
    <w:p w14:paraId="685C6EAB" w14:textId="77777777" w:rsidR="00F81A37" w:rsidRPr="00F81A37" w:rsidRDefault="00F81A37" w:rsidP="00D03CB0">
      <w:pPr>
        <w:pStyle w:val="Heading2"/>
      </w:pPr>
      <w:r w:rsidRPr="00F81A37">
        <w:lastRenderedPageBreak/>
        <w:t>Notes on methodology:</w:t>
      </w:r>
    </w:p>
    <w:p w14:paraId="3D0E8CBC" w14:textId="77777777" w:rsidR="00F81A37" w:rsidRPr="00F81A37" w:rsidRDefault="00F81A37" w:rsidP="00BA73BA">
      <w:r w:rsidRPr="00F81A37">
        <w:t xml:space="preserve">The attitudinal survey was conducted from June to August </w:t>
      </w:r>
      <w:r w:rsidRPr="00F81A37">
        <w:rPr>
          <w:rStyle w:val="Normalbold"/>
          <w:b w:val="0"/>
        </w:rPr>
        <w:t>2021</w:t>
      </w:r>
      <w:r w:rsidRPr="00F81A37">
        <w:t xml:space="preserve"> by independent social research organisation </w:t>
      </w:r>
      <w:proofErr w:type="spellStart"/>
      <w:r w:rsidRPr="00F81A37">
        <w:t>NatCen</w:t>
      </w:r>
      <w:proofErr w:type="spellEnd"/>
      <w:r w:rsidRPr="00F81A37">
        <w:t>.</w:t>
      </w:r>
    </w:p>
    <w:p w14:paraId="7239D060" w14:textId="77777777" w:rsidR="00F81A37" w:rsidRPr="00F81A37" w:rsidRDefault="00F81A37" w:rsidP="00F81A37">
      <w:r w:rsidRPr="00F81A37">
        <w:t>The survey is representative of all Stirling residents, not just those who walk or cycle.</w:t>
      </w:r>
    </w:p>
    <w:p w14:paraId="2EFBE90A" w14:textId="77777777" w:rsidR="00F81A37" w:rsidRPr="00F81A37" w:rsidRDefault="00F81A37" w:rsidP="00F81A37">
      <w:r w:rsidRPr="00F81A37">
        <w:t>All other data is sourced from our city partners, national data sets or modelled and calculated by Sustrans.</w:t>
      </w:r>
    </w:p>
    <w:p w14:paraId="1127E958" w14:textId="77777777" w:rsidR="00F81A37" w:rsidRPr="00F81A37" w:rsidRDefault="00F81A37" w:rsidP="00F81A37">
      <w:r w:rsidRPr="00F81A37">
        <w:t>Trip estimates use a model developed by Sustrans. When comparing to other travel surveys some variation may exist in the proportion of journeys cycled by journey purpose.</w:t>
      </w:r>
    </w:p>
    <w:p w14:paraId="432F9E19" w14:textId="77777777" w:rsidR="00F81A37" w:rsidRPr="00F81A37" w:rsidRDefault="00F81A37" w:rsidP="00F81A37">
      <w:r w:rsidRPr="00F81A37">
        <w:t>Rounding has been used throughout the report. In many cases we have rounded to the nearest whole number. Rounding is avoided where this may cause confusion, for example with modelled estimates shown in the summary and benefits sections.</w:t>
      </w:r>
    </w:p>
    <w:p w14:paraId="14D109B7" w14:textId="77777777" w:rsidR="00F81A37" w:rsidRPr="00935AD0" w:rsidRDefault="00F81A37" w:rsidP="00935AD0">
      <w:r w:rsidRPr="00F81A37">
        <w:t xml:space="preserve">More information and a detailed methodology are available at </w:t>
      </w:r>
      <w:r w:rsidRPr="00935AD0">
        <w:t>www.sustrans.org.uk/walkingcyclingindex</w:t>
      </w:r>
    </w:p>
    <w:p w14:paraId="326E62C9" w14:textId="77777777" w:rsidR="00F81A37" w:rsidRPr="00935AD0" w:rsidRDefault="00F81A37" w:rsidP="00935AD0">
      <w:r w:rsidRPr="00935AD0">
        <w:t>Sustrans is the charity making it easier for people to walk and cycle.</w:t>
      </w:r>
    </w:p>
    <w:p w14:paraId="4FD0806D" w14:textId="77777777" w:rsidR="00F81A37" w:rsidRPr="00935AD0" w:rsidRDefault="00F81A37" w:rsidP="00935AD0">
      <w:r w:rsidRPr="00935AD0">
        <w:t>We connect people and places, create liveable neighbourhoods, transform the school run and deliver a happier, healthier commute. Join us on our journey. www.sustrans.org.uk</w:t>
      </w:r>
    </w:p>
    <w:p w14:paraId="0CDBB369" w14:textId="77777777" w:rsidR="00F81A37" w:rsidRPr="00935AD0" w:rsidRDefault="00F81A37" w:rsidP="00935AD0">
      <w:r w:rsidRPr="00935AD0">
        <w:t>Sustrans is a registered charity in the UK No. 326550 (England and Wales) SC039263 (Scotland)</w:t>
      </w:r>
    </w:p>
    <w:p w14:paraId="637E8681" w14:textId="77777777" w:rsidR="00F81A37" w:rsidRPr="00935AD0" w:rsidRDefault="00F81A37" w:rsidP="00935AD0">
      <w:r w:rsidRPr="00935AD0">
        <w:t>© Sustrans May 2022</w:t>
      </w:r>
    </w:p>
    <w:p w14:paraId="07FAE805" w14:textId="77777777" w:rsidR="00F81A37" w:rsidRPr="00935AD0" w:rsidRDefault="00F81A37" w:rsidP="00935AD0">
      <w:r w:rsidRPr="00935AD0">
        <w:t xml:space="preserve">© All photos: Brian Sweeney. Except: Stirling Council (page 2 headshot). </w:t>
      </w:r>
    </w:p>
    <w:p w14:paraId="2D047051" w14:textId="77777777" w:rsidR="00F81A37" w:rsidRPr="00935AD0" w:rsidRDefault="00F81A37" w:rsidP="00935AD0">
      <w:r w:rsidRPr="00935AD0">
        <w:t>Thanks to Open Route Service for their support with their isochrone plugin in QGIS.</w:t>
      </w:r>
    </w:p>
    <w:p w14:paraId="44DF79BC" w14:textId="6F871A2F" w:rsidR="00F81A37" w:rsidRPr="00935AD0" w:rsidRDefault="00F81A37" w:rsidP="00935AD0">
      <w:r w:rsidRPr="00935AD0">
        <w:t>Printed with 100% renewable energy using an alcohol-free process and vegetable-based inks</w:t>
      </w:r>
    </w:p>
    <w:p w14:paraId="4C4DF25E" w14:textId="77777777" w:rsidR="00F81A37" w:rsidRPr="00935AD0" w:rsidRDefault="00F81A37" w:rsidP="00935AD0">
      <w:r w:rsidRPr="00935AD0">
        <w:t>Walking and Cycling Index Stirling has been funded by Transport Scotland. The project is co-ordinated by Sustrans.</w:t>
      </w:r>
    </w:p>
    <w:p w14:paraId="5E62B184" w14:textId="04F52979" w:rsidR="00F81A37" w:rsidRPr="00935AD0" w:rsidRDefault="00F81A37" w:rsidP="00935AD0">
      <w:r w:rsidRPr="00935AD0">
        <w:t>Transport Scotland</w:t>
      </w:r>
    </w:p>
    <w:p w14:paraId="4C44BD81" w14:textId="4176F700" w:rsidR="00F81A37" w:rsidRPr="00935AD0" w:rsidRDefault="00F81A37" w:rsidP="00935AD0">
      <w:r w:rsidRPr="00935AD0">
        <w:t>Stirling Council</w:t>
      </w:r>
    </w:p>
    <w:p w14:paraId="0BEE857B" w14:textId="0206C317" w:rsidR="00F81A37" w:rsidRPr="00935AD0" w:rsidRDefault="00F81A37" w:rsidP="00935AD0">
      <w:r w:rsidRPr="00935AD0">
        <w:t>Sustrans</w:t>
      </w:r>
    </w:p>
    <w:sectPr w:rsidR="00F81A37" w:rsidRPr="00935AD0" w:rsidSect="00F81A37">
      <w:pgSz w:w="11906" w:h="16838"/>
      <w:pgMar w:top="1440" w:right="2268" w:bottom="1440" w:left="22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E3C7" w14:textId="77777777" w:rsidR="00B3312F" w:rsidRDefault="00B3312F" w:rsidP="00C8472C">
      <w:pPr>
        <w:spacing w:after="0"/>
      </w:pPr>
      <w:r>
        <w:separator/>
      </w:r>
    </w:p>
  </w:endnote>
  <w:endnote w:type="continuationSeparator" w:id="0">
    <w:p w14:paraId="10965FBC" w14:textId="77777777" w:rsidR="00B3312F" w:rsidRDefault="00B3312F"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A041" w14:textId="77777777" w:rsidR="00B3312F" w:rsidRDefault="00B3312F" w:rsidP="00C8472C">
      <w:pPr>
        <w:spacing w:after="0"/>
      </w:pPr>
      <w:r>
        <w:separator/>
      </w:r>
    </w:p>
  </w:footnote>
  <w:footnote w:type="continuationSeparator" w:id="0">
    <w:p w14:paraId="61E83463" w14:textId="77777777" w:rsidR="00B3312F" w:rsidRDefault="00B3312F" w:rsidP="00C8472C">
      <w:pPr>
        <w:spacing w:after="0"/>
      </w:pPr>
      <w:r>
        <w:continuationSeparator/>
      </w:r>
    </w:p>
  </w:footnote>
  <w:footnote w:id="1">
    <w:p w14:paraId="23166686" w14:textId="6B8261A7" w:rsidR="00F81A37" w:rsidRDefault="00F81A37" w:rsidP="00F81A37">
      <w:r>
        <w:rPr>
          <w:vertAlign w:val="superscript"/>
        </w:rPr>
        <w:footnoteRef/>
      </w:r>
      <w:r>
        <w:t>  City is used as a shorthand for Walking and Cycling Index cities, city regions and boroughs.</w:t>
      </w:r>
    </w:p>
  </w:footnote>
  <w:footnote w:id="2">
    <w:p w14:paraId="4B99B831" w14:textId="03E92E12" w:rsidR="00F81A37" w:rsidRDefault="00F81A37" w:rsidP="00BA73BA">
      <w:r>
        <w:rPr>
          <w:vertAlign w:val="superscript"/>
        </w:rPr>
        <w:footnoteRef/>
      </w:r>
      <w:r>
        <w:t xml:space="preserve">  NOMIS mid-year </w:t>
      </w:r>
      <w:r w:rsidRPr="00BA73BA">
        <w:rPr>
          <w:rStyle w:val="Normalbold"/>
          <w:b w:val="0"/>
        </w:rPr>
        <w:t>2019</w:t>
      </w:r>
      <w:r>
        <w:t xml:space="preserve"> population estimates. This is the most recent available for Stirling.</w:t>
      </w:r>
    </w:p>
  </w:footnote>
  <w:footnote w:id="3">
    <w:p w14:paraId="138C7042" w14:textId="436D1BC8" w:rsidR="00F81A37" w:rsidRDefault="00F81A37" w:rsidP="00F81A37">
      <w:r>
        <w:rPr>
          <w:vertAlign w:val="superscript"/>
        </w:rPr>
        <w:footnoteRef/>
      </w:r>
      <w:r>
        <w:t xml:space="preserve">  Travelling as driver or passenger of car, </w:t>
      </w:r>
      <w:proofErr w:type="gramStart"/>
      <w:r>
        <w:t>van</w:t>
      </w:r>
      <w:proofErr w:type="gramEnd"/>
      <w:r>
        <w:t xml:space="preserve"> or motorcycle.</w:t>
      </w:r>
    </w:p>
  </w:footnote>
  <w:footnote w:id="4">
    <w:p w14:paraId="66F8848F" w14:textId="23991952" w:rsidR="00F81A37" w:rsidRDefault="00F81A37" w:rsidP="00F81A37">
      <w:r>
        <w:rPr>
          <w:vertAlign w:val="superscript"/>
        </w:rPr>
        <w:footnoteRef/>
      </w:r>
      <w:r>
        <w:t>  The sample size for respondents who identified their gender ‘in another way’ was too low to be statistically significant and therefore is not presented here.</w:t>
      </w:r>
    </w:p>
  </w:footnote>
  <w:footnote w:id="5">
    <w:p w14:paraId="5CC7DA07" w14:textId="769EA060" w:rsidR="00F81A37" w:rsidRDefault="00F81A37" w:rsidP="00F81A37">
      <w:r>
        <w:rPr>
          <w:vertAlign w:val="superscript"/>
        </w:rPr>
        <w:footnoteRef/>
      </w:r>
      <w:r>
        <w:t>  Based on walking and cycling by residents that live in a household with a car. Does not include leisure cycling or leisure walking trips.</w:t>
      </w:r>
    </w:p>
  </w:footnote>
  <w:footnote w:id="6">
    <w:p w14:paraId="0A255968" w14:textId="4BCF9BF3" w:rsidR="00F81A37" w:rsidRDefault="00F81A37" w:rsidP="00F81A37">
      <w:r>
        <w:rPr>
          <w:vertAlign w:val="superscript"/>
        </w:rPr>
        <w:footnoteRef/>
      </w:r>
      <w:r>
        <w:t xml:space="preserve">  Based upon each journey being </w:t>
      </w:r>
      <w:r w:rsidRPr="00BA73BA">
        <w:rPr>
          <w:rStyle w:val="Normalbold"/>
        </w:rPr>
        <w:t>1.5</w:t>
      </w:r>
      <w:r>
        <w:t xml:space="preserve"> miles in length.</w:t>
      </w:r>
    </w:p>
  </w:footnote>
  <w:footnote w:id="7">
    <w:p w14:paraId="18CAD52F" w14:textId="3E7B80AE" w:rsidR="00F81A37" w:rsidRDefault="00F81A37" w:rsidP="00F81A37">
      <w:r>
        <w:rPr>
          <w:vertAlign w:val="superscript"/>
        </w:rPr>
        <w:footnoteRef/>
      </w:r>
      <w:r>
        <w:t xml:space="preserve">  See definition on page </w:t>
      </w:r>
      <w:r w:rsidRPr="000E6B5F">
        <w:rPr>
          <w:highlight w:val="yellow"/>
        </w:rPr>
        <w:t>14</w:t>
      </w:r>
      <w:r>
        <w:t>.</w:t>
      </w:r>
    </w:p>
  </w:footnote>
  <w:footnote w:id="8">
    <w:p w14:paraId="409B86F4" w14:textId="57C2C112" w:rsidR="00F81A37" w:rsidRDefault="00F81A37" w:rsidP="00F81A37">
      <w:r>
        <w:rPr>
          <w:vertAlign w:val="superscript"/>
        </w:rPr>
        <w:footnoteRef/>
      </w:r>
      <w:r>
        <w:t>  The sample size for respondents who identified their gender ‘in another way’ was too low to be statistically significant and therefore is not presented here.</w:t>
      </w:r>
    </w:p>
  </w:footnote>
  <w:footnote w:id="9">
    <w:p w14:paraId="03B2D0BF" w14:textId="23046C27" w:rsidR="00F81A37" w:rsidRDefault="00F81A37" w:rsidP="00F81A37">
      <w:r>
        <w:rPr>
          <w:vertAlign w:val="superscript"/>
        </w:rPr>
        <w:footnoteRef/>
      </w:r>
      <w:r>
        <w:t>  Based on people who cycle at least once a week.</w:t>
      </w:r>
    </w:p>
  </w:footnote>
  <w:footnote w:id="10">
    <w:p w14:paraId="070D4E88" w14:textId="476B2E89" w:rsidR="00F81A37" w:rsidRDefault="00F81A37" w:rsidP="00F81A37">
      <w:r>
        <w:rPr>
          <w:vertAlign w:val="superscript"/>
        </w:rPr>
        <w:footnoteRef/>
      </w:r>
      <w:r>
        <w:t>  Trips for enjoyment or fitness include adults and children (with and without adult accompaniment). School trips are shown separately for children only.</w:t>
      </w:r>
    </w:p>
  </w:footnote>
  <w:footnote w:id="11">
    <w:p w14:paraId="6BA9637D" w14:textId="6C25DA48" w:rsidR="00F81A37" w:rsidRDefault="00F81A37" w:rsidP="00F81A37">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2">
    <w:p w14:paraId="1CD0F63D" w14:textId="0333FB9D" w:rsidR="00F81A37" w:rsidRDefault="00F81A37" w:rsidP="00BA73BA">
      <w:r>
        <w:rPr>
          <w:vertAlign w:val="superscript"/>
        </w:rPr>
        <w:footnoteRef/>
      </w:r>
      <w:r>
        <w:t xml:space="preserve">  </w:t>
      </w:r>
      <w:proofErr w:type="spellStart"/>
      <w:r>
        <w:t>Litman</w:t>
      </w:r>
      <w:proofErr w:type="spellEnd"/>
      <w:r>
        <w:t xml:space="preserve">, </w:t>
      </w:r>
      <w:r w:rsidRPr="00BA73BA">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8C6781">
        <w:t>1995</w:t>
      </w:r>
      <w:r>
        <w:t>. The Time-Area Concept.</w:t>
      </w:r>
    </w:p>
  </w:footnote>
  <w:footnote w:id="13">
    <w:p w14:paraId="748B64C5" w14:textId="3F546D77" w:rsidR="00F81A37" w:rsidRDefault="00F81A37" w:rsidP="00F81A37">
      <w:r>
        <w:rPr>
          <w:vertAlign w:val="superscript"/>
        </w:rPr>
        <w:footnoteRef/>
      </w:r>
      <w:r>
        <w:t>  Leisure trips include adults and children (with and without adult accompaniment).</w:t>
      </w:r>
      <w:r>
        <w:t xml:space="preserve"> </w:t>
      </w:r>
      <w:r>
        <w:t>Education trips are shown separately for adults and children. All other trips are just adults.</w:t>
      </w:r>
    </w:p>
  </w:footnote>
  <w:footnote w:id="14">
    <w:p w14:paraId="4B86FB97" w14:textId="6135E750" w:rsidR="00F81A37" w:rsidRDefault="00F81A37" w:rsidP="00F81A37">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5">
    <w:p w14:paraId="77A9DE37" w14:textId="6BF7D23C" w:rsidR="00F81A37" w:rsidRDefault="00F81A37" w:rsidP="00BA73BA">
      <w:r>
        <w:rPr>
          <w:vertAlign w:val="superscript"/>
        </w:rPr>
        <w:footnoteRef/>
      </w:r>
      <w:r>
        <w:t xml:space="preserve">  </w:t>
      </w:r>
      <w:proofErr w:type="spellStart"/>
      <w:r>
        <w:t>Litman</w:t>
      </w:r>
      <w:proofErr w:type="spellEnd"/>
      <w:r>
        <w:t xml:space="preserve">, </w:t>
      </w:r>
      <w:r w:rsidRPr="00BA73BA">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rsidRPr="008C6781">
        <w:t>, 1995. The Time-Area Con</w:t>
      </w:r>
      <w:r>
        <w:t>cept.</w:t>
      </w:r>
    </w:p>
  </w:footnote>
  <w:footnote w:id="16">
    <w:p w14:paraId="7EC5D873" w14:textId="1D493066" w:rsidR="00F81A37" w:rsidRDefault="00F81A37" w:rsidP="00BA73BA">
      <w:r>
        <w:rPr>
          <w:vertAlign w:val="superscript"/>
        </w:rPr>
        <w:footnoteRef/>
      </w:r>
      <w:r>
        <w:t xml:space="preserve">  Ministry of Housing, Communities and Local Government, </w:t>
      </w:r>
      <w:r w:rsidRPr="00BA73BA">
        <w:rPr>
          <w:rStyle w:val="Normalbold"/>
          <w:b w:val="0"/>
        </w:rPr>
        <w:t>2021</w:t>
      </w:r>
      <w:r>
        <w:t>, National Model Design Code.</w:t>
      </w:r>
    </w:p>
  </w:footnote>
  <w:footnote w:id="17">
    <w:p w14:paraId="33992E9E" w14:textId="1BD28269" w:rsidR="00F81A37" w:rsidRDefault="00F81A37" w:rsidP="00F81A37">
      <w:r>
        <w:rPr>
          <w:vertAlign w:val="superscript"/>
        </w:rPr>
        <w:footnoteRef/>
      </w:r>
      <w:r>
        <w:t xml:space="preserve">  Sustrans, </w:t>
      </w:r>
      <w:r w:rsidRPr="00BA73BA">
        <w:rPr>
          <w:rStyle w:val="Normalbold"/>
        </w:rPr>
        <w:t>2017</w:t>
      </w:r>
      <w:r>
        <w:t>. Linking Active Travel and Public Transport to Housing Growth and Planning.</w:t>
      </w:r>
    </w:p>
  </w:footnote>
  <w:footnote w:id="18">
    <w:p w14:paraId="4BC62B31" w14:textId="75E1C950" w:rsidR="00F81A37" w:rsidRDefault="00F81A37" w:rsidP="00F81A37">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19">
    <w:p w14:paraId="5123A03E" w14:textId="71F4F3BA" w:rsidR="00F81A37" w:rsidRDefault="00F81A37" w:rsidP="00F81A37">
      <w:r>
        <w:rPr>
          <w:vertAlign w:val="superscript"/>
        </w:rPr>
        <w:footnoteRef/>
      </w:r>
      <w:r>
        <w:t>  A and B roads are main roads. C roads and unclassified roads are more minor roads and often residential streets. Pavement width does not account for obstructions, such as bus stops or litter bins.</w:t>
      </w:r>
    </w:p>
  </w:footnote>
  <w:footnote w:id="20">
    <w:p w14:paraId="4CEBC00E" w14:textId="5D37158A" w:rsidR="00F81A37" w:rsidRDefault="00F81A37" w:rsidP="00BA73BA">
      <w:r>
        <w:rPr>
          <w:vertAlign w:val="superscript"/>
        </w:rPr>
        <w:footnoteRef/>
      </w:r>
      <w:r>
        <w:t xml:space="preserve">  The number of parking spaces decreased from April </w:t>
      </w:r>
      <w:r w:rsidRPr="00BA73BA">
        <w:rPr>
          <w:rStyle w:val="Normalbold"/>
          <w:b w:val="0"/>
        </w:rPr>
        <w:t>2021</w:t>
      </w:r>
      <w:r>
        <w:t xml:space="preserve"> due to works at the Stirling station.</w:t>
      </w:r>
    </w:p>
  </w:footnote>
  <w:footnote w:id="21">
    <w:p w14:paraId="57531790" w14:textId="2542296C" w:rsidR="00F81A37" w:rsidRDefault="00F81A37" w:rsidP="00BA73BA">
      <w:r>
        <w:rPr>
          <w:vertAlign w:val="superscript"/>
        </w:rPr>
        <w:footnoteRef/>
      </w:r>
      <w:r>
        <w:t xml:space="preserve">  To ensure comparability, figure given is correct as of </w:t>
      </w:r>
      <w:r w:rsidRPr="00685223">
        <w:t>26</w:t>
      </w:r>
      <w:r>
        <w:t xml:space="preserve"> May </w:t>
      </w:r>
      <w:r w:rsidRPr="00BA73BA">
        <w:rPr>
          <w:rStyle w:val="Normalbold"/>
          <w:b w:val="0"/>
        </w:rPr>
        <w:t>2021</w:t>
      </w:r>
      <w:r>
        <w:t xml:space="preserve"> for all city reports.</w:t>
      </w:r>
    </w:p>
  </w:footnote>
  <w:footnote w:id="22">
    <w:p w14:paraId="28763CEC" w14:textId="737408B8" w:rsidR="00F81A37" w:rsidRDefault="00F81A37" w:rsidP="00F81A37">
      <w:r>
        <w:rPr>
          <w:vertAlign w:val="superscript"/>
        </w:rPr>
        <w:footnoteRef/>
      </w:r>
      <w:r>
        <w:t>  This does not include ‘pop-up cycle’ tracks installed during the pandemic.</w:t>
      </w:r>
    </w:p>
  </w:footnote>
  <w:footnote w:id="23">
    <w:p w14:paraId="74348FA0" w14:textId="763BE95A" w:rsidR="00F81A37" w:rsidRDefault="00F81A37" w:rsidP="00BA73BA">
      <w:r>
        <w:rPr>
          <w:vertAlign w:val="superscript"/>
        </w:rPr>
        <w:footnoteRef/>
      </w:r>
      <w:r>
        <w:t xml:space="preserve">  Next Bike cycle hire data for July </w:t>
      </w:r>
      <w:r w:rsidRPr="00BA73BA">
        <w:rPr>
          <w:rStyle w:val="Normalbold"/>
          <w:b w:val="0"/>
        </w:rPr>
        <w:t>2020</w:t>
      </w:r>
      <w:r>
        <w:t xml:space="preserve">-June </w:t>
      </w:r>
      <w:r w:rsidRPr="00BA73BA">
        <w:rPr>
          <w:rStyle w:val="Normalbold"/>
          <w:b w:val="0"/>
        </w:rPr>
        <w:t>2021</w:t>
      </w:r>
      <w:r>
        <w:t xml:space="preserve"> (Source: </w:t>
      </w:r>
      <w:proofErr w:type="spellStart"/>
      <w:r>
        <w:t>CoMoUK</w:t>
      </w:r>
      <w:proofErr w:type="spellEnd"/>
      <w:r>
        <w:t>).</w:t>
      </w:r>
    </w:p>
  </w:footnote>
  <w:footnote w:id="24">
    <w:p w14:paraId="31A0B413" w14:textId="579675EA" w:rsidR="00F81A37" w:rsidRDefault="00F81A37" w:rsidP="00F81A37">
      <w:r>
        <w:rPr>
          <w:vertAlign w:val="superscript"/>
        </w:rPr>
        <w:footnoteRef/>
      </w:r>
      <w:r>
        <w:t>  Credit to the Association of Cycle Traders (ACT) and Cycling UK for their assistance with cycle shop locations and services offered.</w:t>
      </w:r>
    </w:p>
  </w:footnote>
  <w:footnote w:id="25">
    <w:p w14:paraId="7A6C7DBE" w14:textId="79F98F05" w:rsidR="00F81A37" w:rsidRDefault="00F81A37" w:rsidP="00F81A37">
      <w:r>
        <w:rPr>
          <w:vertAlign w:val="superscript"/>
        </w:rPr>
        <w:footnoteRef/>
      </w:r>
      <w:r>
        <w:t xml:space="preserve">  Based on analysis by </w:t>
      </w:r>
      <w:proofErr w:type="spellStart"/>
      <w:r>
        <w:t>CycleStreets</w:t>
      </w:r>
      <w:proofErr w:type="spellEnd"/>
      <w:r>
        <w:t xml:space="preserve"> </w:t>
      </w:r>
      <w:hyperlink r:id="rId1" w:history="1">
        <w:r w:rsidR="00D03CB0" w:rsidRPr="004A04EA">
          <w:rPr>
            <w:rStyle w:val="Hyperlink"/>
          </w:rPr>
          <w:t>www.lowtrafficneighbourhoods.org</w:t>
        </w:r>
      </w:hyperlink>
      <w:r w:rsidR="00D03CB0">
        <w:t xml:space="preserve">. </w:t>
      </w:r>
      <w:r>
        <w:t>Unclassified roads are all public roads that are neither motorways, A, B nor C roads.</w:t>
      </w:r>
    </w:p>
  </w:footnote>
  <w:footnote w:id="26">
    <w:p w14:paraId="1BE6F8FF" w14:textId="077A9BB1" w:rsidR="00F81A37" w:rsidRDefault="00F81A37" w:rsidP="00F81A37">
      <w:r>
        <w:rPr>
          <w:vertAlign w:val="superscript"/>
        </w:rPr>
        <w:footnoteRef/>
      </w:r>
      <w:r>
        <w:t xml:space="preserve">  Excludes motorways. This does not include temporary </w:t>
      </w:r>
      <w:r w:rsidRPr="00BA73BA">
        <w:rPr>
          <w:rStyle w:val="Normalbold"/>
        </w:rPr>
        <w:t>20</w:t>
      </w:r>
      <w:r>
        <w:t>mph zones installed during the pandemic.</w:t>
      </w:r>
    </w:p>
  </w:footnote>
  <w:footnote w:id="27">
    <w:p w14:paraId="00020C9E" w14:textId="457F71C1" w:rsidR="00F81A37" w:rsidRDefault="00F81A37" w:rsidP="00F81A37">
      <w:r>
        <w:rPr>
          <w:vertAlign w:val="superscript"/>
        </w:rPr>
        <w:footnoteRef/>
      </w:r>
      <w:r>
        <w:t xml:space="preserve">  Children’s Independent Mobility: an international comparison and recommendations for action, </w:t>
      </w:r>
      <w:r w:rsidRPr="00685223">
        <w:t>2015</w:t>
      </w:r>
      <w:r>
        <w:t>.</w:t>
      </w:r>
    </w:p>
  </w:footnote>
  <w:footnote w:id="28">
    <w:p w14:paraId="55F190FD" w14:textId="453BDD24" w:rsidR="00F81A37" w:rsidRDefault="00F81A37" w:rsidP="00BA73BA">
      <w:r>
        <w:rPr>
          <w:vertAlign w:val="superscript"/>
        </w:rPr>
        <w:footnoteRef/>
      </w:r>
      <w:r>
        <w:t xml:space="preserve">  Figure given is correct as of </w:t>
      </w:r>
      <w:r w:rsidRPr="00685223">
        <w:t>26</w:t>
      </w:r>
      <w:r>
        <w:t xml:space="preserve"> May </w:t>
      </w:r>
      <w:r w:rsidRPr="00BA73BA">
        <w:rPr>
          <w:rStyle w:val="Normalbold"/>
          <w:b w:val="0"/>
        </w:rPr>
        <w:t>2021</w:t>
      </w:r>
      <w:r>
        <w:t xml:space="preserve"> for all city reports.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1"/>
  </w:num>
  <w:num w:numId="2" w16cid:durableId="1627928061">
    <w:abstractNumId w:val="2"/>
  </w:num>
  <w:num w:numId="3" w16cid:durableId="3848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56115"/>
    <w:rsid w:val="00094666"/>
    <w:rsid w:val="000960A4"/>
    <w:rsid w:val="000A081D"/>
    <w:rsid w:val="000B2016"/>
    <w:rsid w:val="000E6B5F"/>
    <w:rsid w:val="000F2CDD"/>
    <w:rsid w:val="00117931"/>
    <w:rsid w:val="00206E0B"/>
    <w:rsid w:val="002419F1"/>
    <w:rsid w:val="00261643"/>
    <w:rsid w:val="00274558"/>
    <w:rsid w:val="0028628B"/>
    <w:rsid w:val="002A0C21"/>
    <w:rsid w:val="002D245F"/>
    <w:rsid w:val="002D7EC3"/>
    <w:rsid w:val="002E60BA"/>
    <w:rsid w:val="00362D0D"/>
    <w:rsid w:val="003A31C3"/>
    <w:rsid w:val="003A55AF"/>
    <w:rsid w:val="003A7487"/>
    <w:rsid w:val="003B3627"/>
    <w:rsid w:val="003B4870"/>
    <w:rsid w:val="003F57CE"/>
    <w:rsid w:val="00434EF7"/>
    <w:rsid w:val="00440AC4"/>
    <w:rsid w:val="0045186C"/>
    <w:rsid w:val="00457467"/>
    <w:rsid w:val="00463277"/>
    <w:rsid w:val="00473458"/>
    <w:rsid w:val="004D07C9"/>
    <w:rsid w:val="0053061A"/>
    <w:rsid w:val="005439CE"/>
    <w:rsid w:val="0054795F"/>
    <w:rsid w:val="00553403"/>
    <w:rsid w:val="005A00FD"/>
    <w:rsid w:val="005B1117"/>
    <w:rsid w:val="005B3E72"/>
    <w:rsid w:val="005C570B"/>
    <w:rsid w:val="005E7528"/>
    <w:rsid w:val="006108A5"/>
    <w:rsid w:val="006324A6"/>
    <w:rsid w:val="00663EDD"/>
    <w:rsid w:val="00685223"/>
    <w:rsid w:val="006A4690"/>
    <w:rsid w:val="006A65D8"/>
    <w:rsid w:val="006B6E73"/>
    <w:rsid w:val="007062FF"/>
    <w:rsid w:val="007534EB"/>
    <w:rsid w:val="00760F53"/>
    <w:rsid w:val="0077248C"/>
    <w:rsid w:val="00790B8D"/>
    <w:rsid w:val="00820DC6"/>
    <w:rsid w:val="0083155E"/>
    <w:rsid w:val="008762FB"/>
    <w:rsid w:val="008909FB"/>
    <w:rsid w:val="008C6781"/>
    <w:rsid w:val="008D4F3A"/>
    <w:rsid w:val="008E1CEA"/>
    <w:rsid w:val="00935AD0"/>
    <w:rsid w:val="00964F89"/>
    <w:rsid w:val="00973E8E"/>
    <w:rsid w:val="009B01CE"/>
    <w:rsid w:val="009C2CE3"/>
    <w:rsid w:val="009C57D1"/>
    <w:rsid w:val="00A618CD"/>
    <w:rsid w:val="00A841B7"/>
    <w:rsid w:val="00A853BB"/>
    <w:rsid w:val="00B3312F"/>
    <w:rsid w:val="00B55030"/>
    <w:rsid w:val="00B74571"/>
    <w:rsid w:val="00BA73BA"/>
    <w:rsid w:val="00BC6878"/>
    <w:rsid w:val="00BF623E"/>
    <w:rsid w:val="00C301A0"/>
    <w:rsid w:val="00C36A78"/>
    <w:rsid w:val="00C41991"/>
    <w:rsid w:val="00C8472C"/>
    <w:rsid w:val="00CB78B9"/>
    <w:rsid w:val="00CE23B1"/>
    <w:rsid w:val="00CF7EAC"/>
    <w:rsid w:val="00D03CB0"/>
    <w:rsid w:val="00D05C68"/>
    <w:rsid w:val="00D6296A"/>
    <w:rsid w:val="00D83025"/>
    <w:rsid w:val="00DA71EF"/>
    <w:rsid w:val="00DD6AB5"/>
    <w:rsid w:val="00E15283"/>
    <w:rsid w:val="00E20275"/>
    <w:rsid w:val="00E465F8"/>
    <w:rsid w:val="00E7068C"/>
    <w:rsid w:val="00E7582E"/>
    <w:rsid w:val="00E97500"/>
    <w:rsid w:val="00F36B6D"/>
    <w:rsid w:val="00F72B2F"/>
    <w:rsid w:val="00F75072"/>
    <w:rsid w:val="00F81A37"/>
    <w:rsid w:val="00F82A9A"/>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B55030"/>
    <w:pPr>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B55030"/>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36</Pages>
  <Words>5928</Words>
  <Characters>33794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4</cp:revision>
  <dcterms:created xsi:type="dcterms:W3CDTF">2022-05-06T09:12:00Z</dcterms:created>
  <dcterms:modified xsi:type="dcterms:W3CDTF">2022-05-06T10:51:00Z</dcterms:modified>
</cp:coreProperties>
</file>