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Default="002E794C" w:rsidP="00337379">
      <w:pPr>
        <w:pStyle w:val="Body"/>
        <w:spacing w:after="0"/>
        <w:jc w:val="both"/>
        <w:rPr>
          <w:rFonts w:ascii="Arial MT Bold" w:hAnsi="Arial MT Bold" w:cs="Arial MT Bold"/>
          <w:b/>
          <w:bCs/>
          <w:color w:val="auto"/>
          <w:spacing w:val="-8"/>
          <w:sz w:val="28"/>
          <w:szCs w:val="28"/>
          <w:u w:val="single"/>
          <w:lang w:val="en-GB"/>
        </w:rPr>
      </w:pPr>
    </w:p>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175CBEC1" w:rsidR="0027334A" w:rsidRDefault="00D12B1A" w:rsidP="00DC338B">
      <w:pPr>
        <w:pStyle w:val="Body"/>
        <w:spacing w:after="0" w:line="276" w:lineRule="auto"/>
        <w:rPr>
          <w:rFonts w:ascii="Helvetica 55 Roman" w:hAnsi="Helvetica 55 Roman"/>
          <w:b/>
          <w:sz w:val="32"/>
          <w:szCs w:val="32"/>
        </w:rPr>
      </w:pPr>
      <w:r>
        <w:rPr>
          <w:rFonts w:ascii="Helvetica 55 Roman" w:hAnsi="Helvetica 55 Roman"/>
          <w:b/>
          <w:sz w:val="32"/>
          <w:szCs w:val="32"/>
        </w:rPr>
        <w:t>Job Title</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0918F063" w:rsidR="00D15CCB" w:rsidRDefault="00D15CCB" w:rsidP="00337379">
            <w:pPr>
              <w:pStyle w:val="Body"/>
              <w:spacing w:after="0"/>
              <w:jc w:val="both"/>
              <w:rPr>
                <w:rFonts w:ascii="Arial MT Bold" w:hAnsi="Arial MT Bold" w:cs="Arial MT Bold"/>
                <w:bCs/>
                <w:color w:val="auto"/>
                <w:spacing w:val="-8"/>
                <w:sz w:val="24"/>
                <w:szCs w:val="24"/>
                <w:lang w:val="en-GB"/>
              </w:rPr>
            </w:pPr>
            <w:r w:rsidRPr="0024225D">
              <w:rPr>
                <w:rFonts w:ascii="Arial MT Bold" w:hAnsi="Arial MT Bold" w:cs="Arial MT Bold"/>
                <w:color w:val="auto"/>
                <w:spacing w:val="-8"/>
                <w:sz w:val="24"/>
                <w:szCs w:val="24"/>
                <w:lang w:val="en-GB"/>
              </w:rPr>
              <w:t xml:space="preserve">Grade </w:t>
            </w:r>
            <w:r w:rsidR="00D12B1A" w:rsidRPr="0024225D">
              <w:rPr>
                <w:rFonts w:ascii="Arial MT Bold" w:hAnsi="Arial MT Bold" w:cs="Arial MT Bold"/>
                <w:color w:val="auto"/>
                <w:spacing w:val="-8"/>
                <w:sz w:val="24"/>
                <w:szCs w:val="24"/>
                <w:lang w:val="en-GB"/>
              </w:rPr>
              <w:t>F</w:t>
            </w:r>
            <w:r w:rsidRPr="0024225D">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24225D">
              <w:rPr>
                <w:rFonts w:ascii="Arial MT Bold" w:hAnsi="Arial MT Bold" w:cs="Arial MT Bold"/>
                <w:bCs/>
                <w:color w:val="auto"/>
                <w:spacing w:val="-8"/>
                <w:sz w:val="24"/>
                <w:szCs w:val="24"/>
                <w:lang w:val="en-GB"/>
              </w:rPr>
              <w:t>25</w:t>
            </w:r>
            <w:r w:rsidR="004B0C32">
              <w:rPr>
                <w:rFonts w:ascii="Arial MT Bold" w:hAnsi="Arial MT Bold" w:cs="Arial MT Bold"/>
                <w:bCs/>
                <w:color w:val="auto"/>
                <w:spacing w:val="-8"/>
                <w:sz w:val="24"/>
                <w:szCs w:val="24"/>
                <w:lang w:val="en-GB"/>
              </w:rPr>
              <w:t>,</w:t>
            </w:r>
            <w:r w:rsidR="0024225D">
              <w:rPr>
                <w:rFonts w:ascii="Arial MT Bold" w:hAnsi="Arial MT Bold" w:cs="Arial MT Bold"/>
                <w:bCs/>
                <w:color w:val="auto"/>
                <w:spacing w:val="-8"/>
                <w:sz w:val="24"/>
                <w:szCs w:val="24"/>
                <w:lang w:val="en-GB"/>
              </w:rPr>
              <w:t>561</w:t>
            </w:r>
            <w:r>
              <w:rPr>
                <w:rFonts w:ascii="Arial MT Bold" w:hAnsi="Arial MT Bold" w:cs="Arial MT Bold"/>
                <w:bCs/>
                <w:color w:val="auto"/>
                <w:spacing w:val="-8"/>
                <w:sz w:val="24"/>
                <w:szCs w:val="24"/>
                <w:lang w:val="en-GB"/>
              </w:rPr>
              <w:t xml:space="preserve"> per annum </w:t>
            </w:r>
            <w:r w:rsidR="003A47F9">
              <w:rPr>
                <w:rFonts w:ascii="Arial MT Bold" w:hAnsi="Arial MT Bold" w:cs="Arial MT Bold"/>
                <w:bCs/>
                <w:color w:val="auto"/>
                <w:spacing w:val="-8"/>
                <w:sz w:val="24"/>
                <w:szCs w:val="24"/>
                <w:lang w:val="en-GB"/>
              </w:rPr>
              <w:t>pro rata</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4565A2CE" w:rsidR="00D15CCB" w:rsidRDefault="00D15CCB"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r w:rsidRPr="0096049A">
              <w:rPr>
                <w:rFonts w:ascii="Arial MT Bold" w:hAnsi="Arial MT Bold" w:cs="Arial MT Bold"/>
                <w:bCs/>
                <w:color w:val="auto"/>
                <w:spacing w:val="-8"/>
                <w:sz w:val="24"/>
                <w:szCs w:val="24"/>
                <w:lang w:val="en-GB"/>
              </w:rPr>
              <w:t>ull time hours are 37.5 hours per week</w:t>
            </w:r>
            <w:r w:rsidR="00A34F12">
              <w:rPr>
                <w:rFonts w:ascii="Arial MT Bold" w:hAnsi="Arial MT Bold" w:cs="Arial MT Bold"/>
                <w:bCs/>
                <w:color w:val="auto"/>
                <w:spacing w:val="-8"/>
                <w:sz w:val="24"/>
                <w:szCs w:val="24"/>
                <w:lang w:val="en-GB"/>
              </w:rPr>
              <w:t xml:space="preserve"> or flexible working </w:t>
            </w:r>
          </w:p>
          <w:p w14:paraId="05273758"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53F2C935" w14:textId="7F353FCF" w:rsidR="00D15CCB" w:rsidRPr="0096049A" w:rsidRDefault="00D15CCB" w:rsidP="00337379">
            <w:pPr>
              <w:pStyle w:val="Body"/>
              <w:spacing w:after="0" w:line="240" w:lineRule="auto"/>
              <w:jc w:val="both"/>
              <w:rPr>
                <w:rFonts w:ascii="Arial MT Bold" w:hAnsi="Arial MT Bold" w:cs="Arial MT Bold"/>
                <w:bCs/>
                <w:color w:val="auto"/>
                <w:spacing w:val="-8"/>
                <w:sz w:val="24"/>
                <w:szCs w:val="24"/>
                <w:lang w:val="en-GB"/>
              </w:rPr>
            </w:pPr>
            <w:r w:rsidRPr="00131E4F">
              <w:rPr>
                <w:rFonts w:ascii="Arial MT Bold" w:hAnsi="Arial MT Bold" w:cs="Arial MT Bold"/>
                <w:bCs/>
                <w:color w:val="auto"/>
                <w:spacing w:val="-8"/>
                <w:sz w:val="24"/>
                <w:szCs w:val="24"/>
                <w:lang w:val="en-GB"/>
              </w:rPr>
              <w:t xml:space="preserve">This job can be considered for full time or </w:t>
            </w:r>
            <w:r w:rsidR="00931102">
              <w:rPr>
                <w:rFonts w:ascii="Arial MT Bold" w:hAnsi="Arial MT Bold" w:cs="Arial MT Bold"/>
                <w:bCs/>
                <w:color w:val="auto"/>
                <w:spacing w:val="-8"/>
                <w:sz w:val="24"/>
                <w:szCs w:val="24"/>
                <w:lang w:val="en-GB"/>
              </w:rPr>
              <w:t>from 3</w:t>
            </w:r>
            <w:r w:rsidR="0024225D">
              <w:rPr>
                <w:rFonts w:ascii="Arial MT Bold" w:hAnsi="Arial MT Bold" w:cs="Arial MT Bold"/>
                <w:bCs/>
                <w:color w:val="auto"/>
                <w:spacing w:val="-8"/>
                <w:sz w:val="24"/>
                <w:szCs w:val="24"/>
                <w:lang w:val="en-GB"/>
              </w:rPr>
              <w:t>7.5</w:t>
            </w:r>
            <w:r w:rsidR="00931102">
              <w:rPr>
                <w:rFonts w:ascii="Arial MT Bold" w:hAnsi="Arial MT Bold" w:cs="Arial MT Bold"/>
                <w:bCs/>
                <w:color w:val="auto"/>
                <w:spacing w:val="-8"/>
                <w:sz w:val="24"/>
                <w:szCs w:val="24"/>
                <w:lang w:val="en-GB"/>
              </w:rPr>
              <w:t xml:space="preserve"> hours per week</w:t>
            </w:r>
            <w:r w:rsidRPr="00131E4F">
              <w:rPr>
                <w:rFonts w:ascii="Arial MT Bold" w:hAnsi="Arial MT Bold" w:cs="Arial MT Bold"/>
                <w:bCs/>
                <w:color w:val="auto"/>
                <w:spacing w:val="-8"/>
                <w:sz w:val="24"/>
                <w:szCs w:val="24"/>
                <w:lang w:val="en-GB"/>
              </w:rPr>
              <w:t xml:space="preserve">.  </w:t>
            </w:r>
            <w:r w:rsidR="00C67D15">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sidR="00C67D15">
              <w:rPr>
                <w:rFonts w:ascii="Arial MT Bold" w:hAnsi="Arial MT Bold" w:cs="Arial MT Bold"/>
                <w:bCs/>
                <w:color w:val="auto"/>
                <w:spacing w:val="-8"/>
                <w:sz w:val="24"/>
                <w:szCs w:val="24"/>
                <w:lang w:val="en-GB"/>
              </w:rPr>
              <w:t xml:space="preserve"> happy to discuss working hours to suit individual circumstances.  This role is particularly suitable for job share / compressed hours / school hours.</w:t>
            </w:r>
          </w:p>
          <w:p w14:paraId="3DFE0F50" w14:textId="274C96B6"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3BCA51FE" w:rsidR="00D15CCB" w:rsidRDefault="00D15CCB" w:rsidP="00337379">
            <w:pPr>
              <w:pStyle w:val="Body"/>
              <w:spacing w:after="0"/>
              <w:jc w:val="both"/>
              <w:rPr>
                <w:rFonts w:ascii="Arial MT Bold" w:hAnsi="Arial MT Bold" w:cs="Arial MT Bold"/>
                <w:bCs/>
                <w:color w:val="auto"/>
                <w:spacing w:val="-8"/>
                <w:sz w:val="24"/>
                <w:szCs w:val="24"/>
                <w:lang w:val="en-GB"/>
              </w:rPr>
            </w:pPr>
            <w:r w:rsidRPr="00FA4D44">
              <w:rPr>
                <w:rFonts w:ascii="Arial MT Bold" w:hAnsi="Arial MT Bold" w:cs="Arial MT Bold"/>
                <w:bCs/>
                <w:color w:val="auto"/>
                <w:spacing w:val="-8"/>
                <w:sz w:val="24"/>
                <w:szCs w:val="24"/>
                <w:lang w:val="en-GB"/>
              </w:rPr>
              <w:t xml:space="preserve">Fixed term </w:t>
            </w:r>
            <w:r w:rsidR="00781674">
              <w:rPr>
                <w:rFonts w:ascii="Arial MT Bold" w:hAnsi="Arial MT Bold" w:cs="Arial MT Bold"/>
                <w:bCs/>
                <w:color w:val="auto"/>
                <w:spacing w:val="-8"/>
                <w:sz w:val="24"/>
                <w:szCs w:val="24"/>
                <w:lang w:val="en-GB"/>
              </w:rPr>
              <w:t>2 years</w:t>
            </w:r>
            <w:r w:rsidRPr="0096049A">
              <w:rPr>
                <w:rFonts w:ascii="Arial MT Bold" w:hAnsi="Arial MT Bold" w:cs="Arial MT Bold"/>
                <w:bCs/>
                <w:color w:val="auto"/>
                <w:spacing w:val="-8"/>
                <w:sz w:val="24"/>
                <w:szCs w:val="24"/>
                <w:lang w:val="en-GB"/>
              </w:rPr>
              <w:t xml:space="preserve"> </w:t>
            </w:r>
          </w:p>
          <w:p w14:paraId="4D76A795" w14:textId="3CC504D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637A2B" w14:paraId="561AB52D" w14:textId="77777777" w:rsidTr="0071661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9D8555D" w14:textId="1698D31B" w:rsidR="002811C1" w:rsidRPr="002811C1" w:rsidRDefault="002811C1" w:rsidP="002811C1">
            <w:pPr>
              <w:pStyle w:val="Body"/>
              <w:spacing w:after="0" w:line="240" w:lineRule="auto"/>
              <w:jc w:val="both"/>
              <w:rPr>
                <w:rFonts w:ascii="Arial MT Bold" w:hAnsi="Arial MT Bold" w:cs="Arial MT Bold"/>
                <w:color w:val="auto"/>
                <w:spacing w:val="-8"/>
                <w:sz w:val="24"/>
                <w:szCs w:val="24"/>
                <w:lang w:val="en-GB"/>
              </w:rPr>
            </w:pPr>
            <w:r w:rsidRPr="002811C1">
              <w:rPr>
                <w:rFonts w:ascii="Arial MT Bold" w:hAnsi="Arial MT Bold" w:cs="Arial MT Bold"/>
                <w:color w:val="auto"/>
                <w:spacing w:val="-8"/>
                <w:sz w:val="24"/>
                <w:szCs w:val="24"/>
                <w:lang w:val="en-GB"/>
              </w:rPr>
              <w:t>Sustrans office in Birmingham with the flexibility to work from home, or home-based within reasonable travelling distance from Birmingham</w:t>
            </w:r>
            <w:r w:rsidR="00781674">
              <w:rPr>
                <w:rFonts w:ascii="Arial MT Bold" w:hAnsi="Arial MT Bold" w:cs="Arial MT Bold"/>
                <w:color w:val="auto"/>
                <w:spacing w:val="-8"/>
                <w:sz w:val="24"/>
                <w:szCs w:val="24"/>
                <w:lang w:val="en-GB"/>
              </w:rPr>
              <w:t xml:space="preserve">.  </w:t>
            </w:r>
          </w:p>
          <w:p w14:paraId="6B4F8947" w14:textId="77777777" w:rsidR="002811C1" w:rsidRPr="002811C1" w:rsidRDefault="002811C1" w:rsidP="002811C1">
            <w:pPr>
              <w:pStyle w:val="Body"/>
              <w:spacing w:after="0" w:line="240" w:lineRule="auto"/>
              <w:jc w:val="both"/>
              <w:rPr>
                <w:rFonts w:ascii="Arial MT Bold" w:hAnsi="Arial MT Bold" w:cs="Arial MT Bold"/>
                <w:b/>
                <w:bCs/>
                <w:color w:val="auto"/>
                <w:spacing w:val="-8"/>
                <w:sz w:val="24"/>
                <w:szCs w:val="24"/>
                <w:lang w:val="en-GB"/>
              </w:rPr>
            </w:pPr>
          </w:p>
          <w:p w14:paraId="78865FEB" w14:textId="56B50602" w:rsidR="00716618" w:rsidRDefault="00716618" w:rsidP="002811C1">
            <w:pPr>
              <w:pStyle w:val="Body"/>
              <w:spacing w:after="0" w:line="240" w:lineRule="auto"/>
              <w:jc w:val="both"/>
              <w:rPr>
                <w:rFonts w:ascii="Arial MT Bold" w:hAnsi="Arial MT Bold" w:cs="Arial MT Bold"/>
                <w:b/>
                <w:bCs/>
                <w:color w:val="auto"/>
                <w:spacing w:val="-8"/>
                <w:sz w:val="24"/>
                <w:szCs w:val="24"/>
                <w:lang w:val="en-GB"/>
              </w:rPr>
            </w:pPr>
          </w:p>
        </w:tc>
      </w:tr>
      <w:tr w:rsidR="00D15CCB" w14:paraId="126E93C4" w14:textId="77777777" w:rsidTr="0071661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33CAC524" w:rsid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This role will </w:t>
            </w:r>
            <w:r w:rsidR="00781674">
              <w:rPr>
                <w:rFonts w:ascii="Arial MT Bold" w:hAnsi="Arial MT Bold" w:cs="Arial MT Bold"/>
                <w:bCs/>
                <w:color w:val="auto"/>
                <w:spacing w:val="-8"/>
                <w:sz w:val="24"/>
                <w:szCs w:val="24"/>
                <w:lang w:val="en-GB"/>
              </w:rPr>
              <w:t xml:space="preserve">not </w:t>
            </w:r>
            <w:r>
              <w:rPr>
                <w:rFonts w:ascii="Arial MT Bold" w:hAnsi="Arial MT Bold" w:cs="Arial MT Bold"/>
                <w:bCs/>
                <w:color w:val="auto"/>
                <w:spacing w:val="-8"/>
                <w:sz w:val="24"/>
                <w:szCs w:val="24"/>
                <w:lang w:val="en-GB"/>
              </w:rPr>
              <w:t xml:space="preserve">involve regular travel most weeks. The focus of this role is </w:t>
            </w:r>
            <w:r w:rsidR="00781674">
              <w:rPr>
                <w:rFonts w:ascii="Arial MT Bold" w:hAnsi="Arial MT Bold" w:cs="Arial MT Bold"/>
                <w:bCs/>
                <w:color w:val="auto"/>
                <w:spacing w:val="-8"/>
                <w:sz w:val="24"/>
                <w:szCs w:val="24"/>
                <w:lang w:val="en-GB"/>
              </w:rPr>
              <w:t>across the</w:t>
            </w:r>
            <w:r>
              <w:rPr>
                <w:rFonts w:ascii="Arial MT Bold" w:hAnsi="Arial MT Bold" w:cs="Arial MT Bold"/>
                <w:bCs/>
                <w:color w:val="auto"/>
                <w:spacing w:val="-8"/>
                <w:sz w:val="24"/>
                <w:szCs w:val="24"/>
                <w:lang w:val="en-GB"/>
              </w:rPr>
              <w:t xml:space="preserve"> region; we may occasionally need you </w:t>
            </w:r>
            <w:r w:rsidR="00781674">
              <w:rPr>
                <w:rFonts w:ascii="Arial MT Bold" w:hAnsi="Arial MT Bold" w:cs="Arial MT Bold"/>
                <w:bCs/>
                <w:color w:val="auto"/>
                <w:spacing w:val="-8"/>
                <w:sz w:val="24"/>
                <w:szCs w:val="24"/>
                <w:lang w:val="en-GB"/>
              </w:rPr>
              <w:t xml:space="preserve">to </w:t>
            </w:r>
            <w:r>
              <w:rPr>
                <w:rFonts w:ascii="Arial MT Bold" w:hAnsi="Arial MT Bold" w:cs="Arial MT Bold"/>
                <w:bCs/>
                <w:color w:val="auto"/>
                <w:spacing w:val="-8"/>
                <w:sz w:val="24"/>
                <w:szCs w:val="24"/>
                <w:lang w:val="en-GB"/>
              </w:rPr>
              <w:t xml:space="preserve">travel </w:t>
            </w:r>
            <w:r w:rsidR="00781674">
              <w:rPr>
                <w:rFonts w:ascii="Arial MT Bold" w:hAnsi="Arial MT Bold" w:cs="Arial MT Bold"/>
                <w:bCs/>
                <w:color w:val="auto"/>
                <w:spacing w:val="-8"/>
                <w:sz w:val="24"/>
                <w:szCs w:val="24"/>
                <w:lang w:val="en-GB"/>
              </w:rPr>
              <w:t xml:space="preserve">to a project area to support a projects manager or attend a regional meeting, </w:t>
            </w:r>
            <w:r>
              <w:rPr>
                <w:rFonts w:ascii="Arial MT Bold" w:hAnsi="Arial MT Bold" w:cs="Arial MT Bold"/>
                <w:bCs/>
                <w:color w:val="auto"/>
                <w:spacing w:val="-8"/>
                <w:sz w:val="24"/>
                <w:szCs w:val="24"/>
                <w:lang w:val="en-GB"/>
              </w:rPr>
              <w:t>including occasional overnights stays.</w:t>
            </w:r>
          </w:p>
          <w:p w14:paraId="3B71A90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0071661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77FF2D48" w:rsidR="00437149" w:rsidRPr="0090067B"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or Project Specific Information</w:t>
      </w:r>
      <w:r>
        <w:rPr>
          <w:rFonts w:ascii="Arial MT Bold" w:hAnsi="Arial MT Bold" w:cs="Arial MT Bold"/>
          <w:b/>
          <w:bCs/>
          <w:color w:val="auto"/>
          <w:spacing w:val="-8"/>
          <w:sz w:val="28"/>
          <w:szCs w:val="28"/>
          <w:lang w:val="en-GB"/>
        </w:rPr>
        <w:t xml:space="preserve"> </w:t>
      </w:r>
    </w:p>
    <w:p w14:paraId="61F4373D" w14:textId="7EF12D83" w:rsidR="00A210E3" w:rsidRPr="00770D52" w:rsidRDefault="00A210E3" w:rsidP="00A210E3">
      <w:pPr>
        <w:pStyle w:val="Body"/>
        <w:spacing w:after="0"/>
        <w:jc w:val="both"/>
        <w:rPr>
          <w:rFonts w:cstheme="minorHAnsi"/>
          <w:spacing w:val="-8"/>
          <w:sz w:val="24"/>
          <w:szCs w:val="24"/>
        </w:rPr>
      </w:pPr>
      <w:r w:rsidRPr="00770D52">
        <w:rPr>
          <w:rFonts w:cstheme="minorHAnsi"/>
          <w:spacing w:val="-8"/>
          <w:sz w:val="24"/>
          <w:szCs w:val="24"/>
        </w:rPr>
        <w:t xml:space="preserve">As part of the Network Development Team, the postholder will help </w:t>
      </w:r>
      <w:r>
        <w:rPr>
          <w:rFonts w:cstheme="minorHAnsi"/>
          <w:spacing w:val="-8"/>
          <w:sz w:val="24"/>
          <w:szCs w:val="24"/>
        </w:rPr>
        <w:t>support the</w:t>
      </w:r>
      <w:r w:rsidRPr="00770D52">
        <w:rPr>
          <w:rFonts w:cstheme="minorHAnsi"/>
          <w:spacing w:val="-8"/>
          <w:sz w:val="24"/>
          <w:szCs w:val="24"/>
        </w:rPr>
        <w:t xml:space="preserve"> deliver</w:t>
      </w:r>
      <w:r>
        <w:rPr>
          <w:rFonts w:cstheme="minorHAnsi"/>
          <w:spacing w:val="-8"/>
          <w:sz w:val="24"/>
          <w:szCs w:val="24"/>
        </w:rPr>
        <w:t>y</w:t>
      </w:r>
      <w:r w:rsidRPr="00770D52">
        <w:rPr>
          <w:rFonts w:cstheme="minorHAnsi"/>
          <w:spacing w:val="-8"/>
          <w:sz w:val="24"/>
          <w:szCs w:val="24"/>
        </w:rPr>
        <w:t xml:space="preserve"> </w:t>
      </w:r>
      <w:r>
        <w:rPr>
          <w:rFonts w:cstheme="minorHAnsi"/>
          <w:spacing w:val="-8"/>
          <w:sz w:val="24"/>
          <w:szCs w:val="24"/>
        </w:rPr>
        <w:t>of</w:t>
      </w:r>
      <w:r w:rsidRPr="00770D52">
        <w:rPr>
          <w:rFonts w:cstheme="minorHAnsi"/>
          <w:spacing w:val="-8"/>
          <w:sz w:val="24"/>
          <w:szCs w:val="24"/>
        </w:rPr>
        <w:t xml:space="preserve"> </w:t>
      </w:r>
      <w:hyperlink r:id="rId8" w:history="1">
        <w:r w:rsidRPr="00770D52">
          <w:rPr>
            <w:rStyle w:val="Hyperlink"/>
            <w:rFonts w:cstheme="minorHAnsi"/>
            <w:spacing w:val="-8"/>
            <w:sz w:val="24"/>
            <w:szCs w:val="24"/>
          </w:rPr>
          <w:t>Sustrans Paths for Everyone Vision</w:t>
        </w:r>
      </w:hyperlink>
      <w:r w:rsidRPr="00770D52">
        <w:rPr>
          <w:rFonts w:cstheme="minorHAnsi"/>
          <w:spacing w:val="-8"/>
          <w:sz w:val="24"/>
          <w:szCs w:val="24"/>
        </w:rPr>
        <w:t xml:space="preserve"> through delivery and development of the </w:t>
      </w:r>
      <w:hyperlink r:id="rId9" w:history="1">
        <w:r w:rsidRPr="00770D52">
          <w:rPr>
            <w:rStyle w:val="Hyperlink"/>
            <w:rFonts w:cstheme="minorHAnsi"/>
            <w:spacing w:val="-8"/>
            <w:sz w:val="24"/>
            <w:szCs w:val="24"/>
          </w:rPr>
          <w:t>National Cycle Network</w:t>
        </w:r>
      </w:hyperlink>
      <w:r w:rsidRPr="00770D52">
        <w:rPr>
          <w:rFonts w:cstheme="minorHAnsi"/>
          <w:spacing w:val="-8"/>
          <w:sz w:val="24"/>
          <w:szCs w:val="24"/>
        </w:rPr>
        <w:t xml:space="preserve"> </w:t>
      </w:r>
      <w:r>
        <w:rPr>
          <w:rFonts w:cstheme="minorHAnsi"/>
          <w:spacing w:val="-8"/>
          <w:sz w:val="24"/>
          <w:szCs w:val="24"/>
        </w:rPr>
        <w:t>across</w:t>
      </w:r>
      <w:r w:rsidRPr="00770D52">
        <w:rPr>
          <w:rFonts w:cstheme="minorHAnsi"/>
          <w:spacing w:val="-8"/>
          <w:sz w:val="24"/>
          <w:szCs w:val="24"/>
        </w:rPr>
        <w:t xml:space="preserve"> </w:t>
      </w:r>
      <w:r>
        <w:rPr>
          <w:rFonts w:cstheme="minorHAnsi"/>
          <w:spacing w:val="-8"/>
          <w:sz w:val="24"/>
          <w:szCs w:val="24"/>
        </w:rPr>
        <w:t>Midlands and East</w:t>
      </w:r>
      <w:r w:rsidRPr="00770D52">
        <w:rPr>
          <w:rFonts w:cstheme="minorHAnsi"/>
          <w:spacing w:val="-8"/>
          <w:sz w:val="24"/>
          <w:szCs w:val="24"/>
        </w:rPr>
        <w:t xml:space="preserve">. </w:t>
      </w:r>
      <w:r>
        <w:rPr>
          <w:rFonts w:cstheme="minorHAnsi"/>
          <w:spacing w:val="-8"/>
          <w:sz w:val="24"/>
          <w:szCs w:val="24"/>
        </w:rPr>
        <w:t xml:space="preserve">  </w:t>
      </w:r>
      <w:r w:rsidRPr="00770D52">
        <w:rPr>
          <w:rFonts w:cstheme="minorHAnsi"/>
          <w:spacing w:val="-8"/>
          <w:sz w:val="24"/>
          <w:szCs w:val="24"/>
        </w:rPr>
        <w:t xml:space="preserve">We want to see a UK-wide network of traffic-free paths for everyone, connecting cities, towns and countryside, loved by the communities they serve. </w:t>
      </w:r>
    </w:p>
    <w:p w14:paraId="70F7FB8B" w14:textId="77777777" w:rsidR="00A210E3" w:rsidRPr="00770D52" w:rsidRDefault="00A210E3" w:rsidP="00A210E3">
      <w:pPr>
        <w:pStyle w:val="Body"/>
        <w:spacing w:after="0"/>
        <w:jc w:val="both"/>
        <w:rPr>
          <w:rFonts w:cstheme="minorHAnsi"/>
          <w:bCs/>
          <w:spacing w:val="-8"/>
          <w:sz w:val="24"/>
          <w:szCs w:val="24"/>
        </w:rPr>
      </w:pPr>
    </w:p>
    <w:p w14:paraId="747A0246" w14:textId="208FD379" w:rsidR="00A210E3" w:rsidRPr="00770D52" w:rsidRDefault="00A210E3" w:rsidP="00A210E3">
      <w:pPr>
        <w:pStyle w:val="Body"/>
        <w:rPr>
          <w:rFonts w:cstheme="minorHAnsi"/>
          <w:sz w:val="24"/>
          <w:szCs w:val="24"/>
        </w:rPr>
      </w:pPr>
      <w:r w:rsidRPr="00770D52">
        <w:rPr>
          <w:rFonts w:cstheme="minorHAnsi"/>
          <w:sz w:val="24"/>
          <w:szCs w:val="24"/>
        </w:rPr>
        <w:t xml:space="preserve">This role will have operational </w:t>
      </w:r>
      <w:r>
        <w:rPr>
          <w:rFonts w:cstheme="minorHAnsi"/>
          <w:sz w:val="24"/>
          <w:szCs w:val="24"/>
        </w:rPr>
        <w:t>technical support</w:t>
      </w:r>
      <w:r w:rsidRPr="00770D52">
        <w:rPr>
          <w:rFonts w:cstheme="minorHAnsi"/>
          <w:sz w:val="24"/>
          <w:szCs w:val="24"/>
        </w:rPr>
        <w:t xml:space="preserve"> responsibilities for deliver</w:t>
      </w:r>
      <w:r>
        <w:rPr>
          <w:rFonts w:cstheme="minorHAnsi"/>
          <w:sz w:val="24"/>
          <w:szCs w:val="24"/>
        </w:rPr>
        <w:t xml:space="preserve">ing of </w:t>
      </w:r>
      <w:r w:rsidRPr="00770D52">
        <w:rPr>
          <w:rFonts w:cstheme="minorHAnsi"/>
          <w:sz w:val="24"/>
          <w:szCs w:val="24"/>
        </w:rPr>
        <w:t>Network Plan</w:t>
      </w:r>
      <w:r>
        <w:rPr>
          <w:rFonts w:cstheme="minorHAnsi"/>
          <w:sz w:val="24"/>
          <w:szCs w:val="24"/>
        </w:rPr>
        <w:t xml:space="preserve"> on</w:t>
      </w:r>
      <w:r w:rsidRPr="00770D52">
        <w:rPr>
          <w:rFonts w:cstheme="minorHAnsi"/>
          <w:sz w:val="24"/>
          <w:szCs w:val="24"/>
        </w:rPr>
        <w:t xml:space="preserve"> infrastructure projects</w:t>
      </w:r>
      <w:r>
        <w:rPr>
          <w:rFonts w:cstheme="minorHAnsi"/>
          <w:sz w:val="24"/>
          <w:szCs w:val="24"/>
        </w:rPr>
        <w:t xml:space="preserve">.  </w:t>
      </w:r>
      <w:r w:rsidRPr="00770D52">
        <w:rPr>
          <w:rFonts w:cstheme="minorHAnsi"/>
          <w:sz w:val="24"/>
          <w:szCs w:val="24"/>
        </w:rPr>
        <w:t xml:space="preserve"> </w:t>
      </w:r>
      <w:r>
        <w:rPr>
          <w:rFonts w:cstheme="minorHAnsi"/>
          <w:sz w:val="24"/>
          <w:szCs w:val="24"/>
        </w:rPr>
        <w:t>E</w:t>
      </w:r>
      <w:r w:rsidRPr="00770D52">
        <w:rPr>
          <w:rFonts w:cstheme="minorHAnsi"/>
          <w:sz w:val="24"/>
          <w:szCs w:val="24"/>
        </w:rPr>
        <w:t xml:space="preserve">nsuring year on year delivery of all infrastructure-related targets towards Paths for Everyone </w:t>
      </w:r>
      <w:r>
        <w:rPr>
          <w:rFonts w:cstheme="minorHAnsi"/>
          <w:sz w:val="24"/>
          <w:szCs w:val="24"/>
        </w:rPr>
        <w:t xml:space="preserve">in the Midlands and East.  </w:t>
      </w:r>
    </w:p>
    <w:p w14:paraId="07B61E29" w14:textId="77777777" w:rsidR="00A210E3" w:rsidRPr="00770D52" w:rsidRDefault="00A210E3" w:rsidP="00A210E3">
      <w:pPr>
        <w:pStyle w:val="Body"/>
        <w:rPr>
          <w:rFonts w:cstheme="minorHAnsi"/>
          <w:spacing w:val="-8"/>
          <w:sz w:val="24"/>
          <w:szCs w:val="24"/>
        </w:rPr>
      </w:pPr>
      <w:r w:rsidRPr="00770D52">
        <w:rPr>
          <w:rFonts w:cstheme="minorHAnsi"/>
          <w:spacing w:val="-8"/>
          <w:sz w:val="24"/>
          <w:szCs w:val="24"/>
        </w:rPr>
        <w:t xml:space="preserve">Delivery of the National Cycle Network across </w:t>
      </w:r>
      <w:r>
        <w:rPr>
          <w:rFonts w:cstheme="minorHAnsi"/>
          <w:spacing w:val="-8"/>
          <w:sz w:val="24"/>
          <w:szCs w:val="24"/>
        </w:rPr>
        <w:t>Midlands and East</w:t>
      </w:r>
      <w:r w:rsidRPr="00770D52">
        <w:rPr>
          <w:rFonts w:cstheme="minorHAnsi"/>
          <w:spacing w:val="-8"/>
          <w:sz w:val="24"/>
          <w:szCs w:val="24"/>
        </w:rPr>
        <w:t xml:space="preserve"> is guided by Sustrans</w:t>
      </w:r>
      <w:r w:rsidRPr="00770D52">
        <w:rPr>
          <w:rFonts w:cstheme="minorHAnsi"/>
          <w:sz w:val="24"/>
          <w:szCs w:val="24"/>
        </w:rPr>
        <w:t>’</w:t>
      </w:r>
      <w:r w:rsidRPr="00770D52">
        <w:rPr>
          <w:rFonts w:cstheme="minorHAnsi"/>
          <w:spacing w:val="-8"/>
          <w:sz w:val="24"/>
          <w:szCs w:val="24"/>
        </w:rPr>
        <w:t xml:space="preserve"> 30 </w:t>
      </w:r>
      <w:r w:rsidRPr="00770D52">
        <w:rPr>
          <w:rFonts w:cstheme="minorHAnsi"/>
          <w:sz w:val="24"/>
          <w:szCs w:val="24"/>
        </w:rPr>
        <w:t>Y</w:t>
      </w:r>
      <w:r w:rsidRPr="00770D52">
        <w:rPr>
          <w:rFonts w:cstheme="minorHAnsi"/>
          <w:spacing w:val="-8"/>
          <w:sz w:val="24"/>
          <w:szCs w:val="24"/>
        </w:rPr>
        <w:t>ear Network Plan</w:t>
      </w:r>
      <w:r>
        <w:rPr>
          <w:rFonts w:cstheme="minorHAnsi"/>
          <w:spacing w:val="-8"/>
          <w:sz w:val="24"/>
          <w:szCs w:val="24"/>
        </w:rPr>
        <w:t>.</w:t>
      </w:r>
      <w:r w:rsidRPr="00770D52">
        <w:rPr>
          <w:rFonts w:cstheme="minorHAnsi"/>
          <w:spacing w:val="-8"/>
          <w:sz w:val="24"/>
          <w:szCs w:val="24"/>
        </w:rPr>
        <w:t xml:space="preserve"> The Network Plan informs Sustrans and its partners of future delivery goals, assists in identification of strategic delivery barriers and shapes our collective delivery </w:t>
      </w:r>
      <w:r w:rsidRPr="00770D52">
        <w:rPr>
          <w:rFonts w:cstheme="minorHAnsi"/>
          <w:spacing w:val="-8"/>
          <w:sz w:val="24"/>
          <w:szCs w:val="24"/>
        </w:rPr>
        <w:lastRenderedPageBreak/>
        <w:t>model. It also informs business development activities, decision making, project tracking and reporting while helping to optimize business operations.</w:t>
      </w:r>
    </w:p>
    <w:p w14:paraId="3C451EE6" w14:textId="77777777" w:rsidR="001824C1" w:rsidRDefault="001824C1" w:rsidP="00337379">
      <w:pPr>
        <w:pStyle w:val="Body"/>
        <w:spacing w:after="0"/>
        <w:jc w:val="both"/>
        <w:rPr>
          <w:rFonts w:ascii="Arial MT Bold" w:hAnsi="Arial MT Bold" w:cs="Arial MT Bold"/>
          <w:bCs/>
          <w:color w:val="auto"/>
          <w:spacing w:val="-8"/>
          <w:sz w:val="22"/>
          <w:szCs w:val="22"/>
          <w:lang w:val="en-GB"/>
        </w:rPr>
      </w:pPr>
    </w:p>
    <w:p w14:paraId="3BFC5807" w14:textId="77777777" w:rsidR="001824C1" w:rsidRDefault="001824C1" w:rsidP="00337379">
      <w:pPr>
        <w:pStyle w:val="Body"/>
        <w:spacing w:after="0"/>
        <w:jc w:val="both"/>
        <w:rPr>
          <w:rFonts w:ascii="Arial Regular" w:hAnsi="Arial Regular" w:cs="Arial Regular"/>
          <w:lang w:eastAsia="en-GB"/>
        </w:rPr>
      </w:pPr>
    </w:p>
    <w:p w14:paraId="40B56AC0" w14:textId="32889190" w:rsidR="008D31F3" w:rsidRPr="00437149" w:rsidRDefault="00160D1E" w:rsidP="00337379">
      <w:pPr>
        <w:pStyle w:val="Body"/>
        <w:spacing w:after="0"/>
        <w:jc w:val="both"/>
        <w:rPr>
          <w:rFonts w:ascii="Arial MT Bold" w:hAnsi="Arial MT Bold" w:cs="Arial MT Bold"/>
          <w:bCs/>
          <w:color w:val="auto"/>
          <w:spacing w:val="-8"/>
          <w:sz w:val="22"/>
          <w:szCs w:val="22"/>
          <w:lang w:val="en-GB"/>
        </w:rPr>
      </w:pPr>
      <w:r>
        <w:rPr>
          <w:rFonts w:ascii="Arial Regular" w:hAnsi="Arial Regular"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D64E3" w14:paraId="0B9089D4" w14:textId="77777777" w:rsidTr="004C0C2C">
        <w:tc>
          <w:tcPr>
            <w:tcW w:w="1980" w:type="dxa"/>
          </w:tcPr>
          <w:p w14:paraId="6CD5549D" w14:textId="7D7A0A1D" w:rsidR="001824C1" w:rsidRDefault="00961FB7" w:rsidP="004C0C2C">
            <w:pPr>
              <w:pStyle w:val="Body"/>
              <w:spacing w:after="0"/>
              <w:jc w:val="both"/>
              <w:rPr>
                <w:rFonts w:ascii="Arial MT Bold" w:hAnsi="Arial MT Bold" w:cs="Arial MT Bold"/>
                <w:b/>
                <w:bCs/>
                <w:color w:val="auto"/>
                <w:spacing w:val="-8"/>
                <w:sz w:val="24"/>
                <w:szCs w:val="24"/>
                <w:lang w:val="en-GB"/>
              </w:rPr>
            </w:pPr>
            <w:r w:rsidRPr="00160D1E">
              <w:rPr>
                <w:rFonts w:ascii="Arial Regular" w:hAnsi="Arial Regular" w:cs="Arial Regular"/>
                <w:color w:val="auto"/>
                <w:lang w:eastAsia="en-GB"/>
              </w:rPr>
              <w:lastRenderedPageBreak/>
              <w:t xml:space="preserve"> </w:t>
            </w:r>
          </w:p>
          <w:p w14:paraId="4F1C04F1" w14:textId="77777777" w:rsidR="001824C1" w:rsidRDefault="001824C1" w:rsidP="004C0C2C">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00F67FC6" w14:textId="49379DA7" w:rsidR="00210D29" w:rsidRDefault="00210D29" w:rsidP="00210D29">
            <w:pPr>
              <w:contextualSpacing/>
              <w:rPr>
                <w:rFonts w:ascii="Arial MT Bold" w:hAnsi="Arial MT Bold" w:cs="Arial MT Bold"/>
                <w:bCs/>
                <w:spacing w:val="-8"/>
                <w:sz w:val="24"/>
                <w:szCs w:val="24"/>
              </w:rPr>
            </w:pPr>
          </w:p>
        </w:tc>
      </w:tr>
    </w:tbl>
    <w:p w14:paraId="0ACD1F92" w14:textId="25A2B1AD" w:rsidR="00961FB7" w:rsidRPr="00160D1E" w:rsidRDefault="00961FB7" w:rsidP="00337379">
      <w:pPr>
        <w:pStyle w:val="Body"/>
        <w:spacing w:after="0"/>
        <w:ind w:left="1418" w:hanging="1418"/>
        <w:jc w:val="both"/>
        <w:rPr>
          <w:rFonts w:ascii="Arial Regular" w:hAnsi="Arial Regular" w:cs="Arial Regular"/>
          <w:color w:val="auto"/>
          <w:lang w:eastAsia="en-GB"/>
        </w:rPr>
      </w:pPr>
    </w:p>
    <w:p w14:paraId="3D5181D8" w14:textId="18A3D766" w:rsidR="0035043E" w:rsidRDefault="004D64E3" w:rsidP="00337379">
      <w:pPr>
        <w:pStyle w:val="Body"/>
        <w:spacing w:after="0"/>
        <w:jc w:val="both"/>
        <w:rPr>
          <w:rFonts w:ascii="Arial MT Bold" w:hAnsi="Arial MT Bold" w:cs="Arial MT Bold"/>
          <w:b/>
          <w:bCs/>
          <w:color w:val="auto"/>
          <w:spacing w:val="-8"/>
          <w:sz w:val="28"/>
          <w:szCs w:val="28"/>
          <w:lang w:val="en-GB"/>
        </w:rPr>
      </w:pPr>
      <w:r>
        <w:rPr>
          <w:rFonts w:cstheme="minorHAnsi"/>
          <w:b/>
          <w:bCs/>
          <w:noProof/>
          <w:color w:val="auto"/>
          <w:spacing w:val="-8"/>
          <w:sz w:val="28"/>
          <w:szCs w:val="28"/>
          <w:lang w:val="en-GB" w:eastAsia="en-GB"/>
        </w:rPr>
        <w:drawing>
          <wp:anchor distT="0" distB="0" distL="114300" distR="114300" simplePos="0" relativeHeight="251659264" behindDoc="0" locked="0" layoutInCell="1" allowOverlap="1" wp14:anchorId="608B283D" wp14:editId="25BDAA77">
            <wp:simplePos x="0" y="0"/>
            <wp:positionH relativeFrom="margin">
              <wp:posOffset>0</wp:posOffset>
            </wp:positionH>
            <wp:positionV relativeFrom="margin">
              <wp:posOffset>1252220</wp:posOffset>
            </wp:positionV>
            <wp:extent cx="6225540" cy="3609340"/>
            <wp:effectExtent l="19050" t="38100" r="60960" b="1016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7AEF0E43" w14:textId="77777777" w:rsidR="0035043E" w:rsidRDefault="0035043E" w:rsidP="00337379">
      <w:pPr>
        <w:pStyle w:val="Body"/>
        <w:spacing w:after="0"/>
        <w:jc w:val="both"/>
        <w:rPr>
          <w:rFonts w:ascii="Arial MT Bold" w:hAnsi="Arial MT Bold" w:cs="Arial MT Bold"/>
          <w:b/>
          <w:bCs/>
          <w:color w:val="auto"/>
          <w:spacing w:val="-8"/>
          <w:sz w:val="28"/>
          <w:szCs w:val="28"/>
          <w:lang w:val="en-GB"/>
        </w:rPr>
      </w:pPr>
    </w:p>
    <w:p w14:paraId="14501DB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091156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8EDF58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BF19E0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F4845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AA28A8"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4E6797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DF016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B199DF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06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00337379">
      <w:pPr>
        <w:pStyle w:val="Body"/>
        <w:spacing w:after="0"/>
        <w:ind w:left="1418" w:hanging="1418"/>
        <w:jc w:val="both"/>
        <w:rPr>
          <w:rFonts w:ascii="Arial Regular" w:hAnsi="Arial Regular" w:cs="Arial Regular"/>
          <w:color w:val="auto"/>
          <w:lang w:eastAsia="en-GB"/>
        </w:rPr>
      </w:pPr>
    </w:p>
    <w:p w14:paraId="6D55CDA6" w14:textId="60854FC3" w:rsidR="004D0272" w:rsidRDefault="00822193" w:rsidP="004D0272">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The Network Development Technical Officer will </w:t>
      </w:r>
      <w:r w:rsidR="004D0272" w:rsidRPr="004D0272">
        <w:rPr>
          <w:rFonts w:ascii="Arial MT Bold" w:hAnsi="Arial MT Bold" w:cs="Arial MT Bold"/>
          <w:bCs/>
          <w:color w:val="auto"/>
          <w:spacing w:val="-8"/>
          <w:sz w:val="22"/>
          <w:szCs w:val="22"/>
          <w:lang w:val="en-GB"/>
        </w:rPr>
        <w:t xml:space="preserve">provide technical support into innovative cycling and walking projects on the National Cycle Network. </w:t>
      </w:r>
      <w:r>
        <w:rPr>
          <w:rFonts w:ascii="Arial MT Bold" w:hAnsi="Arial MT Bold" w:cs="Arial MT Bold"/>
          <w:bCs/>
          <w:color w:val="auto"/>
          <w:spacing w:val="-8"/>
          <w:sz w:val="22"/>
          <w:szCs w:val="22"/>
          <w:lang w:val="en-GB"/>
        </w:rPr>
        <w:t>S</w:t>
      </w:r>
      <w:r w:rsidR="004D0272" w:rsidRPr="004D0272">
        <w:rPr>
          <w:rFonts w:ascii="Arial MT Bold" w:hAnsi="Arial MT Bold" w:cs="Arial MT Bold"/>
          <w:bCs/>
          <w:color w:val="auto"/>
          <w:spacing w:val="-8"/>
          <w:sz w:val="22"/>
          <w:szCs w:val="22"/>
          <w:lang w:val="en-GB"/>
        </w:rPr>
        <w:t xml:space="preserve">upport the Network Development team by collating data and reporting to senior management.  They will ensure all infrastructure-related objectives in line with our Paths for Everyone vision Network Plan project pipeline. </w:t>
      </w:r>
    </w:p>
    <w:p w14:paraId="7551DC4E" w14:textId="77777777" w:rsidR="00822193" w:rsidRPr="004D0272" w:rsidRDefault="00822193" w:rsidP="004D0272">
      <w:pPr>
        <w:pStyle w:val="Body"/>
        <w:spacing w:after="0"/>
        <w:jc w:val="both"/>
        <w:rPr>
          <w:rFonts w:ascii="Arial MT Bold" w:hAnsi="Arial MT Bold" w:cs="Arial MT Bold"/>
          <w:bCs/>
          <w:color w:val="auto"/>
          <w:spacing w:val="-8"/>
          <w:sz w:val="22"/>
          <w:szCs w:val="22"/>
          <w:lang w:val="en-GB"/>
        </w:rPr>
      </w:pPr>
    </w:p>
    <w:p w14:paraId="0FBF46A1" w14:textId="1FC3C0B9" w:rsidR="004D0272" w:rsidRDefault="004D0272" w:rsidP="004D0272">
      <w:pPr>
        <w:pStyle w:val="Body"/>
        <w:spacing w:after="0"/>
        <w:jc w:val="both"/>
        <w:rPr>
          <w:rFonts w:ascii="Arial MT Bold" w:hAnsi="Arial MT Bold" w:cs="Arial MT Bold"/>
          <w:bCs/>
          <w:color w:val="auto"/>
          <w:spacing w:val="-8"/>
          <w:sz w:val="22"/>
          <w:szCs w:val="22"/>
          <w:lang w:val="en-GB"/>
        </w:rPr>
      </w:pPr>
      <w:r w:rsidRPr="004D0272">
        <w:rPr>
          <w:rFonts w:ascii="Arial MT Bold" w:hAnsi="Arial MT Bold" w:cs="Arial MT Bold"/>
          <w:bCs/>
          <w:color w:val="auto"/>
          <w:spacing w:val="-8"/>
          <w:sz w:val="22"/>
          <w:szCs w:val="22"/>
          <w:lang w:val="en-GB"/>
        </w:rPr>
        <w:t xml:space="preserve">The role will involve working closely with Sustrans regional colleagues supporting the development of our long-term Paths for Everyone vision; integrating active travel to help deliver our priorities for a healthy, safe and carbon-neutral transport system within the planning application.  You will </w:t>
      </w:r>
      <w:r w:rsidR="00822193">
        <w:rPr>
          <w:rFonts w:ascii="Arial MT Bold" w:hAnsi="Arial MT Bold" w:cs="Arial MT Bold"/>
          <w:bCs/>
          <w:color w:val="auto"/>
          <w:spacing w:val="-8"/>
          <w:sz w:val="22"/>
          <w:szCs w:val="22"/>
          <w:lang w:val="en-GB"/>
        </w:rPr>
        <w:t>assist Network Development team</w:t>
      </w:r>
      <w:r w:rsidRPr="004D0272">
        <w:rPr>
          <w:rFonts w:ascii="Arial MT Bold" w:hAnsi="Arial MT Bold" w:cs="Arial MT Bold"/>
          <w:bCs/>
          <w:color w:val="auto"/>
          <w:spacing w:val="-8"/>
          <w:sz w:val="22"/>
          <w:szCs w:val="22"/>
          <w:lang w:val="en-GB"/>
        </w:rPr>
        <w:t xml:space="preserve"> on best practice and ensure that this, and wider transport investment, is well spent, and will help raise the standard of cycling and walking Plans. You will contribute to external facing discussions with strategic and delivery partners; and ensuring enquiries and public consultations related to Network infrastructure development are dealt with in a timely fashion. </w:t>
      </w:r>
    </w:p>
    <w:p w14:paraId="331E4FE5" w14:textId="77777777" w:rsidR="00822193" w:rsidRDefault="00822193" w:rsidP="004D0272">
      <w:pPr>
        <w:pStyle w:val="Body"/>
        <w:spacing w:after="0"/>
        <w:jc w:val="both"/>
        <w:rPr>
          <w:rFonts w:ascii="Arial MT Bold" w:hAnsi="Arial MT Bold" w:cs="Arial MT Bold"/>
          <w:bCs/>
          <w:color w:val="auto"/>
          <w:spacing w:val="-8"/>
          <w:sz w:val="22"/>
          <w:szCs w:val="22"/>
          <w:lang w:val="en-GB"/>
        </w:rPr>
      </w:pPr>
    </w:p>
    <w:p w14:paraId="6DBF84C0" w14:textId="33C54CC1" w:rsidR="00DA0E26" w:rsidRDefault="004D0272" w:rsidP="004D0272">
      <w:pPr>
        <w:pStyle w:val="Body"/>
        <w:spacing w:after="0"/>
        <w:jc w:val="both"/>
        <w:rPr>
          <w:rFonts w:ascii="Arial MT Bold" w:hAnsi="Arial MT Bold" w:cs="Arial MT Bold"/>
          <w:bCs/>
          <w:color w:val="auto"/>
          <w:spacing w:val="-8"/>
          <w:sz w:val="22"/>
          <w:szCs w:val="22"/>
          <w:lang w:val="en-GB"/>
        </w:rPr>
      </w:pPr>
      <w:r w:rsidRPr="004D0272">
        <w:rPr>
          <w:rFonts w:ascii="Arial MT Bold" w:hAnsi="Arial MT Bold" w:cs="Arial MT Bold"/>
          <w:bCs/>
          <w:color w:val="auto"/>
          <w:spacing w:val="-8"/>
          <w:sz w:val="22"/>
          <w:szCs w:val="22"/>
          <w:lang w:val="en-GB"/>
        </w:rPr>
        <w:t xml:space="preserve">The role will play a key role in </w:t>
      </w:r>
      <w:r w:rsidR="00822193">
        <w:rPr>
          <w:rFonts w:ascii="Arial MT Bold" w:hAnsi="Arial MT Bold" w:cs="Arial MT Bold"/>
          <w:bCs/>
          <w:color w:val="auto"/>
          <w:spacing w:val="-8"/>
          <w:sz w:val="22"/>
          <w:szCs w:val="22"/>
          <w:lang w:val="en-GB"/>
        </w:rPr>
        <w:t xml:space="preserve">supporting Network Development Team with </w:t>
      </w:r>
      <w:r w:rsidRPr="004D0272">
        <w:rPr>
          <w:rFonts w:ascii="Arial MT Bold" w:hAnsi="Arial MT Bold" w:cs="Arial MT Bold"/>
          <w:bCs/>
          <w:color w:val="auto"/>
          <w:spacing w:val="-8"/>
          <w:sz w:val="22"/>
          <w:szCs w:val="22"/>
          <w:lang w:val="en-GB"/>
        </w:rPr>
        <w:t>contracts and agreements with delivery partners and external contractors; in house commissioning and tendering as well as advising our land and estate management operations.</w:t>
      </w:r>
    </w:p>
    <w:p w14:paraId="11FDCF34" w14:textId="77777777" w:rsidR="00437149"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00966A85">
        <w:tc>
          <w:tcPr>
            <w:tcW w:w="1980" w:type="dxa"/>
          </w:tcPr>
          <w:p w14:paraId="6D9DB45D" w14:textId="77777777" w:rsidR="00437149" w:rsidRDefault="00437149"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561D54D0" w14:textId="121D20AF"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 xml:space="preserve">Reporting into </w:t>
            </w:r>
            <w:r w:rsidR="004D0272">
              <w:rPr>
                <w:rFonts w:ascii="Arial MT Bold" w:hAnsi="Arial MT Bold" w:cs="Arial MT Bold"/>
                <w:bCs/>
                <w:color w:val="auto"/>
                <w:spacing w:val="-8"/>
                <w:sz w:val="24"/>
                <w:szCs w:val="24"/>
                <w:lang w:val="en-GB"/>
              </w:rPr>
              <w:t xml:space="preserve">the Head of Network Development </w:t>
            </w:r>
          </w:p>
          <w:p w14:paraId="3E4B814F" w14:textId="11B59AF0"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W</w:t>
            </w:r>
            <w:r w:rsidRPr="0096049A">
              <w:rPr>
                <w:rFonts w:ascii="Arial MT Bold" w:hAnsi="Arial MT Bold" w:cs="Arial MT Bold"/>
                <w:bCs/>
                <w:color w:val="auto"/>
                <w:spacing w:val="-8"/>
                <w:sz w:val="24"/>
                <w:szCs w:val="24"/>
                <w:lang w:val="en-GB"/>
              </w:rPr>
              <w:t>ork</w:t>
            </w:r>
            <w:r>
              <w:rPr>
                <w:rFonts w:ascii="Arial MT Bold" w:hAnsi="Arial MT Bold" w:cs="Arial MT Bold"/>
                <w:bCs/>
                <w:color w:val="auto"/>
                <w:spacing w:val="-8"/>
                <w:sz w:val="24"/>
                <w:szCs w:val="24"/>
                <w:lang w:val="en-GB"/>
              </w:rPr>
              <w:t>ing</w:t>
            </w:r>
            <w:r w:rsidRPr="0096049A">
              <w:rPr>
                <w:rFonts w:ascii="Arial MT Bold" w:hAnsi="Arial MT Bold" w:cs="Arial MT Bold"/>
                <w:bCs/>
                <w:color w:val="auto"/>
                <w:spacing w:val="-8"/>
                <w:sz w:val="24"/>
                <w:szCs w:val="24"/>
                <w:lang w:val="en-GB"/>
              </w:rPr>
              <w:t xml:space="preserve"> closely with </w:t>
            </w:r>
            <w:r w:rsidR="004D0272">
              <w:rPr>
                <w:rFonts w:ascii="Arial MT Bold" w:hAnsi="Arial MT Bold" w:cs="Arial MT Bold"/>
                <w:bCs/>
                <w:color w:val="auto"/>
                <w:spacing w:val="-8"/>
                <w:sz w:val="24"/>
                <w:szCs w:val="24"/>
                <w:lang w:val="en-GB"/>
              </w:rPr>
              <w:t xml:space="preserve">Network Development team, Design and Engineering, Partnership and Delivery teams.  </w:t>
            </w:r>
          </w:p>
          <w:p w14:paraId="04B8CD8F" w14:textId="00FDF296" w:rsidR="00437149" w:rsidRDefault="00437149" w:rsidP="004D0272">
            <w:pPr>
              <w:pStyle w:val="Body"/>
              <w:spacing w:after="0" w:line="240" w:lineRule="auto"/>
              <w:jc w:val="both"/>
              <w:rPr>
                <w:rFonts w:ascii="Arial MT Bold" w:hAnsi="Arial MT Bold" w:cs="Arial MT Bold"/>
                <w:bCs/>
                <w:color w:val="auto"/>
                <w:spacing w:val="-8"/>
                <w:sz w:val="24"/>
                <w:szCs w:val="24"/>
                <w:lang w:val="en-GB"/>
              </w:rPr>
            </w:pPr>
            <w:r w:rsidRPr="00716618">
              <w:rPr>
                <w:rFonts w:ascii="Arial MT Bold" w:hAnsi="Arial MT Bold" w:cs="Arial MT Bold"/>
                <w:bCs/>
                <w:color w:val="auto"/>
                <w:spacing w:val="-8"/>
                <w:sz w:val="24"/>
                <w:szCs w:val="24"/>
                <w:lang w:val="en-GB"/>
              </w:rPr>
              <w:t>This role does not have line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management responsibility</w:t>
            </w:r>
            <w:r>
              <w:rPr>
                <w:rFonts w:ascii="Arial MT Bold" w:hAnsi="Arial MT Bold" w:cs="Arial MT Bold"/>
                <w:bCs/>
                <w:color w:val="auto"/>
                <w:spacing w:val="-8"/>
                <w:sz w:val="24"/>
                <w:szCs w:val="24"/>
                <w:lang w:val="en-GB"/>
              </w:rPr>
              <w:t xml:space="preserve"> </w:t>
            </w:r>
          </w:p>
        </w:tc>
      </w:tr>
    </w:tbl>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12448658" w14:textId="77777777"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0544421C" w:rsidR="009664FE" w:rsidRDefault="009030FD" w:rsidP="00337379">
      <w:pPr>
        <w:pStyle w:val="Body"/>
        <w:spacing w:after="0"/>
        <w:jc w:val="both"/>
        <w:rPr>
          <w:rFonts w:ascii="Arial MT Bold" w:hAnsi="Arial MT Bold" w:cs="Arial MT Bold"/>
          <w:b/>
          <w:bCs/>
          <w:color w:val="auto"/>
          <w:spacing w:val="-8"/>
          <w:sz w:val="22"/>
          <w:szCs w:val="22"/>
          <w:lang w:val="en-GB"/>
        </w:rPr>
      </w:pPr>
      <w:r w:rsidRPr="009030FD">
        <w:rPr>
          <w:rFonts w:ascii="Arial MT Bold" w:hAnsi="Arial MT Bold" w:cs="Arial MT Bold"/>
          <w:b/>
          <w:bCs/>
          <w:color w:val="auto"/>
          <w:spacing w:val="-8"/>
          <w:sz w:val="22"/>
          <w:szCs w:val="22"/>
          <w:lang w:val="en-GB"/>
        </w:rPr>
        <w:t>Delivery of projects or services</w:t>
      </w:r>
    </w:p>
    <w:p w14:paraId="3559E3EC" w14:textId="2A4DAFA0" w:rsidR="00745303" w:rsidRDefault="00745303"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Responsibilities </w:t>
      </w:r>
      <w:r w:rsidR="001449D9">
        <w:rPr>
          <w:rFonts w:ascii="Arial MT Bold" w:hAnsi="Arial MT Bold" w:cs="Arial MT Bold"/>
          <w:bCs/>
          <w:color w:val="auto"/>
          <w:spacing w:val="-8"/>
          <w:sz w:val="22"/>
          <w:szCs w:val="22"/>
          <w:lang w:val="en-GB"/>
        </w:rPr>
        <w:t xml:space="preserve">may </w:t>
      </w:r>
      <w:r>
        <w:rPr>
          <w:rFonts w:ascii="Arial MT Bold" w:hAnsi="Arial MT Bold" w:cs="Arial MT Bold"/>
          <w:bCs/>
          <w:color w:val="auto"/>
          <w:spacing w:val="-8"/>
          <w:sz w:val="22"/>
          <w:szCs w:val="22"/>
          <w:lang w:val="en-GB"/>
        </w:rPr>
        <w:t>include:</w:t>
      </w:r>
    </w:p>
    <w:p w14:paraId="3DA1D72F" w14:textId="77777777" w:rsidR="009030FD" w:rsidRDefault="009030FD" w:rsidP="009030FD">
      <w:pPr>
        <w:pStyle w:val="Body"/>
        <w:numPr>
          <w:ilvl w:val="0"/>
          <w:numId w:val="15"/>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 xml:space="preserve">To review and input data from the National Cycle Network ArcGIS Web Application network development plans and co-ordinate the project master sheet </w:t>
      </w:r>
    </w:p>
    <w:p w14:paraId="0F4C1FC2" w14:textId="77777777" w:rsidR="009030FD" w:rsidRDefault="009030FD" w:rsidP="009030FD">
      <w:pPr>
        <w:pStyle w:val="Body"/>
        <w:numPr>
          <w:ilvl w:val="0"/>
          <w:numId w:val="15"/>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assist the team with collating feasibility studies, walking and cycling network plans and other paid services in order to influence the strategic development of the National Cycle Network (NCN) and promote improvements to the regional and local cycling and walking networks in the Midlands and East.</w:t>
      </w:r>
    </w:p>
    <w:p w14:paraId="34D32EBA" w14:textId="77777777" w:rsidR="009030FD" w:rsidRDefault="009030FD" w:rsidP="009030FD">
      <w:pPr>
        <w:pStyle w:val="Body"/>
        <w:numPr>
          <w:ilvl w:val="0"/>
          <w:numId w:val="15"/>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 xml:space="preserve">To manage incoming Network Development Plan communications. </w:t>
      </w:r>
    </w:p>
    <w:p w14:paraId="65934AC5" w14:textId="77777777" w:rsidR="009030FD" w:rsidRDefault="009030FD" w:rsidP="009030FD">
      <w:pPr>
        <w:pStyle w:val="Body"/>
        <w:numPr>
          <w:ilvl w:val="0"/>
          <w:numId w:val="15"/>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undertake site visits to conduct photographic surveys and/or technical analysis such as Paths for Everyone improvements across the region.</w:t>
      </w:r>
    </w:p>
    <w:p w14:paraId="49B54A2E" w14:textId="77777777" w:rsidR="009030FD" w:rsidRDefault="009030FD" w:rsidP="009030FD">
      <w:pPr>
        <w:pStyle w:val="Body"/>
        <w:numPr>
          <w:ilvl w:val="0"/>
          <w:numId w:val="15"/>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 xml:space="preserve">To assist with the Paths for Everyone regional steering group meetings </w:t>
      </w:r>
    </w:p>
    <w:p w14:paraId="7C31768C" w14:textId="77777777" w:rsidR="009030FD" w:rsidRDefault="009030FD" w:rsidP="009030FD">
      <w:pPr>
        <w:pStyle w:val="Body"/>
        <w:numPr>
          <w:ilvl w:val="0"/>
          <w:numId w:val="15"/>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help coordinate technically competent and imaginative solutions to developing high quality walking and cycling infrastructure.</w:t>
      </w:r>
    </w:p>
    <w:p w14:paraId="66CE8967" w14:textId="77777777" w:rsidR="009030FD" w:rsidRDefault="009030FD" w:rsidP="009030FD">
      <w:pPr>
        <w:pStyle w:val="Body"/>
        <w:numPr>
          <w:ilvl w:val="0"/>
          <w:numId w:val="15"/>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assist in the preparation of documents and supervision to support regional and national contracts for the construction of shared use routes and facilities.</w:t>
      </w:r>
    </w:p>
    <w:p w14:paraId="137AFF95" w14:textId="3A9E5278" w:rsidR="009030FD" w:rsidRPr="009030FD" w:rsidRDefault="009030FD" w:rsidP="009030FD">
      <w:pPr>
        <w:pStyle w:val="Body"/>
        <w:numPr>
          <w:ilvl w:val="0"/>
          <w:numId w:val="15"/>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lastRenderedPageBreak/>
        <w:t>To undertake work individually on agreed projects or as part of a regional and national delivery team when required.</w:t>
      </w:r>
    </w:p>
    <w:p w14:paraId="70ABB95D" w14:textId="77777777" w:rsidR="009030FD" w:rsidRPr="009030FD" w:rsidRDefault="009030FD" w:rsidP="009030FD">
      <w:pPr>
        <w:pStyle w:val="Body"/>
        <w:spacing w:after="0"/>
        <w:ind w:left="720"/>
        <w:jc w:val="both"/>
        <w:rPr>
          <w:rFonts w:ascii="Arial MT Bold" w:hAnsi="Arial MT Bold" w:cs="Arial MT Bold"/>
          <w:bCs/>
          <w:color w:val="auto"/>
          <w:spacing w:val="-8"/>
          <w:sz w:val="22"/>
          <w:szCs w:val="22"/>
          <w:lang w:val="en-GB"/>
        </w:rPr>
      </w:pPr>
    </w:p>
    <w:p w14:paraId="06F31482" w14:textId="77777777" w:rsidR="009030FD" w:rsidRPr="009030FD" w:rsidRDefault="009030FD" w:rsidP="009030FD">
      <w:pPr>
        <w:pStyle w:val="Body"/>
        <w:spacing w:after="0"/>
        <w:ind w:left="720"/>
        <w:jc w:val="both"/>
        <w:rPr>
          <w:rFonts w:ascii="Arial MT Bold" w:hAnsi="Arial MT Bold" w:cs="Arial MT Bold"/>
          <w:b/>
          <w:color w:val="auto"/>
          <w:spacing w:val="-8"/>
          <w:sz w:val="22"/>
          <w:szCs w:val="22"/>
          <w:lang w:val="en-GB"/>
        </w:rPr>
      </w:pPr>
      <w:r w:rsidRPr="009030FD">
        <w:rPr>
          <w:rFonts w:ascii="Arial MT Bold" w:hAnsi="Arial MT Bold" w:cs="Arial MT Bold"/>
          <w:b/>
          <w:color w:val="auto"/>
          <w:spacing w:val="-8"/>
          <w:sz w:val="22"/>
          <w:szCs w:val="22"/>
          <w:lang w:val="en-GB"/>
        </w:rPr>
        <w:t>Business development</w:t>
      </w:r>
    </w:p>
    <w:p w14:paraId="36666C1C" w14:textId="7728F7D3" w:rsidR="009030FD" w:rsidRPr="009030FD" w:rsidRDefault="009030FD" w:rsidP="009030FD">
      <w:pPr>
        <w:pStyle w:val="Body"/>
        <w:numPr>
          <w:ilvl w:val="0"/>
          <w:numId w:val="16"/>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provide technical, mapping and graphic support To assist in the development of Sustrans offer and working practices through development of written methodologies.</w:t>
      </w:r>
    </w:p>
    <w:p w14:paraId="124E4072" w14:textId="77777777" w:rsidR="009030FD" w:rsidRPr="009030FD" w:rsidRDefault="009030FD" w:rsidP="009030FD">
      <w:pPr>
        <w:pStyle w:val="Body"/>
        <w:numPr>
          <w:ilvl w:val="0"/>
          <w:numId w:val="16"/>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contribute toward the development of new ideas and innovative strategies for product development, marketing, branding, or business opportunities.</w:t>
      </w:r>
    </w:p>
    <w:p w14:paraId="5F0B19D2" w14:textId="77777777" w:rsidR="009030FD" w:rsidRPr="009030FD" w:rsidRDefault="009030FD" w:rsidP="009030FD">
      <w:pPr>
        <w:pStyle w:val="Body"/>
        <w:spacing w:after="0"/>
        <w:ind w:left="720"/>
        <w:jc w:val="both"/>
        <w:rPr>
          <w:rFonts w:ascii="Arial MT Bold" w:hAnsi="Arial MT Bold" w:cs="Arial MT Bold"/>
          <w:bCs/>
          <w:color w:val="auto"/>
          <w:spacing w:val="-8"/>
          <w:sz w:val="22"/>
          <w:szCs w:val="22"/>
          <w:lang w:val="en-GB"/>
        </w:rPr>
      </w:pPr>
    </w:p>
    <w:p w14:paraId="47EA8746" w14:textId="77777777" w:rsidR="009030FD" w:rsidRPr="009030FD" w:rsidRDefault="009030FD" w:rsidP="009030FD">
      <w:pPr>
        <w:pStyle w:val="Body"/>
        <w:spacing w:after="0"/>
        <w:ind w:left="720"/>
        <w:jc w:val="both"/>
        <w:rPr>
          <w:rFonts w:ascii="Arial MT Bold" w:hAnsi="Arial MT Bold" w:cs="Arial MT Bold"/>
          <w:b/>
          <w:color w:val="auto"/>
          <w:spacing w:val="-8"/>
          <w:sz w:val="22"/>
          <w:szCs w:val="22"/>
          <w:lang w:val="en-GB"/>
        </w:rPr>
      </w:pPr>
      <w:r w:rsidRPr="009030FD">
        <w:rPr>
          <w:rFonts w:ascii="Arial MT Bold" w:hAnsi="Arial MT Bold" w:cs="Arial MT Bold"/>
          <w:b/>
          <w:color w:val="auto"/>
          <w:spacing w:val="-8"/>
          <w:sz w:val="22"/>
          <w:szCs w:val="22"/>
          <w:lang w:val="en-GB"/>
        </w:rPr>
        <w:t>Communication and marketing</w:t>
      </w:r>
    </w:p>
    <w:p w14:paraId="0B54572F" w14:textId="3D49A2DA" w:rsidR="009030FD" w:rsidRPr="009030FD" w:rsidRDefault="009030FD" w:rsidP="009030FD">
      <w:pPr>
        <w:pStyle w:val="Body"/>
        <w:numPr>
          <w:ilvl w:val="0"/>
          <w:numId w:val="17"/>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 xml:space="preserve">To contribute to increasing exposure of Sustrans, and our aims and objectives, by attending activities and events as required </w:t>
      </w:r>
    </w:p>
    <w:p w14:paraId="3DA155E1" w14:textId="77777777" w:rsidR="009030FD" w:rsidRPr="009030FD" w:rsidRDefault="009030FD" w:rsidP="009030FD">
      <w:pPr>
        <w:pStyle w:val="Body"/>
        <w:numPr>
          <w:ilvl w:val="0"/>
          <w:numId w:val="17"/>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support and comply with the charity’s guidance on branding and key messages, positively contributing towards raising Sustrans’ profile.</w:t>
      </w:r>
    </w:p>
    <w:p w14:paraId="71686E3B" w14:textId="77777777" w:rsidR="009030FD" w:rsidRPr="009030FD" w:rsidRDefault="009030FD" w:rsidP="009030FD">
      <w:pPr>
        <w:pStyle w:val="Body"/>
        <w:spacing w:after="0"/>
        <w:ind w:left="720"/>
        <w:jc w:val="both"/>
        <w:rPr>
          <w:rFonts w:ascii="Arial MT Bold" w:hAnsi="Arial MT Bold" w:cs="Arial MT Bold"/>
          <w:bCs/>
          <w:color w:val="auto"/>
          <w:spacing w:val="-8"/>
          <w:sz w:val="22"/>
          <w:szCs w:val="22"/>
          <w:lang w:val="en-GB"/>
        </w:rPr>
      </w:pPr>
    </w:p>
    <w:p w14:paraId="4E59B0F0" w14:textId="77777777" w:rsidR="009030FD" w:rsidRPr="009030FD" w:rsidRDefault="009030FD" w:rsidP="009030FD">
      <w:pPr>
        <w:pStyle w:val="Body"/>
        <w:spacing w:after="0"/>
        <w:ind w:left="720"/>
        <w:jc w:val="both"/>
        <w:rPr>
          <w:rFonts w:ascii="Arial MT Bold" w:hAnsi="Arial MT Bold" w:cs="Arial MT Bold"/>
          <w:b/>
          <w:color w:val="auto"/>
          <w:spacing w:val="-8"/>
          <w:sz w:val="22"/>
          <w:szCs w:val="22"/>
          <w:lang w:val="en-GB"/>
        </w:rPr>
      </w:pPr>
      <w:r w:rsidRPr="009030FD">
        <w:rPr>
          <w:rFonts w:ascii="Arial MT Bold" w:hAnsi="Arial MT Bold" w:cs="Arial MT Bold"/>
          <w:b/>
          <w:color w:val="auto"/>
          <w:spacing w:val="-8"/>
          <w:sz w:val="22"/>
          <w:szCs w:val="22"/>
          <w:lang w:val="en-GB"/>
        </w:rPr>
        <w:t>Training and personal development</w:t>
      </w:r>
    </w:p>
    <w:p w14:paraId="61E5C96B" w14:textId="42D5A3D6" w:rsidR="009030FD" w:rsidRPr="009030FD" w:rsidRDefault="009030FD" w:rsidP="009030FD">
      <w:pPr>
        <w:pStyle w:val="Body"/>
        <w:numPr>
          <w:ilvl w:val="0"/>
          <w:numId w:val="18"/>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attend essential Sustrans training as required by the Charity</w:t>
      </w:r>
    </w:p>
    <w:p w14:paraId="476CECBB" w14:textId="77777777" w:rsidR="009030FD" w:rsidRPr="009030FD" w:rsidRDefault="009030FD" w:rsidP="009030FD">
      <w:pPr>
        <w:pStyle w:val="Body"/>
        <w:numPr>
          <w:ilvl w:val="0"/>
          <w:numId w:val="18"/>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ensure own personal development by working to objectives set as part of the Charity’s appraisal process.</w:t>
      </w:r>
    </w:p>
    <w:p w14:paraId="38C29A20" w14:textId="77777777" w:rsidR="009030FD" w:rsidRPr="009030FD" w:rsidRDefault="009030FD" w:rsidP="009030FD">
      <w:pPr>
        <w:pStyle w:val="Body"/>
        <w:numPr>
          <w:ilvl w:val="0"/>
          <w:numId w:val="18"/>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assist with the personal development of colleagues in areas of specialist knowledge both informally and through development of written guidance and workshops.</w:t>
      </w:r>
    </w:p>
    <w:p w14:paraId="1C9F8F73" w14:textId="77777777" w:rsidR="009030FD" w:rsidRPr="009030FD" w:rsidRDefault="009030FD" w:rsidP="009030FD">
      <w:pPr>
        <w:pStyle w:val="Body"/>
        <w:spacing w:after="0"/>
        <w:ind w:left="720"/>
        <w:jc w:val="both"/>
        <w:rPr>
          <w:rFonts w:ascii="Arial MT Bold" w:hAnsi="Arial MT Bold" w:cs="Arial MT Bold"/>
          <w:bCs/>
          <w:color w:val="auto"/>
          <w:spacing w:val="-8"/>
          <w:sz w:val="22"/>
          <w:szCs w:val="22"/>
          <w:lang w:val="en-GB"/>
        </w:rPr>
      </w:pPr>
    </w:p>
    <w:p w14:paraId="304EEFBE" w14:textId="77777777" w:rsidR="009030FD" w:rsidRPr="009030FD" w:rsidRDefault="009030FD" w:rsidP="009030FD">
      <w:pPr>
        <w:pStyle w:val="Body"/>
        <w:spacing w:after="0"/>
        <w:ind w:left="720"/>
        <w:jc w:val="both"/>
        <w:rPr>
          <w:rFonts w:ascii="Arial MT Bold" w:hAnsi="Arial MT Bold" w:cs="Arial MT Bold"/>
          <w:bCs/>
          <w:color w:val="auto"/>
          <w:spacing w:val="-8"/>
          <w:sz w:val="22"/>
          <w:szCs w:val="22"/>
          <w:lang w:val="en-GB"/>
        </w:rPr>
      </w:pPr>
    </w:p>
    <w:p w14:paraId="5F501201" w14:textId="77777777" w:rsidR="009030FD" w:rsidRPr="009030FD" w:rsidRDefault="009030FD" w:rsidP="009030FD">
      <w:pPr>
        <w:pStyle w:val="Body"/>
        <w:spacing w:after="0"/>
        <w:ind w:left="720"/>
        <w:jc w:val="both"/>
        <w:rPr>
          <w:rFonts w:ascii="Arial MT Bold" w:hAnsi="Arial MT Bold" w:cs="Arial MT Bold"/>
          <w:b/>
          <w:color w:val="auto"/>
          <w:spacing w:val="-8"/>
          <w:sz w:val="22"/>
          <w:szCs w:val="22"/>
          <w:lang w:val="en-GB"/>
        </w:rPr>
      </w:pPr>
      <w:r w:rsidRPr="009030FD">
        <w:rPr>
          <w:rFonts w:ascii="Arial MT Bold" w:hAnsi="Arial MT Bold" w:cs="Arial MT Bold"/>
          <w:b/>
          <w:color w:val="auto"/>
          <w:spacing w:val="-8"/>
          <w:sz w:val="22"/>
          <w:szCs w:val="22"/>
          <w:lang w:val="en-GB"/>
        </w:rPr>
        <w:t>Health and safety and safeguarding</w:t>
      </w:r>
    </w:p>
    <w:p w14:paraId="1DCFA33B" w14:textId="46D1BBDA" w:rsidR="009030FD" w:rsidRPr="009030FD" w:rsidRDefault="009030FD" w:rsidP="009030FD">
      <w:pPr>
        <w:pStyle w:val="Body"/>
        <w:numPr>
          <w:ilvl w:val="0"/>
          <w:numId w:val="19"/>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support and comply with the organisation’s Policies for the management of Health and Safety.</w:t>
      </w:r>
    </w:p>
    <w:p w14:paraId="41B5D35E" w14:textId="77777777" w:rsidR="009030FD" w:rsidRPr="009030FD" w:rsidRDefault="009030FD" w:rsidP="009030FD">
      <w:pPr>
        <w:pStyle w:val="Body"/>
        <w:numPr>
          <w:ilvl w:val="0"/>
          <w:numId w:val="19"/>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support and comply with the organisation’s policies for the management of safeguarding.</w:t>
      </w:r>
    </w:p>
    <w:p w14:paraId="777A9B2E" w14:textId="77777777" w:rsidR="009030FD" w:rsidRPr="009030FD" w:rsidRDefault="009030FD" w:rsidP="009030FD">
      <w:pPr>
        <w:pStyle w:val="Body"/>
        <w:numPr>
          <w:ilvl w:val="0"/>
          <w:numId w:val="19"/>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To support Design and Engineering team in the discharge of Sustrans duties as a designer under CDM (2015).</w:t>
      </w:r>
    </w:p>
    <w:p w14:paraId="35A03257" w14:textId="77777777" w:rsidR="009030FD" w:rsidRPr="009030FD" w:rsidRDefault="009030FD" w:rsidP="009030FD">
      <w:pPr>
        <w:pStyle w:val="Body"/>
        <w:spacing w:after="0"/>
        <w:ind w:left="720"/>
        <w:jc w:val="both"/>
        <w:rPr>
          <w:rFonts w:ascii="Arial MT Bold" w:hAnsi="Arial MT Bold" w:cs="Arial MT Bold"/>
          <w:bCs/>
          <w:color w:val="auto"/>
          <w:spacing w:val="-8"/>
          <w:sz w:val="22"/>
          <w:szCs w:val="22"/>
          <w:lang w:val="en-GB"/>
        </w:rPr>
      </w:pPr>
    </w:p>
    <w:p w14:paraId="5DB80C8B" w14:textId="77777777" w:rsidR="009030FD" w:rsidRPr="009030FD" w:rsidRDefault="009030FD" w:rsidP="009030FD">
      <w:pPr>
        <w:pStyle w:val="Body"/>
        <w:spacing w:after="0"/>
        <w:ind w:left="720"/>
        <w:jc w:val="both"/>
        <w:rPr>
          <w:rFonts w:ascii="Arial MT Bold" w:hAnsi="Arial MT Bold" w:cs="Arial MT Bold"/>
          <w:b/>
          <w:color w:val="auto"/>
          <w:spacing w:val="-8"/>
          <w:sz w:val="22"/>
          <w:szCs w:val="22"/>
          <w:lang w:val="en-GB"/>
        </w:rPr>
      </w:pPr>
      <w:r w:rsidRPr="009030FD">
        <w:rPr>
          <w:rFonts w:ascii="Arial MT Bold" w:hAnsi="Arial MT Bold" w:cs="Arial MT Bold"/>
          <w:b/>
          <w:color w:val="auto"/>
          <w:spacing w:val="-8"/>
          <w:sz w:val="22"/>
          <w:szCs w:val="22"/>
          <w:lang w:val="en-GB"/>
        </w:rPr>
        <w:t>Other:</w:t>
      </w:r>
    </w:p>
    <w:p w14:paraId="78C621A2" w14:textId="239913C4" w:rsidR="009030FD" w:rsidRPr="009030FD" w:rsidRDefault="009030FD" w:rsidP="00416981">
      <w:pPr>
        <w:pStyle w:val="Body"/>
        <w:numPr>
          <w:ilvl w:val="0"/>
          <w:numId w:val="20"/>
        </w:numPr>
        <w:spacing w:after="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Any other duties consistent with the nature and grade of the role as agree with their line manager.</w:t>
      </w:r>
    </w:p>
    <w:p w14:paraId="64054EB1" w14:textId="77777777" w:rsidR="009030FD" w:rsidRPr="009030FD" w:rsidRDefault="009030FD" w:rsidP="009030FD">
      <w:pPr>
        <w:pStyle w:val="Body"/>
        <w:spacing w:after="0"/>
        <w:ind w:left="720"/>
        <w:jc w:val="both"/>
        <w:rPr>
          <w:rFonts w:ascii="Arial MT Bold" w:hAnsi="Arial MT Bold" w:cs="Arial MT Bold"/>
          <w:bCs/>
          <w:color w:val="auto"/>
          <w:spacing w:val="-8"/>
          <w:sz w:val="22"/>
          <w:szCs w:val="22"/>
          <w:lang w:val="en-GB"/>
        </w:rPr>
      </w:pPr>
    </w:p>
    <w:p w14:paraId="3AA8CC78" w14:textId="77777777" w:rsidR="009030FD" w:rsidRPr="00416981" w:rsidRDefault="009030FD" w:rsidP="00416981">
      <w:pPr>
        <w:pStyle w:val="Body"/>
        <w:spacing w:after="0"/>
        <w:ind w:left="720"/>
        <w:jc w:val="both"/>
        <w:rPr>
          <w:rFonts w:ascii="Arial MT Bold" w:hAnsi="Arial MT Bold" w:cs="Arial MT Bold"/>
          <w:b/>
          <w:color w:val="auto"/>
          <w:spacing w:val="-8"/>
          <w:sz w:val="22"/>
          <w:szCs w:val="22"/>
          <w:lang w:val="en-GB"/>
        </w:rPr>
      </w:pPr>
      <w:r w:rsidRPr="00416981">
        <w:rPr>
          <w:rFonts w:ascii="Arial MT Bold" w:hAnsi="Arial MT Bold" w:cs="Arial MT Bold"/>
          <w:b/>
          <w:color w:val="auto"/>
          <w:spacing w:val="-8"/>
          <w:sz w:val="22"/>
          <w:szCs w:val="22"/>
          <w:lang w:val="en-GB"/>
        </w:rPr>
        <w:t>Working conditions:</w:t>
      </w:r>
    </w:p>
    <w:p w14:paraId="78B8EE35" w14:textId="60E50177" w:rsidR="009030FD" w:rsidRPr="009030FD" w:rsidRDefault="009030FD" w:rsidP="00416981">
      <w:pPr>
        <w:pStyle w:val="Body"/>
        <w:spacing w:after="0"/>
        <w:ind w:left="720"/>
        <w:jc w:val="both"/>
        <w:rPr>
          <w:rFonts w:ascii="Arial MT Bold" w:hAnsi="Arial MT Bold" w:cs="Arial MT Bold"/>
          <w:bCs/>
          <w:color w:val="auto"/>
          <w:spacing w:val="-8"/>
          <w:sz w:val="22"/>
          <w:szCs w:val="22"/>
          <w:lang w:val="en-GB"/>
        </w:rPr>
      </w:pPr>
      <w:r w:rsidRPr="009030FD">
        <w:rPr>
          <w:rFonts w:ascii="Arial MT Bold" w:hAnsi="Arial MT Bold" w:cs="Arial MT Bold"/>
          <w:bCs/>
          <w:color w:val="auto"/>
          <w:spacing w:val="-8"/>
          <w:sz w:val="22"/>
          <w:szCs w:val="22"/>
          <w:lang w:val="en-GB"/>
        </w:rPr>
        <w:t>The post-holder will live close to the nominated office base although there are opportunities to work from home at times. Overnight stays away from home may be necessary when participating in projects away from their designated base. Occasional weekend and late working may be required with time off in lieu. The post-holder must be prepared to cycle or use public transport for the majority of work journeys.</w:t>
      </w:r>
    </w:p>
    <w:p w14:paraId="67A6B22B" w14:textId="37FD15D2" w:rsidR="00ED0F7B" w:rsidRPr="00D00ECF" w:rsidRDefault="00ED0F7B" w:rsidP="00416981">
      <w:pPr>
        <w:pStyle w:val="Body"/>
        <w:spacing w:after="0"/>
        <w:ind w:left="720"/>
        <w:jc w:val="both"/>
        <w:rPr>
          <w:rFonts w:ascii="Arial MT Bold" w:hAnsi="Arial MT Bold" w:cs="Arial MT Bold"/>
          <w:bCs/>
          <w:color w:val="auto"/>
          <w:spacing w:val="-8"/>
          <w:sz w:val="22"/>
          <w:szCs w:val="22"/>
          <w:lang w:val="en-GB"/>
        </w:rPr>
      </w:pPr>
    </w:p>
    <w:p w14:paraId="4DE2E3F5" w14:textId="77777777" w:rsidR="00DC338B" w:rsidRDefault="00DC338B" w:rsidP="00337379">
      <w:pPr>
        <w:pStyle w:val="Body"/>
        <w:spacing w:after="0"/>
        <w:jc w:val="both"/>
        <w:rPr>
          <w:rFonts w:ascii="Arial MT Bold" w:hAnsi="Arial MT Bold" w:cs="Arial MT Bold"/>
          <w:bCs/>
          <w:color w:val="auto"/>
          <w:spacing w:val="-8"/>
          <w:sz w:val="22"/>
          <w:szCs w:val="22"/>
          <w:lang w:val="en-GB"/>
        </w:rPr>
      </w:pPr>
    </w:p>
    <w:p w14:paraId="578F6D8F" w14:textId="1E01DC86" w:rsidR="00437149"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67FA43C7" w14:textId="4C761968" w:rsidR="00C17717" w:rsidRDefault="00C17717" w:rsidP="00C17717">
      <w:pPr>
        <w:pStyle w:val="Body"/>
        <w:spacing w:after="0"/>
        <w:jc w:val="both"/>
        <w:rPr>
          <w:rFonts w:ascii="Arial MT Bold" w:hAnsi="Arial MT Bold" w:cs="Arial MT Bold"/>
          <w:bCs/>
          <w:i/>
          <w:color w:val="auto"/>
          <w:spacing w:val="-8"/>
          <w:sz w:val="22"/>
          <w:szCs w:val="22"/>
          <w:lang w:val="en-GB"/>
        </w:rPr>
      </w:pPr>
    </w:p>
    <w:p w14:paraId="69B98930" w14:textId="0DD0F18C" w:rsidR="00416981" w:rsidRDefault="00416981" w:rsidP="00C17717">
      <w:pPr>
        <w:pStyle w:val="Body"/>
        <w:spacing w:after="0"/>
        <w:jc w:val="both"/>
        <w:rPr>
          <w:rFonts w:ascii="Arial MT Bold" w:hAnsi="Arial MT Bold" w:cs="Arial MT Bold"/>
          <w:bCs/>
          <w:i/>
          <w:color w:val="auto"/>
          <w:spacing w:val="-8"/>
          <w:sz w:val="22"/>
          <w:szCs w:val="22"/>
          <w:lang w:val="en-GB"/>
        </w:rPr>
      </w:pPr>
    </w:p>
    <w:p w14:paraId="23CF4C0C" w14:textId="62A52713" w:rsidR="00416981" w:rsidRDefault="00416981" w:rsidP="00C17717">
      <w:pPr>
        <w:pStyle w:val="Body"/>
        <w:spacing w:after="0"/>
        <w:jc w:val="both"/>
        <w:rPr>
          <w:rFonts w:ascii="Arial MT Bold" w:hAnsi="Arial MT Bold" w:cs="Arial MT Bold"/>
          <w:bCs/>
          <w:i/>
          <w:color w:val="auto"/>
          <w:spacing w:val="-8"/>
          <w:sz w:val="22"/>
          <w:szCs w:val="22"/>
          <w:lang w:val="en-GB"/>
        </w:rPr>
      </w:pPr>
    </w:p>
    <w:p w14:paraId="74D8DF03" w14:textId="3EF0717F" w:rsidR="00416981" w:rsidRDefault="00416981" w:rsidP="00C17717">
      <w:pPr>
        <w:pStyle w:val="Body"/>
        <w:spacing w:after="0"/>
        <w:jc w:val="both"/>
        <w:rPr>
          <w:rFonts w:ascii="Arial MT Bold" w:hAnsi="Arial MT Bold" w:cs="Arial MT Bold"/>
          <w:bCs/>
          <w:i/>
          <w:color w:val="auto"/>
          <w:spacing w:val="-8"/>
          <w:sz w:val="22"/>
          <w:szCs w:val="22"/>
          <w:lang w:val="en-GB"/>
        </w:rPr>
      </w:pPr>
    </w:p>
    <w:p w14:paraId="293EF545" w14:textId="6F5433A0" w:rsidR="00416981" w:rsidRDefault="00416981" w:rsidP="00C17717">
      <w:pPr>
        <w:pStyle w:val="Body"/>
        <w:spacing w:after="0"/>
        <w:jc w:val="both"/>
        <w:rPr>
          <w:rFonts w:ascii="Arial MT Bold" w:hAnsi="Arial MT Bold" w:cs="Arial MT Bold"/>
          <w:bCs/>
          <w:i/>
          <w:color w:val="auto"/>
          <w:spacing w:val="-8"/>
          <w:sz w:val="22"/>
          <w:szCs w:val="22"/>
          <w:lang w:val="en-GB"/>
        </w:rPr>
      </w:pPr>
    </w:p>
    <w:p w14:paraId="0C4D7FFB" w14:textId="14338798" w:rsidR="00416981" w:rsidRDefault="00416981" w:rsidP="00C17717">
      <w:pPr>
        <w:pStyle w:val="Body"/>
        <w:spacing w:after="0"/>
        <w:jc w:val="both"/>
        <w:rPr>
          <w:rFonts w:ascii="Arial MT Bold" w:hAnsi="Arial MT Bold" w:cs="Arial MT Bold"/>
          <w:bCs/>
          <w:i/>
          <w:color w:val="auto"/>
          <w:spacing w:val="-8"/>
          <w:sz w:val="22"/>
          <w:szCs w:val="22"/>
          <w:lang w:val="en-GB"/>
        </w:rPr>
      </w:pPr>
    </w:p>
    <w:p w14:paraId="17E589AB" w14:textId="5BDF287B" w:rsidR="00416981" w:rsidRDefault="00416981" w:rsidP="00C17717">
      <w:pPr>
        <w:pStyle w:val="Body"/>
        <w:spacing w:after="0"/>
        <w:jc w:val="both"/>
        <w:rPr>
          <w:rFonts w:ascii="Arial MT Bold" w:hAnsi="Arial MT Bold" w:cs="Arial MT Bold"/>
          <w:bCs/>
          <w:i/>
          <w:color w:val="auto"/>
          <w:spacing w:val="-8"/>
          <w:sz w:val="22"/>
          <w:szCs w:val="22"/>
          <w:lang w:val="en-GB"/>
        </w:rPr>
      </w:pPr>
    </w:p>
    <w:p w14:paraId="1B20DBD7" w14:textId="569E82D3" w:rsidR="00416981" w:rsidRDefault="00416981" w:rsidP="00C17717">
      <w:pPr>
        <w:pStyle w:val="Body"/>
        <w:spacing w:after="0"/>
        <w:jc w:val="both"/>
        <w:rPr>
          <w:rFonts w:ascii="Arial MT Bold" w:hAnsi="Arial MT Bold" w:cs="Arial MT Bold"/>
          <w:bCs/>
          <w:i/>
          <w:color w:val="auto"/>
          <w:spacing w:val="-8"/>
          <w:sz w:val="22"/>
          <w:szCs w:val="22"/>
          <w:lang w:val="en-GB"/>
        </w:rPr>
      </w:pPr>
    </w:p>
    <w:p w14:paraId="1A0DA994" w14:textId="192F4CD6" w:rsidR="00416981" w:rsidRDefault="00416981" w:rsidP="00C17717">
      <w:pPr>
        <w:pStyle w:val="Body"/>
        <w:spacing w:after="0"/>
        <w:jc w:val="both"/>
        <w:rPr>
          <w:rFonts w:ascii="Arial MT Bold" w:hAnsi="Arial MT Bold" w:cs="Arial MT Bold"/>
          <w:bCs/>
          <w:i/>
          <w:color w:val="auto"/>
          <w:spacing w:val="-8"/>
          <w:sz w:val="22"/>
          <w:szCs w:val="22"/>
          <w:lang w:val="en-GB"/>
        </w:rPr>
      </w:pPr>
    </w:p>
    <w:p w14:paraId="46A37ED1" w14:textId="0944DFEF" w:rsidR="00416981" w:rsidRDefault="00416981" w:rsidP="00C17717">
      <w:pPr>
        <w:pStyle w:val="Body"/>
        <w:spacing w:after="0"/>
        <w:jc w:val="both"/>
        <w:rPr>
          <w:rFonts w:ascii="Arial MT Bold" w:hAnsi="Arial MT Bold" w:cs="Arial MT Bold"/>
          <w:bCs/>
          <w:i/>
          <w:color w:val="auto"/>
          <w:spacing w:val="-8"/>
          <w:sz w:val="22"/>
          <w:szCs w:val="22"/>
          <w:lang w:val="en-GB"/>
        </w:rPr>
      </w:pPr>
    </w:p>
    <w:p w14:paraId="324F9CA8" w14:textId="3339A1CA" w:rsidR="00416981" w:rsidRDefault="00416981" w:rsidP="00C17717">
      <w:pPr>
        <w:pStyle w:val="Body"/>
        <w:spacing w:after="0"/>
        <w:jc w:val="both"/>
        <w:rPr>
          <w:rFonts w:ascii="Arial MT Bold" w:hAnsi="Arial MT Bold" w:cs="Arial MT Bold"/>
          <w:bCs/>
          <w:i/>
          <w:color w:val="auto"/>
          <w:spacing w:val="-8"/>
          <w:sz w:val="22"/>
          <w:szCs w:val="22"/>
          <w:lang w:val="en-GB"/>
        </w:rPr>
      </w:pPr>
    </w:p>
    <w:p w14:paraId="4500842B" w14:textId="3FDB51E5" w:rsidR="00416981" w:rsidRDefault="00416981" w:rsidP="00C17717">
      <w:pPr>
        <w:pStyle w:val="Body"/>
        <w:spacing w:after="0"/>
        <w:jc w:val="both"/>
        <w:rPr>
          <w:rFonts w:ascii="Arial MT Bold" w:hAnsi="Arial MT Bold" w:cs="Arial MT Bold"/>
          <w:bCs/>
          <w:i/>
          <w:color w:val="auto"/>
          <w:spacing w:val="-8"/>
          <w:sz w:val="22"/>
          <w:szCs w:val="22"/>
          <w:lang w:val="en-GB"/>
        </w:rPr>
      </w:pPr>
    </w:p>
    <w:p w14:paraId="5BE183B9" w14:textId="77777777" w:rsidR="00416981" w:rsidRDefault="00416981"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D12B1A">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455C2E">
        <w:tc>
          <w:tcPr>
            <w:tcW w:w="6374" w:type="dxa"/>
          </w:tcPr>
          <w:p w14:paraId="122B7192" w14:textId="1959EEFB" w:rsidR="003618BE" w:rsidRPr="0023050D" w:rsidRDefault="00820215"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 xml:space="preserve">Working within a ArcGIS technical role </w:t>
            </w:r>
          </w:p>
        </w:tc>
        <w:tc>
          <w:tcPr>
            <w:tcW w:w="1418" w:type="dxa"/>
          </w:tcPr>
          <w:p w14:paraId="27B0972D" w14:textId="4F3BE7B5" w:rsidR="003618BE" w:rsidRDefault="00744CA4" w:rsidP="00337379">
            <w:pPr>
              <w:pStyle w:val="Body"/>
              <w:spacing w:after="0"/>
              <w:jc w:val="both"/>
              <w:rPr>
                <w:rFonts w:ascii="Arial MT Bold" w:hAnsi="Arial MT Bold" w:cs="Arial MT Bold"/>
                <w:bCs/>
                <w:color w:val="auto"/>
                <w:spacing w:val="-8"/>
                <w:sz w:val="22"/>
                <w:szCs w:val="22"/>
                <w:lang w:val="en-GB"/>
              </w:rPr>
            </w:pPr>
            <w:r>
              <w:rPr>
                <w:rFonts w:ascii="Arial" w:hAnsi="Arial" w:cs="Arial"/>
                <w:bCs/>
                <w:color w:val="auto"/>
                <w:spacing w:val="-8"/>
                <w:sz w:val="22"/>
                <w:szCs w:val="22"/>
                <w:lang w:val="en-GB"/>
              </w:rPr>
              <w:t>√</w:t>
            </w:r>
          </w:p>
        </w:tc>
        <w:tc>
          <w:tcPr>
            <w:tcW w:w="1276" w:type="dxa"/>
          </w:tcPr>
          <w:p w14:paraId="3CA46879" w14:textId="5D86F0F4" w:rsidR="003618BE" w:rsidRPr="004F29A8" w:rsidRDefault="00087637" w:rsidP="00337379">
            <w:pPr>
              <w:pStyle w:val="Body"/>
              <w:spacing w:after="0"/>
              <w:jc w:val="both"/>
              <w:rPr>
                <w:rFonts w:ascii="Arial MT Bold" w:hAnsi="Arial MT Bold" w:cs="Arial MT Bold"/>
                <w:bCs/>
                <w:noProof/>
                <w:color w:val="auto"/>
                <w:spacing w:val="-8"/>
                <w:sz w:val="22"/>
                <w:szCs w:val="22"/>
                <w:lang w:val="en-GB" w:eastAsia="en-GB"/>
              </w:rPr>
            </w:pPr>
            <w:r w:rsidRPr="00087637">
              <w:rPr>
                <w:rFonts w:ascii="Arial MT Bold" w:hAnsi="Arial MT Bold" w:cs="Arial MT Bold"/>
                <w:bCs/>
                <w:noProof/>
                <w:color w:val="auto"/>
                <w:spacing w:val="-8"/>
                <w:sz w:val="22"/>
                <w:szCs w:val="22"/>
                <w:lang w:val="en-GB" w:eastAsia="en-GB"/>
              </w:rPr>
              <w:t>√</w:t>
            </w:r>
          </w:p>
        </w:tc>
      </w:tr>
      <w:tr w:rsidR="00744CA4" w14:paraId="018A08C2" w14:textId="77777777" w:rsidTr="00455C2E">
        <w:tc>
          <w:tcPr>
            <w:tcW w:w="6374" w:type="dxa"/>
          </w:tcPr>
          <w:p w14:paraId="55C1D966" w14:textId="77777777" w:rsidR="00087637" w:rsidRDefault="00744CA4" w:rsidP="00087637">
            <w:pPr>
              <w:pStyle w:val="Body"/>
              <w:spacing w:after="0"/>
              <w:jc w:val="both"/>
            </w:pPr>
            <w:r>
              <w:t>Competent ability to use of one or more of the following design package, to aid the production of reports</w:t>
            </w:r>
            <w:r w:rsidR="00087637">
              <w:t xml:space="preserve">, designs and visualizations </w:t>
            </w:r>
          </w:p>
          <w:p w14:paraId="63EA07AD" w14:textId="6393D3B7" w:rsidR="00087637" w:rsidRDefault="00087637" w:rsidP="00087637">
            <w:pPr>
              <w:pStyle w:val="Body"/>
              <w:numPr>
                <w:ilvl w:val="0"/>
                <w:numId w:val="21"/>
              </w:numPr>
              <w:spacing w:after="0"/>
              <w:jc w:val="both"/>
            </w:pPr>
            <w:r>
              <w:t xml:space="preserve">ArcGIS </w:t>
            </w:r>
            <w:r w:rsidR="00820215">
              <w:t>(</w:t>
            </w:r>
            <w:r w:rsidR="00820215" w:rsidRPr="00087637">
              <w:t>mapping software</w:t>
            </w:r>
            <w:r w:rsidR="00820215">
              <w:t>)</w:t>
            </w:r>
          </w:p>
          <w:p w14:paraId="24355762" w14:textId="77777777" w:rsidR="00087637" w:rsidRDefault="00087637" w:rsidP="00087637">
            <w:pPr>
              <w:pStyle w:val="Body"/>
              <w:numPr>
                <w:ilvl w:val="0"/>
                <w:numId w:val="21"/>
              </w:numPr>
              <w:spacing w:after="0"/>
              <w:jc w:val="both"/>
            </w:pPr>
            <w:r>
              <w:t>Photoshop</w:t>
            </w:r>
          </w:p>
          <w:p w14:paraId="2D6614C8" w14:textId="6404C3C6" w:rsidR="00087637" w:rsidRDefault="00087637" w:rsidP="00087637">
            <w:pPr>
              <w:pStyle w:val="Body"/>
              <w:numPr>
                <w:ilvl w:val="0"/>
                <w:numId w:val="21"/>
              </w:numPr>
              <w:spacing w:after="0"/>
              <w:jc w:val="both"/>
            </w:pPr>
            <w:r>
              <w:t xml:space="preserve">InDesign </w:t>
            </w:r>
          </w:p>
          <w:p w14:paraId="25D77BF1" w14:textId="6A6FF931" w:rsidR="00820215" w:rsidRDefault="00820215" w:rsidP="00087637">
            <w:pPr>
              <w:pStyle w:val="Body"/>
              <w:numPr>
                <w:ilvl w:val="0"/>
                <w:numId w:val="21"/>
              </w:numPr>
              <w:spacing w:after="0"/>
              <w:jc w:val="both"/>
            </w:pPr>
            <w:r>
              <w:t>SmartSheet</w:t>
            </w:r>
          </w:p>
          <w:p w14:paraId="4DAC30AF" w14:textId="40380FC1" w:rsidR="00744CA4" w:rsidRPr="009A6AFD" w:rsidRDefault="00744CA4" w:rsidP="00820215">
            <w:pPr>
              <w:pStyle w:val="Body"/>
              <w:spacing w:after="0"/>
              <w:jc w:val="both"/>
            </w:pPr>
          </w:p>
        </w:tc>
        <w:tc>
          <w:tcPr>
            <w:tcW w:w="1418" w:type="dxa"/>
          </w:tcPr>
          <w:p w14:paraId="61D47E2B" w14:textId="73D42860" w:rsidR="00744CA4" w:rsidRPr="009030FD" w:rsidRDefault="00744CA4" w:rsidP="00337379">
            <w:pPr>
              <w:pStyle w:val="Body"/>
              <w:spacing w:after="0"/>
              <w:jc w:val="both"/>
              <w:rPr>
                <w:rFonts w:ascii="Arial MT Bold" w:hAnsi="Arial MT Bold" w:cs="Arial MT Bold"/>
                <w:bCs/>
                <w:color w:val="auto"/>
                <w:spacing w:val="-8"/>
                <w:sz w:val="22"/>
                <w:szCs w:val="22"/>
                <w:lang w:val="en-GB"/>
              </w:rPr>
            </w:pPr>
            <w:r w:rsidRPr="00744CA4">
              <w:rPr>
                <w:rFonts w:ascii="Arial MT Bold" w:hAnsi="Arial MT Bold" w:cs="Arial MT Bold"/>
                <w:bCs/>
                <w:color w:val="auto"/>
                <w:spacing w:val="-8"/>
                <w:sz w:val="22"/>
                <w:szCs w:val="22"/>
                <w:lang w:val="en-GB"/>
              </w:rPr>
              <w:t>√</w:t>
            </w:r>
          </w:p>
        </w:tc>
        <w:tc>
          <w:tcPr>
            <w:tcW w:w="1276" w:type="dxa"/>
          </w:tcPr>
          <w:p w14:paraId="2FF9143C" w14:textId="30057372" w:rsidR="00744CA4" w:rsidRPr="004F29A8" w:rsidRDefault="00087637" w:rsidP="00337379">
            <w:pPr>
              <w:pStyle w:val="Body"/>
              <w:spacing w:after="0"/>
              <w:jc w:val="both"/>
              <w:rPr>
                <w:rFonts w:ascii="Arial MT Bold" w:hAnsi="Arial MT Bold" w:cs="Arial MT Bold"/>
                <w:bCs/>
                <w:noProof/>
                <w:color w:val="auto"/>
                <w:spacing w:val="-8"/>
                <w:sz w:val="22"/>
                <w:szCs w:val="22"/>
                <w:lang w:val="en-GB" w:eastAsia="en-GB"/>
              </w:rPr>
            </w:pPr>
            <w:r w:rsidRPr="00087637">
              <w:rPr>
                <w:rFonts w:ascii="Arial MT Bold" w:hAnsi="Arial MT Bold" w:cs="Arial MT Bold"/>
                <w:bCs/>
                <w:noProof/>
                <w:color w:val="auto"/>
                <w:spacing w:val="-8"/>
                <w:sz w:val="22"/>
                <w:szCs w:val="22"/>
                <w:lang w:val="en-GB" w:eastAsia="en-GB"/>
              </w:rPr>
              <w:t>√</w:t>
            </w:r>
          </w:p>
        </w:tc>
      </w:tr>
      <w:tr w:rsidR="00455C2E" w14:paraId="4FB278D2" w14:textId="77777777" w:rsidTr="00455C2E">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087637" w14:paraId="6E17DB21" w14:textId="77777777" w:rsidTr="00B46AFF">
        <w:trPr>
          <w:trHeight w:val="341"/>
        </w:trPr>
        <w:tc>
          <w:tcPr>
            <w:tcW w:w="6374" w:type="dxa"/>
          </w:tcPr>
          <w:p w14:paraId="0CD1F1D9" w14:textId="5D06FBE9" w:rsidR="00087637" w:rsidRPr="00087637" w:rsidRDefault="00820215" w:rsidP="00087637">
            <w:pPr>
              <w:pStyle w:val="NoSpacing"/>
              <w:rPr>
                <w:sz w:val="20"/>
                <w:szCs w:val="20"/>
              </w:rPr>
            </w:pPr>
            <w:r>
              <w:rPr>
                <w:sz w:val="20"/>
                <w:szCs w:val="20"/>
              </w:rPr>
              <w:t>Ability to</w:t>
            </w:r>
            <w:r w:rsidRPr="00087637">
              <w:rPr>
                <w:sz w:val="20"/>
                <w:szCs w:val="20"/>
              </w:rPr>
              <w:t xml:space="preserve"> mana</w:t>
            </w:r>
            <w:r>
              <w:rPr>
                <w:sz w:val="20"/>
                <w:szCs w:val="20"/>
              </w:rPr>
              <w:t>ge your</w:t>
            </w:r>
            <w:r w:rsidRPr="00087637">
              <w:rPr>
                <w:sz w:val="20"/>
                <w:szCs w:val="20"/>
              </w:rPr>
              <w:t xml:space="preserve"> own workload and working to tight deadlines.</w:t>
            </w:r>
          </w:p>
        </w:tc>
        <w:tc>
          <w:tcPr>
            <w:tcW w:w="1418" w:type="dxa"/>
          </w:tcPr>
          <w:p w14:paraId="6D37D856" w14:textId="30B8263A" w:rsidR="00087637" w:rsidRDefault="00087637" w:rsidP="00087637">
            <w:pPr>
              <w:pStyle w:val="Body"/>
              <w:spacing w:after="0"/>
              <w:jc w:val="both"/>
              <w:rPr>
                <w:rFonts w:ascii="Arial MT Bold" w:hAnsi="Arial MT Bold" w:cs="Arial MT Bold"/>
                <w:bCs/>
                <w:color w:val="auto"/>
                <w:spacing w:val="-8"/>
                <w:sz w:val="22"/>
                <w:szCs w:val="22"/>
                <w:lang w:val="en-GB"/>
              </w:rPr>
            </w:pPr>
            <w:r w:rsidRPr="001C028A">
              <w:t>√</w:t>
            </w:r>
          </w:p>
        </w:tc>
        <w:tc>
          <w:tcPr>
            <w:tcW w:w="1276" w:type="dxa"/>
          </w:tcPr>
          <w:p w14:paraId="12735887" w14:textId="424E8645" w:rsidR="00087637" w:rsidRDefault="00087637" w:rsidP="00087637">
            <w:pPr>
              <w:pStyle w:val="Body"/>
              <w:spacing w:after="0"/>
              <w:jc w:val="both"/>
              <w:rPr>
                <w:rFonts w:ascii="Arial MT Bold" w:hAnsi="Arial MT Bold" w:cs="Arial MT Bold"/>
                <w:bCs/>
                <w:color w:val="auto"/>
                <w:spacing w:val="-8"/>
                <w:sz w:val="22"/>
                <w:szCs w:val="22"/>
                <w:lang w:val="en-GB"/>
              </w:rPr>
            </w:pPr>
            <w:r w:rsidRPr="001C028A">
              <w:t>√</w:t>
            </w:r>
          </w:p>
        </w:tc>
      </w:tr>
      <w:tr w:rsidR="00087637" w14:paraId="7BC33C6F" w14:textId="77777777" w:rsidTr="00B46AFF">
        <w:trPr>
          <w:trHeight w:val="341"/>
        </w:trPr>
        <w:tc>
          <w:tcPr>
            <w:tcW w:w="6374" w:type="dxa"/>
          </w:tcPr>
          <w:p w14:paraId="5DC38641" w14:textId="09FCD1C7" w:rsidR="00087637" w:rsidRPr="00087637" w:rsidRDefault="00087637" w:rsidP="00087637">
            <w:pPr>
              <w:pStyle w:val="NoSpacing"/>
              <w:rPr>
                <w:sz w:val="20"/>
                <w:szCs w:val="20"/>
              </w:rPr>
            </w:pPr>
            <w:r w:rsidRPr="00087637">
              <w:rPr>
                <w:sz w:val="20"/>
                <w:szCs w:val="20"/>
              </w:rPr>
              <w:t>Experience of working with Microsoft packages</w:t>
            </w:r>
          </w:p>
        </w:tc>
        <w:tc>
          <w:tcPr>
            <w:tcW w:w="1418" w:type="dxa"/>
          </w:tcPr>
          <w:p w14:paraId="3102472D" w14:textId="239F41D5" w:rsidR="00087637" w:rsidRDefault="00087637" w:rsidP="00087637">
            <w:pPr>
              <w:pStyle w:val="Body"/>
              <w:spacing w:after="0"/>
              <w:jc w:val="both"/>
              <w:rPr>
                <w:rFonts w:ascii="Arial MT Bold" w:hAnsi="Arial MT Bold" w:cs="Arial MT Bold"/>
                <w:bCs/>
                <w:color w:val="auto"/>
                <w:spacing w:val="-8"/>
                <w:sz w:val="22"/>
                <w:szCs w:val="22"/>
                <w:lang w:val="en-GB"/>
              </w:rPr>
            </w:pPr>
            <w:r w:rsidRPr="001C028A">
              <w:t>√</w:t>
            </w:r>
          </w:p>
        </w:tc>
        <w:tc>
          <w:tcPr>
            <w:tcW w:w="1276" w:type="dxa"/>
          </w:tcPr>
          <w:p w14:paraId="3F7161D7" w14:textId="5981E187" w:rsidR="00087637" w:rsidRDefault="00087637" w:rsidP="00087637">
            <w:pPr>
              <w:pStyle w:val="Body"/>
              <w:spacing w:after="0"/>
              <w:jc w:val="both"/>
              <w:rPr>
                <w:rFonts w:ascii="Arial MT Bold" w:hAnsi="Arial MT Bold" w:cs="Arial MT Bold"/>
                <w:bCs/>
                <w:color w:val="auto"/>
                <w:spacing w:val="-8"/>
                <w:sz w:val="22"/>
                <w:szCs w:val="22"/>
                <w:lang w:val="en-GB"/>
              </w:rPr>
            </w:pPr>
            <w:r w:rsidRPr="001C028A">
              <w:t>√</w:t>
            </w:r>
          </w:p>
        </w:tc>
      </w:tr>
      <w:tr w:rsidR="00087637" w14:paraId="4B6E4D6B" w14:textId="77777777" w:rsidTr="00B46AFF">
        <w:trPr>
          <w:trHeight w:val="341"/>
        </w:trPr>
        <w:tc>
          <w:tcPr>
            <w:tcW w:w="6374" w:type="dxa"/>
          </w:tcPr>
          <w:p w14:paraId="3777F573" w14:textId="430872FE" w:rsidR="00087637" w:rsidRPr="00087637" w:rsidRDefault="00087637" w:rsidP="00087637">
            <w:pPr>
              <w:pStyle w:val="NoSpacing"/>
              <w:rPr>
                <w:sz w:val="20"/>
                <w:szCs w:val="20"/>
              </w:rPr>
            </w:pPr>
            <w:r w:rsidRPr="00087637">
              <w:rPr>
                <w:sz w:val="20"/>
                <w:szCs w:val="20"/>
              </w:rPr>
              <w:t>Experience of working with large amounts of data</w:t>
            </w:r>
          </w:p>
        </w:tc>
        <w:tc>
          <w:tcPr>
            <w:tcW w:w="1418" w:type="dxa"/>
          </w:tcPr>
          <w:p w14:paraId="101005D6" w14:textId="2FAD5C26" w:rsidR="00087637" w:rsidRDefault="00087637" w:rsidP="00087637">
            <w:pPr>
              <w:pStyle w:val="Body"/>
              <w:spacing w:after="0"/>
              <w:jc w:val="both"/>
              <w:rPr>
                <w:rFonts w:ascii="Arial MT Bold" w:hAnsi="Arial MT Bold" w:cs="Arial MT Bold"/>
                <w:bCs/>
                <w:color w:val="auto"/>
                <w:spacing w:val="-8"/>
                <w:sz w:val="22"/>
                <w:szCs w:val="22"/>
                <w:lang w:val="en-GB"/>
              </w:rPr>
            </w:pPr>
            <w:r w:rsidRPr="001C028A">
              <w:t>√</w:t>
            </w:r>
          </w:p>
        </w:tc>
        <w:tc>
          <w:tcPr>
            <w:tcW w:w="1276" w:type="dxa"/>
          </w:tcPr>
          <w:p w14:paraId="51BC9A0A" w14:textId="66B5D76D" w:rsidR="00087637" w:rsidRDefault="00087637" w:rsidP="00087637">
            <w:pPr>
              <w:pStyle w:val="Body"/>
              <w:spacing w:after="0"/>
              <w:jc w:val="both"/>
              <w:rPr>
                <w:rFonts w:ascii="Arial MT Bold" w:hAnsi="Arial MT Bold" w:cs="Arial MT Bold"/>
                <w:bCs/>
                <w:color w:val="auto"/>
                <w:spacing w:val="-8"/>
                <w:sz w:val="22"/>
                <w:szCs w:val="22"/>
                <w:lang w:val="en-GB"/>
              </w:rPr>
            </w:pPr>
            <w:r w:rsidRPr="001C028A">
              <w:t>√</w:t>
            </w:r>
          </w:p>
        </w:tc>
      </w:tr>
      <w:tr w:rsidR="00087637" w14:paraId="44590484" w14:textId="77777777" w:rsidTr="00B46AFF">
        <w:trPr>
          <w:trHeight w:val="341"/>
        </w:trPr>
        <w:tc>
          <w:tcPr>
            <w:tcW w:w="6374" w:type="dxa"/>
          </w:tcPr>
          <w:p w14:paraId="0DB7CC1B" w14:textId="03B61749" w:rsidR="00087637" w:rsidRPr="00087637" w:rsidRDefault="00BC518E" w:rsidP="00087637">
            <w:pPr>
              <w:pStyle w:val="NoSpacing"/>
              <w:rPr>
                <w:sz w:val="20"/>
                <w:szCs w:val="20"/>
              </w:rPr>
            </w:pPr>
            <w:r>
              <w:rPr>
                <w:sz w:val="20"/>
                <w:szCs w:val="20"/>
              </w:rPr>
              <w:t>Ability to</w:t>
            </w:r>
            <w:r w:rsidR="00087637" w:rsidRPr="00087637">
              <w:rPr>
                <w:sz w:val="20"/>
                <w:szCs w:val="20"/>
              </w:rPr>
              <w:t xml:space="preserve"> </w:t>
            </w:r>
            <w:r>
              <w:rPr>
                <w:sz w:val="20"/>
                <w:szCs w:val="20"/>
              </w:rPr>
              <w:t>build successful</w:t>
            </w:r>
            <w:r w:rsidR="00087637" w:rsidRPr="00087637">
              <w:rPr>
                <w:sz w:val="20"/>
                <w:szCs w:val="20"/>
              </w:rPr>
              <w:t xml:space="preserve"> stakeholders</w:t>
            </w:r>
            <w:r>
              <w:rPr>
                <w:sz w:val="20"/>
                <w:szCs w:val="20"/>
              </w:rPr>
              <w:t xml:space="preserve">, </w:t>
            </w:r>
            <w:r w:rsidR="00087637" w:rsidRPr="00087637">
              <w:rPr>
                <w:sz w:val="20"/>
                <w:szCs w:val="20"/>
              </w:rPr>
              <w:t>public sector</w:t>
            </w:r>
            <w:r>
              <w:rPr>
                <w:sz w:val="20"/>
                <w:szCs w:val="20"/>
              </w:rPr>
              <w:t xml:space="preserve"> and volunteer relationships </w:t>
            </w:r>
          </w:p>
        </w:tc>
        <w:tc>
          <w:tcPr>
            <w:tcW w:w="1418" w:type="dxa"/>
          </w:tcPr>
          <w:p w14:paraId="5F1DF25C" w14:textId="28B4FA7E" w:rsidR="00087637" w:rsidRDefault="00087637" w:rsidP="00087637">
            <w:pPr>
              <w:pStyle w:val="Body"/>
              <w:spacing w:after="0"/>
              <w:jc w:val="both"/>
              <w:rPr>
                <w:rFonts w:ascii="Arial MT Bold" w:hAnsi="Arial MT Bold" w:cs="Arial MT Bold"/>
                <w:bCs/>
                <w:color w:val="auto"/>
                <w:spacing w:val="-8"/>
                <w:sz w:val="22"/>
                <w:szCs w:val="22"/>
                <w:lang w:val="en-GB"/>
              </w:rPr>
            </w:pPr>
            <w:r w:rsidRPr="001C028A">
              <w:t>√</w:t>
            </w:r>
          </w:p>
        </w:tc>
        <w:tc>
          <w:tcPr>
            <w:tcW w:w="1276" w:type="dxa"/>
          </w:tcPr>
          <w:p w14:paraId="1AE7A95D" w14:textId="69165333" w:rsidR="00087637" w:rsidRDefault="00087637" w:rsidP="00087637">
            <w:pPr>
              <w:pStyle w:val="Body"/>
              <w:spacing w:after="0"/>
              <w:jc w:val="both"/>
              <w:rPr>
                <w:rFonts w:ascii="Arial MT Bold" w:hAnsi="Arial MT Bold" w:cs="Arial MT Bold"/>
                <w:bCs/>
                <w:color w:val="auto"/>
                <w:spacing w:val="-8"/>
                <w:sz w:val="22"/>
                <w:szCs w:val="22"/>
                <w:lang w:val="en-GB"/>
              </w:rPr>
            </w:pPr>
            <w:r w:rsidRPr="001C028A">
              <w:t>√</w:t>
            </w:r>
          </w:p>
        </w:tc>
      </w:tr>
      <w:tr w:rsidR="00455C2E" w14:paraId="171D5550" w14:textId="77777777" w:rsidTr="00455C2E">
        <w:tc>
          <w:tcPr>
            <w:tcW w:w="6374" w:type="dxa"/>
            <w:shd w:val="clear" w:color="auto" w:fill="E7E6E6" w:themeFill="background2"/>
          </w:tcPr>
          <w:p w14:paraId="540CF0D6" w14:textId="2586B8C4" w:rsidR="00455C2E" w:rsidRPr="00455C2E" w:rsidRDefault="00B46AFF"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0041490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418" w:type="dxa"/>
            <w:shd w:val="clear" w:color="auto" w:fill="E7E6E6" w:themeFill="background2"/>
          </w:tcPr>
          <w:p w14:paraId="0F80125E"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1465ED" w14:paraId="332F76CD" w14:textId="77777777" w:rsidTr="00455C2E">
        <w:tc>
          <w:tcPr>
            <w:tcW w:w="6374" w:type="dxa"/>
          </w:tcPr>
          <w:p w14:paraId="5B5EA492" w14:textId="312ADDB1" w:rsidR="001465ED" w:rsidRPr="00820215" w:rsidRDefault="001465ED" w:rsidP="001465ED">
            <w:pPr>
              <w:pStyle w:val="Body"/>
              <w:spacing w:after="0"/>
              <w:jc w:val="both"/>
              <w:rPr>
                <w:rFonts w:cstheme="minorHAnsi"/>
                <w:bCs/>
                <w:color w:val="auto"/>
                <w:spacing w:val="-8"/>
                <w:lang w:val="en-GB"/>
              </w:rPr>
            </w:pPr>
            <w:r w:rsidRPr="00820215">
              <w:rPr>
                <w:rFonts w:cstheme="minorHAnsi"/>
                <w:bCs/>
                <w:color w:val="auto"/>
                <w:spacing w:val="-8"/>
                <w:lang w:val="en-GB"/>
              </w:rPr>
              <w:t xml:space="preserve">A College or Degree in a relevant discipline or equivalent, or equivalent experience in Geography, infrastructure, Transport planning/policy or sustainable transport.  </w:t>
            </w:r>
          </w:p>
        </w:tc>
        <w:tc>
          <w:tcPr>
            <w:tcW w:w="1418" w:type="dxa"/>
          </w:tcPr>
          <w:p w14:paraId="58DC4BF4" w14:textId="5E86E5A4" w:rsidR="001465ED" w:rsidRDefault="001465ED" w:rsidP="001465ED">
            <w:pPr>
              <w:pStyle w:val="Body"/>
              <w:spacing w:after="0"/>
              <w:jc w:val="both"/>
              <w:rPr>
                <w:rFonts w:ascii="Arial MT Bold" w:hAnsi="Arial MT Bold" w:cs="Arial MT Bold"/>
                <w:bCs/>
                <w:color w:val="auto"/>
                <w:spacing w:val="-8"/>
                <w:sz w:val="22"/>
                <w:szCs w:val="22"/>
                <w:lang w:val="en-GB"/>
              </w:rPr>
            </w:pPr>
            <w:r w:rsidRPr="0016256C">
              <w:t>√</w:t>
            </w:r>
          </w:p>
        </w:tc>
        <w:tc>
          <w:tcPr>
            <w:tcW w:w="1276" w:type="dxa"/>
          </w:tcPr>
          <w:p w14:paraId="165AC475" w14:textId="12FD2EDC" w:rsidR="001465ED" w:rsidRDefault="001465ED" w:rsidP="001465ED">
            <w:pPr>
              <w:pStyle w:val="Body"/>
              <w:spacing w:after="0"/>
              <w:jc w:val="both"/>
              <w:rPr>
                <w:rFonts w:ascii="Arial MT Bold" w:hAnsi="Arial MT Bold" w:cs="Arial MT Bold"/>
                <w:bCs/>
                <w:color w:val="auto"/>
                <w:spacing w:val="-8"/>
                <w:sz w:val="22"/>
                <w:szCs w:val="22"/>
                <w:lang w:val="en-GB"/>
              </w:rPr>
            </w:pPr>
          </w:p>
        </w:tc>
      </w:tr>
      <w:tr w:rsidR="001465ED" w14:paraId="581233CA" w14:textId="77777777" w:rsidTr="00455C2E">
        <w:tc>
          <w:tcPr>
            <w:tcW w:w="6374" w:type="dxa"/>
            <w:shd w:val="clear" w:color="auto" w:fill="E7E6E6" w:themeFill="background2"/>
          </w:tcPr>
          <w:p w14:paraId="32E19FB8" w14:textId="2920F5CC" w:rsidR="001465ED" w:rsidRPr="00455C2E" w:rsidRDefault="001465ED" w:rsidP="001465ED">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1E19F50B" w:rsidR="001465ED" w:rsidRPr="004F29A8" w:rsidRDefault="001465ED" w:rsidP="001465ED">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64DA5D04" w:rsidR="001465ED" w:rsidRPr="004F29A8" w:rsidRDefault="001465ED" w:rsidP="001465ED">
            <w:pPr>
              <w:pStyle w:val="Body"/>
              <w:spacing w:after="0"/>
              <w:jc w:val="both"/>
              <w:rPr>
                <w:rFonts w:ascii="Arial MT Bold" w:hAnsi="Arial MT Bold" w:cs="Arial MT Bold"/>
                <w:bCs/>
                <w:noProof/>
                <w:color w:val="auto"/>
                <w:spacing w:val="-8"/>
                <w:sz w:val="22"/>
                <w:szCs w:val="22"/>
                <w:lang w:val="en-GB" w:eastAsia="en-GB"/>
              </w:rPr>
            </w:pPr>
          </w:p>
        </w:tc>
      </w:tr>
      <w:tr w:rsidR="001465ED" w14:paraId="0E8492E7" w14:textId="77777777" w:rsidTr="00B46AFF">
        <w:trPr>
          <w:trHeight w:val="341"/>
        </w:trPr>
        <w:tc>
          <w:tcPr>
            <w:tcW w:w="6374" w:type="dxa"/>
            <w:shd w:val="clear" w:color="auto" w:fill="auto"/>
          </w:tcPr>
          <w:p w14:paraId="4D59A060" w14:textId="028E85C7" w:rsidR="001465ED" w:rsidRPr="00820215" w:rsidRDefault="001465ED" w:rsidP="001465ED">
            <w:pPr>
              <w:pStyle w:val="Body"/>
              <w:spacing w:after="0" w:line="240" w:lineRule="auto"/>
              <w:jc w:val="both"/>
              <w:rPr>
                <w:rFonts w:cstheme="minorHAnsi"/>
                <w:bCs/>
                <w:color w:val="auto"/>
                <w:spacing w:val="-8"/>
                <w:lang w:val="en-GB"/>
              </w:rPr>
            </w:pPr>
            <w:r w:rsidRPr="00820215">
              <w:rPr>
                <w:rFonts w:cstheme="minorHAnsi"/>
                <w:bCs/>
                <w:color w:val="auto"/>
                <w:spacing w:val="-8"/>
                <w:lang w:val="en-GB"/>
              </w:rPr>
              <w:t>Understanding of walking and cycling route and network design and good practice and its implementation</w:t>
            </w:r>
          </w:p>
        </w:tc>
        <w:tc>
          <w:tcPr>
            <w:tcW w:w="1418" w:type="dxa"/>
          </w:tcPr>
          <w:p w14:paraId="026A7478" w14:textId="503301E2"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c>
          <w:tcPr>
            <w:tcW w:w="1276" w:type="dxa"/>
          </w:tcPr>
          <w:p w14:paraId="4902E128" w14:textId="4FDC1BAF"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r>
      <w:tr w:rsidR="001465ED" w14:paraId="11BF65CA" w14:textId="77777777" w:rsidTr="00B46AFF">
        <w:trPr>
          <w:trHeight w:val="341"/>
        </w:trPr>
        <w:tc>
          <w:tcPr>
            <w:tcW w:w="6374" w:type="dxa"/>
            <w:shd w:val="clear" w:color="auto" w:fill="auto"/>
          </w:tcPr>
          <w:p w14:paraId="0AEE54F8" w14:textId="29F3A1AF" w:rsidR="001465ED" w:rsidRPr="00820215" w:rsidRDefault="001465ED" w:rsidP="001465ED">
            <w:pPr>
              <w:pStyle w:val="Body"/>
              <w:spacing w:after="0" w:line="240" w:lineRule="auto"/>
              <w:jc w:val="both"/>
              <w:rPr>
                <w:rFonts w:cstheme="minorHAnsi"/>
                <w:bCs/>
                <w:color w:val="auto"/>
                <w:spacing w:val="-8"/>
                <w:lang w:val="en-GB"/>
              </w:rPr>
            </w:pPr>
            <w:r w:rsidRPr="00820215">
              <w:rPr>
                <w:rFonts w:cstheme="minorHAnsi"/>
                <w:bCs/>
                <w:color w:val="auto"/>
                <w:spacing w:val="-8"/>
                <w:lang w:val="en-GB"/>
              </w:rPr>
              <w:t>Computer literate (knowledge of word-processing, GIS, databases, spreadsheets packages, internet and website usage)</w:t>
            </w:r>
          </w:p>
        </w:tc>
        <w:tc>
          <w:tcPr>
            <w:tcW w:w="1418" w:type="dxa"/>
          </w:tcPr>
          <w:p w14:paraId="743E60BE" w14:textId="4A1EE795"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c>
          <w:tcPr>
            <w:tcW w:w="1276" w:type="dxa"/>
          </w:tcPr>
          <w:p w14:paraId="18125123" w14:textId="1EA72542"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r>
      <w:tr w:rsidR="001465ED" w14:paraId="52839700" w14:textId="77777777" w:rsidTr="00B46AFF">
        <w:trPr>
          <w:trHeight w:val="341"/>
        </w:trPr>
        <w:tc>
          <w:tcPr>
            <w:tcW w:w="6374" w:type="dxa"/>
            <w:shd w:val="clear" w:color="auto" w:fill="auto"/>
          </w:tcPr>
          <w:p w14:paraId="275D4E75" w14:textId="69EE56FC" w:rsidR="001465ED" w:rsidRPr="00820215" w:rsidRDefault="001465ED" w:rsidP="001465ED">
            <w:pPr>
              <w:pStyle w:val="Body"/>
              <w:spacing w:after="0" w:line="240" w:lineRule="auto"/>
              <w:jc w:val="both"/>
              <w:rPr>
                <w:rFonts w:cstheme="minorHAnsi"/>
                <w:bCs/>
                <w:color w:val="auto"/>
                <w:spacing w:val="-8"/>
                <w:lang w:val="en-GB"/>
              </w:rPr>
            </w:pPr>
            <w:r>
              <w:rPr>
                <w:rFonts w:cstheme="minorHAnsi"/>
                <w:bCs/>
                <w:color w:val="auto"/>
                <w:spacing w:val="-8"/>
                <w:lang w:val="en-GB"/>
              </w:rPr>
              <w:lastRenderedPageBreak/>
              <w:t xml:space="preserve">Knowledge of Customer Relationship Management software </w:t>
            </w:r>
          </w:p>
        </w:tc>
        <w:tc>
          <w:tcPr>
            <w:tcW w:w="1418" w:type="dxa"/>
          </w:tcPr>
          <w:p w14:paraId="41979D98" w14:textId="0D4D1E8F"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c>
          <w:tcPr>
            <w:tcW w:w="1276" w:type="dxa"/>
          </w:tcPr>
          <w:p w14:paraId="7085A7CF" w14:textId="629A15A9"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r>
      <w:tr w:rsidR="001465ED" w14:paraId="0ED9BA94" w14:textId="77777777" w:rsidTr="00B46AFF">
        <w:trPr>
          <w:trHeight w:val="341"/>
        </w:trPr>
        <w:tc>
          <w:tcPr>
            <w:tcW w:w="6374" w:type="dxa"/>
            <w:shd w:val="clear" w:color="auto" w:fill="auto"/>
          </w:tcPr>
          <w:p w14:paraId="250B8F60" w14:textId="35C40524" w:rsidR="001465ED" w:rsidRDefault="001465ED" w:rsidP="001465ED">
            <w:pPr>
              <w:pStyle w:val="Body"/>
              <w:spacing w:after="0" w:line="240" w:lineRule="auto"/>
              <w:jc w:val="both"/>
              <w:rPr>
                <w:rFonts w:cstheme="minorHAnsi"/>
                <w:bCs/>
                <w:color w:val="auto"/>
                <w:spacing w:val="-8"/>
                <w:lang w:val="en-GB"/>
              </w:rPr>
            </w:pPr>
            <w:r>
              <w:rPr>
                <w:rFonts w:cstheme="minorHAnsi"/>
                <w:bCs/>
                <w:color w:val="auto"/>
                <w:spacing w:val="-8"/>
                <w:lang w:val="en-GB"/>
              </w:rPr>
              <w:t>Understanding of project governance roles and responsibilities when planning and delivery projects.</w:t>
            </w:r>
          </w:p>
        </w:tc>
        <w:tc>
          <w:tcPr>
            <w:tcW w:w="1418" w:type="dxa"/>
          </w:tcPr>
          <w:p w14:paraId="4788144A" w14:textId="4C3DD9B2"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c>
          <w:tcPr>
            <w:tcW w:w="1276" w:type="dxa"/>
          </w:tcPr>
          <w:p w14:paraId="4A7F407C" w14:textId="7BD571AE"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r>
      <w:tr w:rsidR="001465ED" w14:paraId="25D3B43B" w14:textId="77777777" w:rsidTr="00932C13">
        <w:trPr>
          <w:trHeight w:val="341"/>
        </w:trPr>
        <w:tc>
          <w:tcPr>
            <w:tcW w:w="6374" w:type="dxa"/>
            <w:shd w:val="clear" w:color="auto" w:fill="D9D9D9" w:themeFill="background1" w:themeFillShade="D9"/>
          </w:tcPr>
          <w:p w14:paraId="7ACAA51E" w14:textId="3D1A855E" w:rsidR="001465ED" w:rsidRPr="00932C13" w:rsidRDefault="001465ED" w:rsidP="001465ED">
            <w:pPr>
              <w:pStyle w:val="Body"/>
              <w:spacing w:after="0" w:line="240" w:lineRule="auto"/>
              <w:jc w:val="both"/>
              <w:rPr>
                <w:rFonts w:cstheme="minorHAnsi"/>
                <w:b/>
                <w:color w:val="auto"/>
                <w:spacing w:val="-8"/>
                <w:lang w:val="en-GB"/>
              </w:rPr>
            </w:pPr>
            <w:r w:rsidRPr="00932C13">
              <w:rPr>
                <w:rFonts w:cstheme="minorHAnsi"/>
                <w:b/>
                <w:color w:val="auto"/>
                <w:spacing w:val="-8"/>
                <w:lang w:val="en-GB"/>
              </w:rPr>
              <w:t xml:space="preserve">Other </w:t>
            </w:r>
          </w:p>
        </w:tc>
        <w:tc>
          <w:tcPr>
            <w:tcW w:w="1418" w:type="dxa"/>
            <w:shd w:val="clear" w:color="auto" w:fill="D9D9D9" w:themeFill="background1" w:themeFillShade="D9"/>
          </w:tcPr>
          <w:p w14:paraId="4B2D5AE5" w14:textId="282F613C" w:rsidR="001465ED" w:rsidRPr="00820215" w:rsidRDefault="001465ED" w:rsidP="001465ED">
            <w:pPr>
              <w:pStyle w:val="Body"/>
              <w:spacing w:after="0" w:line="240" w:lineRule="auto"/>
              <w:jc w:val="both"/>
              <w:rPr>
                <w:rFonts w:cstheme="minorHAnsi"/>
                <w:bCs/>
                <w:noProof/>
                <w:color w:val="auto"/>
                <w:spacing w:val="-8"/>
                <w:lang w:val="en-GB" w:eastAsia="en-GB"/>
              </w:rPr>
            </w:pPr>
          </w:p>
        </w:tc>
        <w:tc>
          <w:tcPr>
            <w:tcW w:w="1276" w:type="dxa"/>
            <w:shd w:val="clear" w:color="auto" w:fill="D9D9D9" w:themeFill="background1" w:themeFillShade="D9"/>
          </w:tcPr>
          <w:p w14:paraId="2604EBB8" w14:textId="3CB1FB29" w:rsidR="001465ED" w:rsidRPr="00820215" w:rsidRDefault="001465ED" w:rsidP="001465ED">
            <w:pPr>
              <w:pStyle w:val="Body"/>
              <w:spacing w:after="0" w:line="240" w:lineRule="auto"/>
              <w:jc w:val="both"/>
              <w:rPr>
                <w:rFonts w:cstheme="minorHAnsi"/>
                <w:bCs/>
                <w:noProof/>
                <w:color w:val="auto"/>
                <w:spacing w:val="-8"/>
                <w:lang w:val="en-GB" w:eastAsia="en-GB"/>
              </w:rPr>
            </w:pPr>
          </w:p>
        </w:tc>
      </w:tr>
      <w:tr w:rsidR="001465ED" w14:paraId="23FFC799" w14:textId="77777777" w:rsidTr="00B46AFF">
        <w:trPr>
          <w:trHeight w:val="341"/>
        </w:trPr>
        <w:tc>
          <w:tcPr>
            <w:tcW w:w="6374" w:type="dxa"/>
            <w:shd w:val="clear" w:color="auto" w:fill="auto"/>
          </w:tcPr>
          <w:p w14:paraId="5B87DD3A" w14:textId="49DAC055" w:rsidR="001465ED" w:rsidRPr="00820215" w:rsidRDefault="001465ED" w:rsidP="001465ED">
            <w:pPr>
              <w:pStyle w:val="Body"/>
              <w:spacing w:after="0" w:line="240" w:lineRule="auto"/>
              <w:jc w:val="both"/>
              <w:rPr>
                <w:rFonts w:cstheme="minorHAnsi"/>
                <w:bCs/>
                <w:color w:val="auto"/>
                <w:spacing w:val="-8"/>
                <w:lang w:val="en-GB"/>
              </w:rPr>
            </w:pPr>
            <w:r>
              <w:rPr>
                <w:rFonts w:cstheme="minorHAnsi"/>
                <w:bCs/>
                <w:color w:val="auto"/>
                <w:spacing w:val="-8"/>
                <w:lang w:val="en-GB"/>
              </w:rPr>
              <w:t>Knowledge Construction (Design and Management) Regulations 2015</w:t>
            </w:r>
          </w:p>
        </w:tc>
        <w:tc>
          <w:tcPr>
            <w:tcW w:w="1418" w:type="dxa"/>
          </w:tcPr>
          <w:p w14:paraId="063ED410" w14:textId="386A48E1"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c>
          <w:tcPr>
            <w:tcW w:w="1276" w:type="dxa"/>
          </w:tcPr>
          <w:p w14:paraId="335A230F" w14:textId="607AC304"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r>
      <w:tr w:rsidR="001465ED" w14:paraId="0E598A50" w14:textId="77777777" w:rsidTr="00B46AFF">
        <w:trPr>
          <w:trHeight w:val="341"/>
        </w:trPr>
        <w:tc>
          <w:tcPr>
            <w:tcW w:w="6374" w:type="dxa"/>
            <w:shd w:val="clear" w:color="auto" w:fill="auto"/>
          </w:tcPr>
          <w:p w14:paraId="2699078F" w14:textId="47C41FE6" w:rsidR="001465ED" w:rsidRPr="00820215" w:rsidRDefault="001465ED" w:rsidP="001465ED">
            <w:pPr>
              <w:pStyle w:val="Body"/>
              <w:spacing w:after="0" w:line="240" w:lineRule="auto"/>
              <w:jc w:val="both"/>
              <w:rPr>
                <w:rFonts w:cstheme="minorHAnsi"/>
                <w:bCs/>
                <w:color w:val="auto"/>
                <w:spacing w:val="-8"/>
                <w:lang w:val="en-GB"/>
              </w:rPr>
            </w:pPr>
            <w:r>
              <w:rPr>
                <w:rFonts w:cstheme="minorHAnsi"/>
                <w:bCs/>
                <w:color w:val="auto"/>
                <w:spacing w:val="-8"/>
                <w:lang w:val="en-GB"/>
              </w:rPr>
              <w:t xml:space="preserve">Committed to </w:t>
            </w:r>
            <w:hyperlink r:id="rId15" w:history="1">
              <w:r w:rsidRPr="00EA1B84">
                <w:rPr>
                  <w:rStyle w:val="Hyperlink"/>
                  <w:rFonts w:cstheme="minorHAnsi"/>
                  <w:bCs/>
                  <w:spacing w:val="-8"/>
                  <w:lang w:val="en-GB"/>
                </w:rPr>
                <w:t>Sustrans vision and values</w:t>
              </w:r>
            </w:hyperlink>
            <w:r>
              <w:rPr>
                <w:rFonts w:cstheme="minorHAnsi"/>
                <w:bCs/>
                <w:color w:val="auto"/>
                <w:spacing w:val="-8"/>
                <w:lang w:val="en-GB"/>
              </w:rPr>
              <w:t xml:space="preserve"> </w:t>
            </w:r>
          </w:p>
        </w:tc>
        <w:tc>
          <w:tcPr>
            <w:tcW w:w="1418" w:type="dxa"/>
          </w:tcPr>
          <w:p w14:paraId="57C3BDA8" w14:textId="60986424"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c>
          <w:tcPr>
            <w:tcW w:w="1276" w:type="dxa"/>
          </w:tcPr>
          <w:p w14:paraId="0B4FC587" w14:textId="5146A44D" w:rsidR="001465ED" w:rsidRPr="00820215" w:rsidRDefault="001465ED" w:rsidP="001465ED">
            <w:pPr>
              <w:pStyle w:val="Body"/>
              <w:spacing w:after="0" w:line="240" w:lineRule="auto"/>
              <w:jc w:val="both"/>
              <w:rPr>
                <w:rFonts w:cstheme="minorHAnsi"/>
                <w:bCs/>
                <w:noProof/>
                <w:color w:val="auto"/>
                <w:spacing w:val="-8"/>
                <w:lang w:val="en-GB" w:eastAsia="en-GB"/>
              </w:rPr>
            </w:pPr>
            <w:r w:rsidRPr="0016256C">
              <w:t>√</w:t>
            </w:r>
          </w:p>
        </w:tc>
      </w:tr>
    </w:tbl>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229FC63A" w14:textId="77777777" w:rsidR="00437149" w:rsidRDefault="00437149" w:rsidP="00337379">
      <w:pPr>
        <w:spacing w:after="0"/>
        <w:jc w:val="both"/>
        <w:rPr>
          <w:b/>
          <w:sz w:val="28"/>
          <w:szCs w:val="28"/>
        </w:rPr>
      </w:pPr>
    </w:p>
    <w:p w14:paraId="668461D4" w14:textId="77777777" w:rsidR="00437149" w:rsidRDefault="00437149" w:rsidP="00337379">
      <w:pPr>
        <w:spacing w:after="0"/>
        <w:jc w:val="both"/>
        <w:rPr>
          <w:b/>
          <w:sz w:val="28"/>
          <w:szCs w:val="28"/>
        </w:rPr>
      </w:pPr>
    </w:p>
    <w:p w14:paraId="7FA9FC25" w14:textId="77777777" w:rsidR="00437149" w:rsidRDefault="00437149" w:rsidP="00337379">
      <w:pPr>
        <w:spacing w:after="0"/>
        <w:jc w:val="both"/>
        <w:rPr>
          <w:b/>
          <w:sz w:val="28"/>
          <w:szCs w:val="28"/>
        </w:rPr>
      </w:pPr>
    </w:p>
    <w:p w14:paraId="0F408625" w14:textId="77777777" w:rsidR="00437149" w:rsidRDefault="00437149" w:rsidP="00337379">
      <w:pPr>
        <w:spacing w:after="0"/>
        <w:jc w:val="both"/>
        <w:rPr>
          <w:b/>
          <w:sz w:val="28"/>
          <w:szCs w:val="28"/>
        </w:rPr>
      </w:pPr>
    </w:p>
    <w:p w14:paraId="3966EB6B" w14:textId="77777777" w:rsidR="00437149" w:rsidRDefault="00437149" w:rsidP="00337379">
      <w:pPr>
        <w:spacing w:after="0"/>
        <w:jc w:val="both"/>
        <w:rPr>
          <w:b/>
          <w:sz w:val="28"/>
          <w:szCs w:val="28"/>
        </w:rPr>
      </w:pPr>
    </w:p>
    <w:p w14:paraId="3C6247A1" w14:textId="77777777" w:rsidR="00437149" w:rsidRDefault="00437149" w:rsidP="00337379">
      <w:pPr>
        <w:spacing w:after="0"/>
        <w:jc w:val="both"/>
        <w:rPr>
          <w:b/>
          <w:sz w:val="28"/>
          <w:szCs w:val="28"/>
        </w:rPr>
      </w:pPr>
    </w:p>
    <w:p w14:paraId="3AC7CEE4" w14:textId="77777777" w:rsidR="00437149" w:rsidRDefault="00437149" w:rsidP="00337379">
      <w:pPr>
        <w:spacing w:after="0"/>
        <w:jc w:val="both"/>
        <w:rPr>
          <w:b/>
          <w:sz w:val="28"/>
          <w:szCs w:val="28"/>
        </w:rPr>
      </w:pP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lastRenderedPageBreak/>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6"/>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420E" w14:textId="77777777" w:rsidR="00384459" w:rsidRDefault="00384459" w:rsidP="006E1298">
      <w:pPr>
        <w:spacing w:after="0" w:line="240" w:lineRule="auto"/>
      </w:pPr>
      <w:r>
        <w:separator/>
      </w:r>
    </w:p>
  </w:endnote>
  <w:endnote w:type="continuationSeparator" w:id="0">
    <w:p w14:paraId="158782B0" w14:textId="77777777" w:rsidR="00384459" w:rsidRDefault="00384459"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758A9A14"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19F">
      <w:t>Network Development Technical Officers sus3581</w:t>
    </w:r>
    <w: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6D8E" w14:textId="77777777" w:rsidR="00384459" w:rsidRDefault="00384459" w:rsidP="006E1298">
      <w:pPr>
        <w:spacing w:after="0" w:line="240" w:lineRule="auto"/>
      </w:pPr>
      <w:r>
        <w:separator/>
      </w:r>
    </w:p>
  </w:footnote>
  <w:footnote w:type="continuationSeparator" w:id="0">
    <w:p w14:paraId="00F33CE5" w14:textId="77777777" w:rsidR="00384459" w:rsidRDefault="00384459"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762"/>
    <w:multiLevelType w:val="hybridMultilevel"/>
    <w:tmpl w:val="DF76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06DE6"/>
    <w:multiLevelType w:val="hybridMultilevel"/>
    <w:tmpl w:val="20A0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A739D"/>
    <w:multiLevelType w:val="hybridMultilevel"/>
    <w:tmpl w:val="01C2D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9760A9"/>
    <w:multiLevelType w:val="hybridMultilevel"/>
    <w:tmpl w:val="A756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C173B"/>
    <w:multiLevelType w:val="hybridMultilevel"/>
    <w:tmpl w:val="BDF865CE"/>
    <w:lvl w:ilvl="0" w:tplc="FB4AD920">
      <w:start w:val="1"/>
      <w:numFmt w:val="bullet"/>
      <w:lvlText w:val="•"/>
      <w:lvlJc w:val="left"/>
      <w:pPr>
        <w:tabs>
          <w:tab w:val="num" w:pos="720"/>
        </w:tabs>
        <w:ind w:left="720" w:hanging="360"/>
      </w:pPr>
      <w:rPr>
        <w:rFonts w:ascii="Times New Roman" w:hAnsi="Times New Roman" w:hint="default"/>
      </w:rPr>
    </w:lvl>
    <w:lvl w:ilvl="1" w:tplc="28DAB222" w:tentative="1">
      <w:start w:val="1"/>
      <w:numFmt w:val="bullet"/>
      <w:lvlText w:val="•"/>
      <w:lvlJc w:val="left"/>
      <w:pPr>
        <w:tabs>
          <w:tab w:val="num" w:pos="1440"/>
        </w:tabs>
        <w:ind w:left="1440" w:hanging="360"/>
      </w:pPr>
      <w:rPr>
        <w:rFonts w:ascii="Times New Roman" w:hAnsi="Times New Roman" w:hint="default"/>
      </w:rPr>
    </w:lvl>
    <w:lvl w:ilvl="2" w:tplc="5D18B616" w:tentative="1">
      <w:start w:val="1"/>
      <w:numFmt w:val="bullet"/>
      <w:lvlText w:val="•"/>
      <w:lvlJc w:val="left"/>
      <w:pPr>
        <w:tabs>
          <w:tab w:val="num" w:pos="2160"/>
        </w:tabs>
        <w:ind w:left="2160" w:hanging="360"/>
      </w:pPr>
      <w:rPr>
        <w:rFonts w:ascii="Times New Roman" w:hAnsi="Times New Roman" w:hint="default"/>
      </w:rPr>
    </w:lvl>
    <w:lvl w:ilvl="3" w:tplc="DC565232" w:tentative="1">
      <w:start w:val="1"/>
      <w:numFmt w:val="bullet"/>
      <w:lvlText w:val="•"/>
      <w:lvlJc w:val="left"/>
      <w:pPr>
        <w:tabs>
          <w:tab w:val="num" w:pos="2880"/>
        </w:tabs>
        <w:ind w:left="2880" w:hanging="360"/>
      </w:pPr>
      <w:rPr>
        <w:rFonts w:ascii="Times New Roman" w:hAnsi="Times New Roman" w:hint="default"/>
      </w:rPr>
    </w:lvl>
    <w:lvl w:ilvl="4" w:tplc="ACFE0AF4" w:tentative="1">
      <w:start w:val="1"/>
      <w:numFmt w:val="bullet"/>
      <w:lvlText w:val="•"/>
      <w:lvlJc w:val="left"/>
      <w:pPr>
        <w:tabs>
          <w:tab w:val="num" w:pos="3600"/>
        </w:tabs>
        <w:ind w:left="3600" w:hanging="360"/>
      </w:pPr>
      <w:rPr>
        <w:rFonts w:ascii="Times New Roman" w:hAnsi="Times New Roman" w:hint="default"/>
      </w:rPr>
    </w:lvl>
    <w:lvl w:ilvl="5" w:tplc="7FECEE0E" w:tentative="1">
      <w:start w:val="1"/>
      <w:numFmt w:val="bullet"/>
      <w:lvlText w:val="•"/>
      <w:lvlJc w:val="left"/>
      <w:pPr>
        <w:tabs>
          <w:tab w:val="num" w:pos="4320"/>
        </w:tabs>
        <w:ind w:left="4320" w:hanging="360"/>
      </w:pPr>
      <w:rPr>
        <w:rFonts w:ascii="Times New Roman" w:hAnsi="Times New Roman" w:hint="default"/>
      </w:rPr>
    </w:lvl>
    <w:lvl w:ilvl="6" w:tplc="3F5C0190" w:tentative="1">
      <w:start w:val="1"/>
      <w:numFmt w:val="bullet"/>
      <w:lvlText w:val="•"/>
      <w:lvlJc w:val="left"/>
      <w:pPr>
        <w:tabs>
          <w:tab w:val="num" w:pos="5040"/>
        </w:tabs>
        <w:ind w:left="5040" w:hanging="360"/>
      </w:pPr>
      <w:rPr>
        <w:rFonts w:ascii="Times New Roman" w:hAnsi="Times New Roman" w:hint="default"/>
      </w:rPr>
    </w:lvl>
    <w:lvl w:ilvl="7" w:tplc="64CA3742" w:tentative="1">
      <w:start w:val="1"/>
      <w:numFmt w:val="bullet"/>
      <w:lvlText w:val="•"/>
      <w:lvlJc w:val="left"/>
      <w:pPr>
        <w:tabs>
          <w:tab w:val="num" w:pos="5760"/>
        </w:tabs>
        <w:ind w:left="5760" w:hanging="360"/>
      </w:pPr>
      <w:rPr>
        <w:rFonts w:ascii="Times New Roman" w:hAnsi="Times New Roman" w:hint="default"/>
      </w:rPr>
    </w:lvl>
    <w:lvl w:ilvl="8" w:tplc="6094824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81712"/>
    <w:multiLevelType w:val="hybridMultilevel"/>
    <w:tmpl w:val="31D40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F331E"/>
    <w:multiLevelType w:val="hybridMultilevel"/>
    <w:tmpl w:val="BB182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731B4"/>
    <w:multiLevelType w:val="hybridMultilevel"/>
    <w:tmpl w:val="D3A62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5"/>
  </w:num>
  <w:num w:numId="4">
    <w:abstractNumId w:val="7"/>
  </w:num>
  <w:num w:numId="5">
    <w:abstractNumId w:val="16"/>
  </w:num>
  <w:num w:numId="6">
    <w:abstractNumId w:val="9"/>
  </w:num>
  <w:num w:numId="7">
    <w:abstractNumId w:val="3"/>
  </w:num>
  <w:num w:numId="8">
    <w:abstractNumId w:val="6"/>
  </w:num>
  <w:num w:numId="9">
    <w:abstractNumId w:val="5"/>
  </w:num>
  <w:num w:numId="10">
    <w:abstractNumId w:val="20"/>
  </w:num>
  <w:num w:numId="11">
    <w:abstractNumId w:val="11"/>
  </w:num>
  <w:num w:numId="12">
    <w:abstractNumId w:val="14"/>
  </w:num>
  <w:num w:numId="13">
    <w:abstractNumId w:val="17"/>
  </w:num>
  <w:num w:numId="14">
    <w:abstractNumId w:val="10"/>
  </w:num>
  <w:num w:numId="15">
    <w:abstractNumId w:val="0"/>
  </w:num>
  <w:num w:numId="16">
    <w:abstractNumId w:val="19"/>
  </w:num>
  <w:num w:numId="17">
    <w:abstractNumId w:val="12"/>
  </w:num>
  <w:num w:numId="18">
    <w:abstractNumId w:val="4"/>
  </w:num>
  <w:num w:numId="19">
    <w:abstractNumId w:val="18"/>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742F6"/>
    <w:rsid w:val="0007714E"/>
    <w:rsid w:val="00080B96"/>
    <w:rsid w:val="00084245"/>
    <w:rsid w:val="00087637"/>
    <w:rsid w:val="000A06B9"/>
    <w:rsid w:val="000D519F"/>
    <w:rsid w:val="00131E4F"/>
    <w:rsid w:val="0013730B"/>
    <w:rsid w:val="001449D9"/>
    <w:rsid w:val="001465ED"/>
    <w:rsid w:val="0015791F"/>
    <w:rsid w:val="001609F0"/>
    <w:rsid w:val="00160D1E"/>
    <w:rsid w:val="001824C1"/>
    <w:rsid w:val="001A447D"/>
    <w:rsid w:val="001D40CD"/>
    <w:rsid w:val="00210D29"/>
    <w:rsid w:val="002114FA"/>
    <w:rsid w:val="00214758"/>
    <w:rsid w:val="0023050D"/>
    <w:rsid w:val="00240DD7"/>
    <w:rsid w:val="0024225D"/>
    <w:rsid w:val="0025443F"/>
    <w:rsid w:val="0027334A"/>
    <w:rsid w:val="002811C1"/>
    <w:rsid w:val="002A578B"/>
    <w:rsid w:val="002C19E3"/>
    <w:rsid w:val="002C2B06"/>
    <w:rsid w:val="002E132D"/>
    <w:rsid w:val="002E1B01"/>
    <w:rsid w:val="002E794C"/>
    <w:rsid w:val="002F6A51"/>
    <w:rsid w:val="003134B7"/>
    <w:rsid w:val="00314F75"/>
    <w:rsid w:val="00317F55"/>
    <w:rsid w:val="00320312"/>
    <w:rsid w:val="00337379"/>
    <w:rsid w:val="0035043E"/>
    <w:rsid w:val="003618BE"/>
    <w:rsid w:val="003664E3"/>
    <w:rsid w:val="00384459"/>
    <w:rsid w:val="003A47F9"/>
    <w:rsid w:val="003B0058"/>
    <w:rsid w:val="003C5932"/>
    <w:rsid w:val="003E0C27"/>
    <w:rsid w:val="003F7717"/>
    <w:rsid w:val="00407C8E"/>
    <w:rsid w:val="0041490F"/>
    <w:rsid w:val="0041600F"/>
    <w:rsid w:val="00416981"/>
    <w:rsid w:val="00427330"/>
    <w:rsid w:val="00430D23"/>
    <w:rsid w:val="00437149"/>
    <w:rsid w:val="004554C0"/>
    <w:rsid w:val="00455C2E"/>
    <w:rsid w:val="00470E00"/>
    <w:rsid w:val="004B0C32"/>
    <w:rsid w:val="004C2426"/>
    <w:rsid w:val="004D0272"/>
    <w:rsid w:val="004D64E3"/>
    <w:rsid w:val="004F0123"/>
    <w:rsid w:val="004F29A8"/>
    <w:rsid w:val="0053152D"/>
    <w:rsid w:val="00570D6C"/>
    <w:rsid w:val="005A52E1"/>
    <w:rsid w:val="00621061"/>
    <w:rsid w:val="00637A2B"/>
    <w:rsid w:val="006542B0"/>
    <w:rsid w:val="006557BF"/>
    <w:rsid w:val="00667DBF"/>
    <w:rsid w:val="006C7C7D"/>
    <w:rsid w:val="006D28B7"/>
    <w:rsid w:val="006E08A0"/>
    <w:rsid w:val="006E1298"/>
    <w:rsid w:val="007117DA"/>
    <w:rsid w:val="0071190D"/>
    <w:rsid w:val="00716618"/>
    <w:rsid w:val="00731AC9"/>
    <w:rsid w:val="00744CA4"/>
    <w:rsid w:val="00745303"/>
    <w:rsid w:val="00746507"/>
    <w:rsid w:val="0077380C"/>
    <w:rsid w:val="00781674"/>
    <w:rsid w:val="007B01A0"/>
    <w:rsid w:val="007B474A"/>
    <w:rsid w:val="007D44D7"/>
    <w:rsid w:val="00820215"/>
    <w:rsid w:val="00822193"/>
    <w:rsid w:val="008540F9"/>
    <w:rsid w:val="008A173C"/>
    <w:rsid w:val="008A642F"/>
    <w:rsid w:val="008A7F36"/>
    <w:rsid w:val="008C754C"/>
    <w:rsid w:val="008D31F3"/>
    <w:rsid w:val="0090067B"/>
    <w:rsid w:val="009030FD"/>
    <w:rsid w:val="00931102"/>
    <w:rsid w:val="00932C13"/>
    <w:rsid w:val="0096049A"/>
    <w:rsid w:val="00961FB7"/>
    <w:rsid w:val="009664FE"/>
    <w:rsid w:val="00993413"/>
    <w:rsid w:val="009A356D"/>
    <w:rsid w:val="009D5268"/>
    <w:rsid w:val="00A210E3"/>
    <w:rsid w:val="00A25CE4"/>
    <w:rsid w:val="00A329E5"/>
    <w:rsid w:val="00A34F12"/>
    <w:rsid w:val="00A647E0"/>
    <w:rsid w:val="00AA7DD5"/>
    <w:rsid w:val="00AD7484"/>
    <w:rsid w:val="00B02544"/>
    <w:rsid w:val="00B1078A"/>
    <w:rsid w:val="00B139D6"/>
    <w:rsid w:val="00B46AFF"/>
    <w:rsid w:val="00B82002"/>
    <w:rsid w:val="00BC518E"/>
    <w:rsid w:val="00BC66B2"/>
    <w:rsid w:val="00C17717"/>
    <w:rsid w:val="00C67D15"/>
    <w:rsid w:val="00CC6FE4"/>
    <w:rsid w:val="00CE7821"/>
    <w:rsid w:val="00D00ECF"/>
    <w:rsid w:val="00D12B1A"/>
    <w:rsid w:val="00D15CCB"/>
    <w:rsid w:val="00D35474"/>
    <w:rsid w:val="00D75587"/>
    <w:rsid w:val="00DA0E26"/>
    <w:rsid w:val="00DB07F0"/>
    <w:rsid w:val="00DC338B"/>
    <w:rsid w:val="00DD1C2E"/>
    <w:rsid w:val="00DE004F"/>
    <w:rsid w:val="00E16AFD"/>
    <w:rsid w:val="00E22053"/>
    <w:rsid w:val="00E371BB"/>
    <w:rsid w:val="00E52CC3"/>
    <w:rsid w:val="00E569B1"/>
    <w:rsid w:val="00EA1B84"/>
    <w:rsid w:val="00EB1CFF"/>
    <w:rsid w:val="00ED0F7B"/>
    <w:rsid w:val="00ED5CD7"/>
    <w:rsid w:val="00EE24E0"/>
    <w:rsid w:val="00EE5EAE"/>
    <w:rsid w:val="00F0279C"/>
    <w:rsid w:val="00F25331"/>
    <w:rsid w:val="00F509F4"/>
    <w:rsid w:val="00F63B6B"/>
    <w:rsid w:val="00F71AB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Rules">
    <w:name w:val="Rules"/>
    <w:basedOn w:val="Normal"/>
    <w:rsid w:val="00DD1C2E"/>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paragraph" w:styleId="NoSpacing">
    <w:name w:val="No Spacing"/>
    <w:uiPriority w:val="1"/>
    <w:qFormat/>
    <w:rsid w:val="00087637"/>
    <w:pPr>
      <w:spacing w:after="0" w:line="240" w:lineRule="auto"/>
    </w:pPr>
  </w:style>
  <w:style w:type="character" w:styleId="UnresolvedMention">
    <w:name w:val="Unresolved Mention"/>
    <w:basedOn w:val="DefaultParagraphFont"/>
    <w:uiPriority w:val="99"/>
    <w:semiHidden/>
    <w:unhideWhenUsed/>
    <w:rsid w:val="00EA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57290788">
      <w:bodyDiv w:val="1"/>
      <w:marLeft w:val="0"/>
      <w:marRight w:val="0"/>
      <w:marTop w:val="0"/>
      <w:marBottom w:val="0"/>
      <w:divBdr>
        <w:top w:val="none" w:sz="0" w:space="0" w:color="auto"/>
        <w:left w:val="none" w:sz="0" w:space="0" w:color="auto"/>
        <w:bottom w:val="none" w:sz="0" w:space="0" w:color="auto"/>
        <w:right w:val="none" w:sz="0" w:space="0" w:color="auto"/>
      </w:divBdr>
      <w:divsChild>
        <w:div w:id="1892034812">
          <w:marLeft w:val="547"/>
          <w:marRight w:val="0"/>
          <w:marTop w:val="0"/>
          <w:marBottom w:val="0"/>
          <w:divBdr>
            <w:top w:val="none" w:sz="0" w:space="0" w:color="auto"/>
            <w:left w:val="none" w:sz="0" w:space="0" w:color="auto"/>
            <w:bottom w:val="none" w:sz="0" w:space="0" w:color="auto"/>
            <w:right w:val="none" w:sz="0" w:space="0" w:color="auto"/>
          </w:divBdr>
        </w:div>
      </w:divsChild>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about-us/paths-for-everyone"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sustrans.org.uk/about-us/"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sustrans.org.uk/national-cycle-network/"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74E887-318F-4639-A0D2-7B48ECD3C5D7}" type="doc">
      <dgm:prSet loTypeId="urn:microsoft.com/office/officeart/2005/8/layout/hierarchy1" loCatId="hierarchy" qsTypeId="urn:microsoft.com/office/officeart/2005/8/quickstyle/3d4" qsCatId="3D" csTypeId="urn:microsoft.com/office/officeart/2005/8/colors/accent5_2" csCatId="accent5" phldr="1"/>
      <dgm:spPr/>
      <dgm:t>
        <a:bodyPr/>
        <a:lstStyle/>
        <a:p>
          <a:endParaRPr lang="en-GB"/>
        </a:p>
      </dgm:t>
    </dgm:pt>
    <dgm:pt modelId="{0F053067-F796-4A78-AD2F-FCBCA7D50906}">
      <dgm:prSet phldrT="[Text]"/>
      <dgm:spPr>
        <a:xfrm>
          <a:off x="2443162" y="108311"/>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ysClr val="windowText" lastClr="000000">
                  <a:hueOff val="0"/>
                  <a:satOff val="0"/>
                  <a:lumOff val="0"/>
                  <a:alphaOff val="0"/>
                </a:sysClr>
              </a:solidFill>
              <a:latin typeface="Arial"/>
              <a:ea typeface="+mn-ea"/>
              <a:cs typeface="+mn-cs"/>
            </a:rPr>
            <a:t>Head of Network Development (Midlands and East)</a:t>
          </a:r>
        </a:p>
      </dgm:t>
    </dgm:pt>
    <dgm:pt modelId="{611140DD-34D4-4553-B3FE-1B357A24D047}" type="parTrans" cxnId="{3B9D50B0-933F-40EB-B923-17F9DE8579AC}">
      <dgm:prSet/>
      <dgm:spPr/>
      <dgm:t>
        <a:bodyPr/>
        <a:lstStyle/>
        <a:p>
          <a:endParaRPr lang="en-GB"/>
        </a:p>
      </dgm:t>
    </dgm:pt>
    <dgm:pt modelId="{1B641A2B-6789-4C2B-9D47-5B7420D9CA52}" type="sibTrans" cxnId="{3B9D50B0-933F-40EB-B923-17F9DE8579AC}">
      <dgm:prSet/>
      <dgm:spPr/>
      <dgm:t>
        <a:bodyPr/>
        <a:lstStyle/>
        <a:p>
          <a:endParaRPr lang="en-GB"/>
        </a:p>
      </dgm:t>
    </dgm:pt>
    <dgm:pt modelId="{4C3C99C9-98A4-44DB-BC06-332C8322EC03}">
      <dgm:prSet phldrT="[Text]"/>
      <dgm:spPr>
        <a:xfrm>
          <a:off x="775912" y="1058158"/>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ysClr val="windowText" lastClr="000000">
                  <a:hueOff val="0"/>
                  <a:satOff val="0"/>
                  <a:lumOff val="0"/>
                  <a:alphaOff val="0"/>
                </a:sysClr>
              </a:solidFill>
              <a:latin typeface="Arial"/>
              <a:ea typeface="+mn-ea"/>
              <a:cs typeface="+mn-cs"/>
            </a:rPr>
            <a:t>Senior Network Development Manager </a:t>
          </a:r>
        </a:p>
      </dgm:t>
    </dgm:pt>
    <dgm:pt modelId="{72B6858B-2DA1-4099-8445-EB6060E3BA43}" type="parTrans" cxnId="{B36D3AFD-3F6A-461D-9111-BC0B41039A84}">
      <dgm:prSet/>
      <dgm:spPr>
        <a:xfrm>
          <a:off x="1174888" y="651487"/>
          <a:ext cx="1667249" cy="298376"/>
        </a:xfrm>
        <a:custGeom>
          <a:avLst/>
          <a:gdLst/>
          <a:ahLst/>
          <a:cxnLst/>
          <a:rect l="0" t="0" r="0" b="0"/>
          <a:pathLst>
            <a:path>
              <a:moveTo>
                <a:pt x="1667249" y="0"/>
              </a:moveTo>
              <a:lnTo>
                <a:pt x="1667249" y="203335"/>
              </a:lnTo>
              <a:lnTo>
                <a:pt x="0" y="203335"/>
              </a:lnTo>
              <a:lnTo>
                <a:pt x="0" y="298376"/>
              </a:lnTo>
            </a:path>
          </a:pathLst>
        </a:custGeo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en-GB"/>
        </a:p>
      </dgm:t>
    </dgm:pt>
    <dgm:pt modelId="{685F788F-85DF-4F15-892E-748EBE2B1363}" type="sibTrans" cxnId="{B36D3AFD-3F6A-461D-9111-BC0B41039A84}">
      <dgm:prSet/>
      <dgm:spPr/>
      <dgm:t>
        <a:bodyPr/>
        <a:lstStyle/>
        <a:p>
          <a:endParaRPr lang="en-GB"/>
        </a:p>
      </dgm:t>
    </dgm:pt>
    <dgm:pt modelId="{E90339FE-09CF-4E38-BA6D-FC63DB6F3554}">
      <dgm:prSet phldrT="[Text]"/>
      <dgm:spPr>
        <a:xfrm>
          <a:off x="148950" y="2008005"/>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ysClr val="windowText" lastClr="000000">
                  <a:hueOff val="0"/>
                  <a:satOff val="0"/>
                  <a:lumOff val="0"/>
                  <a:alphaOff val="0"/>
                </a:sysClr>
              </a:solidFill>
              <a:latin typeface="Arial"/>
              <a:ea typeface="+mn-ea"/>
              <a:cs typeface="+mn-cs"/>
            </a:rPr>
            <a:t>Network Development Manager (Midlands) </a:t>
          </a:r>
        </a:p>
      </dgm:t>
    </dgm:pt>
    <dgm:pt modelId="{604DD0ED-73E2-4B8D-80A8-A92A5723A96E}" type="parTrans" cxnId="{FF0B366A-4E72-4653-9ED9-BC2431E04623}">
      <dgm:prSet/>
      <dgm:spPr>
        <a:xfrm>
          <a:off x="547926" y="1601334"/>
          <a:ext cx="626961" cy="298376"/>
        </a:xfrm>
        <a:custGeom>
          <a:avLst/>
          <a:gdLst/>
          <a:ahLst/>
          <a:cxnLst/>
          <a:rect l="0" t="0" r="0" b="0"/>
          <a:pathLst>
            <a:path>
              <a:moveTo>
                <a:pt x="626961" y="0"/>
              </a:moveTo>
              <a:lnTo>
                <a:pt x="626961" y="203335"/>
              </a:lnTo>
              <a:lnTo>
                <a:pt x="0" y="203335"/>
              </a:lnTo>
              <a:lnTo>
                <a:pt x="0" y="298376"/>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gm:spPr>
      <dgm:t>
        <a:bodyPr/>
        <a:lstStyle/>
        <a:p>
          <a:endParaRPr lang="en-GB"/>
        </a:p>
      </dgm:t>
    </dgm:pt>
    <dgm:pt modelId="{34432AD0-EACE-4981-8A0B-CB67C3936558}" type="sibTrans" cxnId="{FF0B366A-4E72-4653-9ED9-BC2431E04623}">
      <dgm:prSet/>
      <dgm:spPr/>
      <dgm:t>
        <a:bodyPr/>
        <a:lstStyle/>
        <a:p>
          <a:endParaRPr lang="en-GB"/>
        </a:p>
      </dgm:t>
    </dgm:pt>
    <dgm:pt modelId="{34FB12EC-5D27-49D1-8104-8B14B05E5F0F}">
      <dgm:prSet phldrT="[Text]"/>
      <dgm:spPr>
        <a:xfrm>
          <a:off x="1402874" y="2008005"/>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ysClr val="windowText" lastClr="000000">
                  <a:hueOff val="0"/>
                  <a:satOff val="0"/>
                  <a:lumOff val="0"/>
                  <a:alphaOff val="0"/>
                </a:sysClr>
              </a:solidFill>
              <a:latin typeface="Arial"/>
              <a:ea typeface="+mn-ea"/>
              <a:cs typeface="+mn-cs"/>
            </a:rPr>
            <a:t>Network Development Manager (East Midlands)</a:t>
          </a:r>
        </a:p>
      </dgm:t>
    </dgm:pt>
    <dgm:pt modelId="{08D857A8-DF94-47C2-B2D5-65BDF0448A0D}" type="parTrans" cxnId="{72BCF051-15F3-4D50-A143-1E601F5245F0}">
      <dgm:prSet/>
      <dgm:spPr>
        <a:xfrm>
          <a:off x="1174888" y="1601334"/>
          <a:ext cx="626961" cy="298376"/>
        </a:xfrm>
        <a:custGeom>
          <a:avLst/>
          <a:gdLst/>
          <a:ahLst/>
          <a:cxnLst/>
          <a:rect l="0" t="0" r="0" b="0"/>
          <a:pathLst>
            <a:path>
              <a:moveTo>
                <a:pt x="0" y="0"/>
              </a:moveTo>
              <a:lnTo>
                <a:pt x="0" y="203335"/>
              </a:lnTo>
              <a:lnTo>
                <a:pt x="626961" y="203335"/>
              </a:lnTo>
              <a:lnTo>
                <a:pt x="626961" y="298376"/>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gm:spPr>
      <dgm:t>
        <a:bodyPr/>
        <a:lstStyle/>
        <a:p>
          <a:endParaRPr lang="en-GB"/>
        </a:p>
      </dgm:t>
    </dgm:pt>
    <dgm:pt modelId="{61381652-EBB9-4FDD-8249-75A6AE30A924}" type="sibTrans" cxnId="{72BCF051-15F3-4D50-A143-1E601F5245F0}">
      <dgm:prSet/>
      <dgm:spPr/>
      <dgm:t>
        <a:bodyPr/>
        <a:lstStyle/>
        <a:p>
          <a:endParaRPr lang="en-GB"/>
        </a:p>
      </dgm:t>
    </dgm:pt>
    <dgm:pt modelId="{79FC91E5-CEEB-4B37-84F9-33B0631CD054}">
      <dgm:prSet phldrT="[Text]"/>
      <dgm:spPr>
        <a:xfrm>
          <a:off x="3910721" y="1058158"/>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ysClr val="windowText" lastClr="000000">
                  <a:hueOff val="0"/>
                  <a:satOff val="0"/>
                  <a:lumOff val="0"/>
                  <a:alphaOff val="0"/>
                </a:sysClr>
              </a:solidFill>
              <a:latin typeface="Arial"/>
              <a:ea typeface="+mn-ea"/>
              <a:cs typeface="+mn-cs"/>
            </a:rPr>
            <a:t>Senior Network Development Manager </a:t>
          </a:r>
        </a:p>
      </dgm:t>
    </dgm:pt>
    <dgm:pt modelId="{1D1E67BB-6BBD-44C6-801A-2C9A085D5820}" type="parTrans" cxnId="{F2118412-2F8F-432F-96F8-A27EE7067939}">
      <dgm:prSet/>
      <dgm:spPr>
        <a:xfrm>
          <a:off x="2842137" y="651487"/>
          <a:ext cx="1467558" cy="298376"/>
        </a:xfrm>
        <a:custGeom>
          <a:avLst/>
          <a:gdLst/>
          <a:ahLst/>
          <a:cxnLst/>
          <a:rect l="0" t="0" r="0" b="0"/>
          <a:pathLst>
            <a:path>
              <a:moveTo>
                <a:pt x="0" y="0"/>
              </a:moveTo>
              <a:lnTo>
                <a:pt x="0" y="203335"/>
              </a:lnTo>
              <a:lnTo>
                <a:pt x="1467558" y="203335"/>
              </a:lnTo>
              <a:lnTo>
                <a:pt x="1467558" y="298376"/>
              </a:lnTo>
            </a:path>
          </a:pathLst>
        </a:custGeo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en-GB"/>
        </a:p>
      </dgm:t>
    </dgm:pt>
    <dgm:pt modelId="{E4AAED2C-7AB8-471B-AAA7-9D88D8AAAEE5}" type="sibTrans" cxnId="{F2118412-2F8F-432F-96F8-A27EE7067939}">
      <dgm:prSet/>
      <dgm:spPr/>
      <dgm:t>
        <a:bodyPr/>
        <a:lstStyle/>
        <a:p>
          <a:endParaRPr lang="en-GB"/>
        </a:p>
      </dgm:t>
    </dgm:pt>
    <dgm:pt modelId="{AE0FDDA4-0E3E-49DA-8A77-A5514EACA0F8}">
      <dgm:prSet phldrT="[Text]"/>
      <dgm:spPr>
        <a:xfrm>
          <a:off x="5199602" y="1928427"/>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ysClr val="windowText" lastClr="000000">
                  <a:hueOff val="0"/>
                  <a:satOff val="0"/>
                  <a:lumOff val="0"/>
                  <a:alphaOff val="0"/>
                </a:sysClr>
              </a:solidFill>
              <a:latin typeface="Arial"/>
              <a:ea typeface="+mn-ea"/>
              <a:cs typeface="+mn-cs"/>
            </a:rPr>
            <a:t>Technical Network Development Officer (Midlands and East)</a:t>
          </a:r>
        </a:p>
      </dgm:t>
    </dgm:pt>
    <dgm:pt modelId="{A4E1D308-1027-42AD-8E64-26F155BA1DEB}" type="parTrans" cxnId="{EA2D0C9E-BDE2-4EDE-9852-599F5ADF2D1A}">
      <dgm:prSet/>
      <dgm:spPr>
        <a:xfrm>
          <a:off x="4309696" y="1601334"/>
          <a:ext cx="1288881" cy="218799"/>
        </a:xfrm>
        <a:custGeom>
          <a:avLst/>
          <a:gdLst/>
          <a:ahLst/>
          <a:cxnLst/>
          <a:rect l="0" t="0" r="0" b="0"/>
          <a:pathLst>
            <a:path>
              <a:moveTo>
                <a:pt x="0" y="0"/>
              </a:moveTo>
              <a:lnTo>
                <a:pt x="0" y="123757"/>
              </a:lnTo>
              <a:lnTo>
                <a:pt x="1288881" y="123757"/>
              </a:lnTo>
              <a:lnTo>
                <a:pt x="1288881" y="218799"/>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gm:spPr>
      <dgm:t>
        <a:bodyPr/>
        <a:lstStyle/>
        <a:p>
          <a:endParaRPr lang="en-GB"/>
        </a:p>
      </dgm:t>
    </dgm:pt>
    <dgm:pt modelId="{6B7F42BD-C364-4AB2-8613-C799CA1009B0}" type="sibTrans" cxnId="{EA2D0C9E-BDE2-4EDE-9852-599F5ADF2D1A}">
      <dgm:prSet/>
      <dgm:spPr/>
      <dgm:t>
        <a:bodyPr/>
        <a:lstStyle/>
        <a:p>
          <a:endParaRPr lang="en-GB"/>
        </a:p>
      </dgm:t>
    </dgm:pt>
    <dgm:pt modelId="{D35DE160-EAE5-40BF-81DA-4545E126169C}">
      <dgm:prSet/>
      <dgm:spPr>
        <a:xfrm>
          <a:off x="5164644" y="1058158"/>
          <a:ext cx="1025937" cy="651470"/>
        </a:xfrm>
        <a:prstGeom prst="roundRect">
          <a:avLst>
            <a:gd name="adj" fmla="val 10000"/>
          </a:avLst>
        </a:prstGeom>
        <a:solidFill>
          <a:schemeClr val="bg2">
            <a:alpha val="90000"/>
          </a:scheme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chemeClr val="tx1"/>
              </a:solidFill>
              <a:latin typeface="Arial"/>
              <a:ea typeface="+mn-ea"/>
              <a:cs typeface="+mn-cs"/>
            </a:rPr>
            <a:t>Senior Technical Network Development Manager </a:t>
          </a:r>
        </a:p>
      </dgm:t>
    </dgm:pt>
    <dgm:pt modelId="{A4351AD9-B0EB-4CF4-A493-CDC580DD49DA}" type="parTrans" cxnId="{428B0600-4434-4D45-9FD7-E133A21BFDA4}">
      <dgm:prSet/>
      <dgm:spPr>
        <a:xfrm>
          <a:off x="2842137" y="651487"/>
          <a:ext cx="2721482" cy="298376"/>
        </a:xfrm>
        <a:custGeom>
          <a:avLst/>
          <a:gdLst/>
          <a:ahLst/>
          <a:cxnLst/>
          <a:rect l="0" t="0" r="0" b="0"/>
          <a:pathLst>
            <a:path>
              <a:moveTo>
                <a:pt x="0" y="0"/>
              </a:moveTo>
              <a:lnTo>
                <a:pt x="0" y="203335"/>
              </a:lnTo>
              <a:lnTo>
                <a:pt x="2721482" y="203335"/>
              </a:lnTo>
              <a:lnTo>
                <a:pt x="2721482" y="298376"/>
              </a:lnTo>
            </a:path>
          </a:pathLst>
        </a:custGeo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en-GB"/>
        </a:p>
      </dgm:t>
    </dgm:pt>
    <dgm:pt modelId="{D670DDA4-44F8-4653-8DF6-1B6BA7937EE7}" type="sibTrans" cxnId="{428B0600-4434-4D45-9FD7-E133A21BFDA4}">
      <dgm:prSet/>
      <dgm:spPr/>
      <dgm:t>
        <a:bodyPr/>
        <a:lstStyle/>
        <a:p>
          <a:endParaRPr lang="en-GB"/>
        </a:p>
      </dgm:t>
    </dgm:pt>
    <dgm:pt modelId="{8EB8C894-78CE-4E36-A185-189F2016AC51}">
      <dgm:prSet/>
      <dgm:spPr>
        <a:xfrm>
          <a:off x="3589882" y="2917047"/>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ysClr val="windowText" lastClr="000000">
                  <a:hueOff val="0"/>
                  <a:satOff val="0"/>
                  <a:lumOff val="0"/>
                  <a:alphaOff val="0"/>
                </a:sysClr>
              </a:solidFill>
              <a:latin typeface="Arial"/>
              <a:ea typeface="+mn-ea"/>
              <a:cs typeface="+mn-cs"/>
            </a:rPr>
            <a:t>Network Development Manager (West Midlands)</a:t>
          </a:r>
        </a:p>
      </dgm:t>
    </dgm:pt>
    <dgm:pt modelId="{545F6236-0EF9-4297-A74C-845C6A05329F}" type="parTrans" cxnId="{D183B11B-D53A-4F68-B2F4-0B3C4F91460B}">
      <dgm:prSet/>
      <dgm:spPr>
        <a:xfrm>
          <a:off x="3988857" y="1601334"/>
          <a:ext cx="320839" cy="1207418"/>
        </a:xfrm>
        <a:custGeom>
          <a:avLst/>
          <a:gdLst/>
          <a:ahLst/>
          <a:cxnLst/>
          <a:rect l="0" t="0" r="0" b="0"/>
          <a:pathLst>
            <a:path>
              <a:moveTo>
                <a:pt x="320839" y="0"/>
              </a:moveTo>
              <a:lnTo>
                <a:pt x="320839" y="1112377"/>
              </a:lnTo>
              <a:lnTo>
                <a:pt x="0" y="1112377"/>
              </a:lnTo>
              <a:lnTo>
                <a:pt x="0" y="1207418"/>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gm:spPr>
      <dgm:t>
        <a:bodyPr/>
        <a:lstStyle/>
        <a:p>
          <a:endParaRPr lang="en-GB"/>
        </a:p>
      </dgm:t>
    </dgm:pt>
    <dgm:pt modelId="{2DB7417F-6A2B-46CA-A9AF-359E6887A5BD}" type="sibTrans" cxnId="{D183B11B-D53A-4F68-B2F4-0B3C4F91460B}">
      <dgm:prSet/>
      <dgm:spPr/>
      <dgm:t>
        <a:bodyPr/>
        <a:lstStyle/>
        <a:p>
          <a:endParaRPr lang="en-GB"/>
        </a:p>
      </dgm:t>
    </dgm:pt>
    <dgm:pt modelId="{9A20D475-1FBE-4444-BA06-1CBC58FDBD84}">
      <dgm:prSet/>
      <dgm:spPr>
        <a:xfrm>
          <a:off x="3495873" y="2015451"/>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ysClr val="windowText" lastClr="000000">
                  <a:hueOff val="0"/>
                  <a:satOff val="0"/>
                  <a:lumOff val="0"/>
                  <a:alphaOff val="0"/>
                </a:sysClr>
              </a:solidFill>
              <a:latin typeface="Arial"/>
              <a:ea typeface="+mn-ea"/>
              <a:cs typeface="+mn-cs"/>
            </a:rPr>
            <a:t>Network Development Manager (East)</a:t>
          </a:r>
        </a:p>
      </dgm:t>
    </dgm:pt>
    <dgm:pt modelId="{E85F6B9E-148A-4368-B205-2430E2D0E3A4}" type="parTrans" cxnId="{EDE36DBD-8126-492C-9BF7-92B72A8CCEBB}">
      <dgm:prSet/>
      <dgm:spPr>
        <a:xfrm>
          <a:off x="3894848" y="1601334"/>
          <a:ext cx="414848" cy="305823"/>
        </a:xfrm>
        <a:custGeom>
          <a:avLst/>
          <a:gdLst/>
          <a:ahLst/>
          <a:cxnLst/>
          <a:rect l="0" t="0" r="0" b="0"/>
          <a:pathLst>
            <a:path>
              <a:moveTo>
                <a:pt x="414848" y="0"/>
              </a:moveTo>
              <a:lnTo>
                <a:pt x="414848" y="210781"/>
              </a:lnTo>
              <a:lnTo>
                <a:pt x="0" y="210781"/>
              </a:lnTo>
              <a:lnTo>
                <a:pt x="0" y="305823"/>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gm:spPr>
      <dgm:t>
        <a:bodyPr/>
        <a:lstStyle/>
        <a:p>
          <a:endParaRPr lang="en-GB"/>
        </a:p>
      </dgm:t>
    </dgm:pt>
    <dgm:pt modelId="{3722CBBE-A611-4E4C-9347-5777D3F113AB}" type="sibTrans" cxnId="{EDE36DBD-8126-492C-9BF7-92B72A8CCEBB}">
      <dgm:prSet/>
      <dgm:spPr/>
      <dgm:t>
        <a:bodyPr/>
        <a:lstStyle/>
        <a:p>
          <a:endParaRPr lang="en-GB"/>
        </a:p>
      </dgm:t>
    </dgm:pt>
    <dgm:pt modelId="{1A909512-B800-4199-B006-61382EC18DB3}">
      <dgm:prSet/>
      <dgm:spPr>
        <a:xfrm>
          <a:off x="5199602" y="2813258"/>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gm:spPr>
      <dgm:t>
        <a:bodyPr/>
        <a:lstStyle/>
        <a:p>
          <a:pPr>
            <a:buNone/>
          </a:pPr>
          <a:r>
            <a:rPr lang="en-GB">
              <a:solidFill>
                <a:schemeClr val="accent4"/>
              </a:solidFill>
              <a:latin typeface="Arial"/>
              <a:ea typeface="+mn-ea"/>
              <a:cs typeface="+mn-cs"/>
            </a:rPr>
            <a:t>Technical support Officer</a:t>
          </a:r>
        </a:p>
        <a:p>
          <a:pPr>
            <a:buNone/>
          </a:pPr>
          <a:r>
            <a:rPr lang="en-GB">
              <a:solidFill>
                <a:schemeClr val="accent4"/>
              </a:solidFill>
              <a:latin typeface="Arial"/>
              <a:ea typeface="+mn-ea"/>
              <a:cs typeface="+mn-cs"/>
            </a:rPr>
            <a:t>TBC</a:t>
          </a:r>
        </a:p>
      </dgm:t>
    </dgm:pt>
    <dgm:pt modelId="{6FF4A2DE-E2CD-4C5B-898E-B41AA3D13BF2}" type="parTrans" cxnId="{88133B40-0CD0-403B-A026-B384D7784BA1}">
      <dgm:prSet/>
      <dgm:spPr>
        <a:xfrm>
          <a:off x="5552858" y="2471604"/>
          <a:ext cx="91440" cy="233360"/>
        </a:xfrm>
        <a:custGeom>
          <a:avLst/>
          <a:gdLst/>
          <a:ahLst/>
          <a:cxnLst/>
          <a:rect l="0" t="0" r="0" b="0"/>
          <a:pathLst>
            <a:path>
              <a:moveTo>
                <a:pt x="45720" y="0"/>
              </a:moveTo>
              <a:lnTo>
                <a:pt x="45720" y="233360"/>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gm:spPr>
      <dgm:t>
        <a:bodyPr/>
        <a:lstStyle/>
        <a:p>
          <a:endParaRPr lang="en-GB"/>
        </a:p>
      </dgm:t>
    </dgm:pt>
    <dgm:pt modelId="{21C0593B-7F5E-4970-8A9F-C9A3626C6018}" type="sibTrans" cxnId="{88133B40-0CD0-403B-A026-B384D7784BA1}">
      <dgm:prSet/>
      <dgm:spPr/>
      <dgm:t>
        <a:bodyPr/>
        <a:lstStyle/>
        <a:p>
          <a:endParaRPr lang="en-GB"/>
        </a:p>
      </dgm:t>
    </dgm:pt>
    <dgm:pt modelId="{91BD937D-25CF-4E3C-875A-5D0D8E1E906D}" type="pres">
      <dgm:prSet presAssocID="{0474E887-318F-4639-A0D2-7B48ECD3C5D7}" presName="hierChild1" presStyleCnt="0">
        <dgm:presLayoutVars>
          <dgm:chPref val="1"/>
          <dgm:dir/>
          <dgm:animOne val="branch"/>
          <dgm:animLvl val="lvl"/>
          <dgm:resizeHandles/>
        </dgm:presLayoutVars>
      </dgm:prSet>
      <dgm:spPr/>
    </dgm:pt>
    <dgm:pt modelId="{23D05A66-7E63-4F18-8C45-1D5154252B45}" type="pres">
      <dgm:prSet presAssocID="{0F053067-F796-4A78-AD2F-FCBCA7D50906}" presName="hierRoot1" presStyleCnt="0"/>
      <dgm:spPr/>
    </dgm:pt>
    <dgm:pt modelId="{B8754116-01F8-49EA-B151-E0C2FEB237C4}" type="pres">
      <dgm:prSet presAssocID="{0F053067-F796-4A78-AD2F-FCBCA7D50906}" presName="composite" presStyleCnt="0"/>
      <dgm:spPr/>
    </dgm:pt>
    <dgm:pt modelId="{75BD1527-2D42-423C-A014-7F1F4BBBDEB1}" type="pres">
      <dgm:prSet presAssocID="{0F053067-F796-4A78-AD2F-FCBCA7D50906}" presName="background" presStyleLbl="node0" presStyleIdx="0" presStyleCnt="1"/>
      <dgm:spPr>
        <a:xfrm>
          <a:off x="2329169" y="17"/>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0D8F2862-908F-4438-B7C7-155043C158E2}" type="pres">
      <dgm:prSet presAssocID="{0F053067-F796-4A78-AD2F-FCBCA7D50906}" presName="text" presStyleLbl="fgAcc0" presStyleIdx="0" presStyleCnt="1" custLinFactNeighborX="-51379">
        <dgm:presLayoutVars>
          <dgm:chPref val="3"/>
        </dgm:presLayoutVars>
      </dgm:prSet>
      <dgm:spPr/>
    </dgm:pt>
    <dgm:pt modelId="{E6FD95A3-8A5B-4E4E-A8BC-33DBBC41EDC6}" type="pres">
      <dgm:prSet presAssocID="{0F053067-F796-4A78-AD2F-FCBCA7D50906}" presName="hierChild2" presStyleCnt="0"/>
      <dgm:spPr/>
    </dgm:pt>
    <dgm:pt modelId="{0E91A1F1-72AC-4DBB-8250-219C331B5D71}" type="pres">
      <dgm:prSet presAssocID="{72B6858B-2DA1-4099-8445-EB6060E3BA43}" presName="Name10" presStyleLbl="parChTrans1D2" presStyleIdx="0" presStyleCnt="3"/>
      <dgm:spPr/>
    </dgm:pt>
    <dgm:pt modelId="{76B6A155-1AAB-4648-87A9-C274B68CAE86}" type="pres">
      <dgm:prSet presAssocID="{4C3C99C9-98A4-44DB-BC06-332C8322EC03}" presName="hierRoot2" presStyleCnt="0"/>
      <dgm:spPr/>
    </dgm:pt>
    <dgm:pt modelId="{629523FC-8DE6-4C9F-B36D-7585C40567D0}" type="pres">
      <dgm:prSet presAssocID="{4C3C99C9-98A4-44DB-BC06-332C8322EC03}" presName="composite2" presStyleCnt="0"/>
      <dgm:spPr/>
    </dgm:pt>
    <dgm:pt modelId="{95FB9BCA-0295-4A47-95CE-B2C99F297E32}" type="pres">
      <dgm:prSet presAssocID="{4C3C99C9-98A4-44DB-BC06-332C8322EC03}" presName="background2" presStyleLbl="node2" presStyleIdx="0" presStyleCnt="3"/>
      <dgm:spPr>
        <a:xfrm>
          <a:off x="661919" y="949864"/>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26094EB6-9DA8-443D-8F29-59AE2202F508}" type="pres">
      <dgm:prSet presAssocID="{4C3C99C9-98A4-44DB-BC06-332C8322EC03}" presName="text2" presStyleLbl="fgAcc2" presStyleIdx="0" presStyleCnt="3">
        <dgm:presLayoutVars>
          <dgm:chPref val="3"/>
        </dgm:presLayoutVars>
      </dgm:prSet>
      <dgm:spPr/>
    </dgm:pt>
    <dgm:pt modelId="{BEDE20BB-CA7F-4C8F-9A64-821989CC6747}" type="pres">
      <dgm:prSet presAssocID="{4C3C99C9-98A4-44DB-BC06-332C8322EC03}" presName="hierChild3" presStyleCnt="0"/>
      <dgm:spPr/>
    </dgm:pt>
    <dgm:pt modelId="{6F420BB5-F39E-4D04-8AAA-57961716462E}" type="pres">
      <dgm:prSet presAssocID="{604DD0ED-73E2-4B8D-80A8-A92A5723A96E}" presName="Name17" presStyleLbl="parChTrans1D3" presStyleIdx="0" presStyleCnt="5"/>
      <dgm:spPr/>
    </dgm:pt>
    <dgm:pt modelId="{1A391540-66D6-4E8E-ACF3-AE60487769AA}" type="pres">
      <dgm:prSet presAssocID="{E90339FE-09CF-4E38-BA6D-FC63DB6F3554}" presName="hierRoot3" presStyleCnt="0"/>
      <dgm:spPr/>
    </dgm:pt>
    <dgm:pt modelId="{083A6C60-406D-4D8E-8B92-FA327385CD91}" type="pres">
      <dgm:prSet presAssocID="{E90339FE-09CF-4E38-BA6D-FC63DB6F3554}" presName="composite3" presStyleCnt="0"/>
      <dgm:spPr/>
    </dgm:pt>
    <dgm:pt modelId="{B142ABAE-276B-4E0E-92D2-741495D85B3B}" type="pres">
      <dgm:prSet presAssocID="{E90339FE-09CF-4E38-BA6D-FC63DB6F3554}" presName="background3" presStyleLbl="node3" presStyleIdx="0" presStyleCnt="5"/>
      <dgm:spPr>
        <a:xfrm>
          <a:off x="34957" y="1899711"/>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EC772909-1065-4082-B87E-5B0D234667C6}" type="pres">
      <dgm:prSet presAssocID="{E90339FE-09CF-4E38-BA6D-FC63DB6F3554}" presName="text3" presStyleLbl="fgAcc3" presStyleIdx="0" presStyleCnt="5">
        <dgm:presLayoutVars>
          <dgm:chPref val="3"/>
        </dgm:presLayoutVars>
      </dgm:prSet>
      <dgm:spPr/>
    </dgm:pt>
    <dgm:pt modelId="{015C74E5-7B77-48A6-B12A-9F08B07B7569}" type="pres">
      <dgm:prSet presAssocID="{E90339FE-09CF-4E38-BA6D-FC63DB6F3554}" presName="hierChild4" presStyleCnt="0"/>
      <dgm:spPr/>
    </dgm:pt>
    <dgm:pt modelId="{13B5DC05-410E-47DB-85DC-40E6DCCCCAE2}" type="pres">
      <dgm:prSet presAssocID="{08D857A8-DF94-47C2-B2D5-65BDF0448A0D}" presName="Name17" presStyleLbl="parChTrans1D3" presStyleIdx="1" presStyleCnt="5"/>
      <dgm:spPr/>
    </dgm:pt>
    <dgm:pt modelId="{CEE19FF0-C619-4300-B9AF-7F2775FE4050}" type="pres">
      <dgm:prSet presAssocID="{34FB12EC-5D27-49D1-8104-8B14B05E5F0F}" presName="hierRoot3" presStyleCnt="0"/>
      <dgm:spPr/>
    </dgm:pt>
    <dgm:pt modelId="{EA4BD798-EB9B-4687-904C-EBBD5771D0CC}" type="pres">
      <dgm:prSet presAssocID="{34FB12EC-5D27-49D1-8104-8B14B05E5F0F}" presName="composite3" presStyleCnt="0"/>
      <dgm:spPr/>
    </dgm:pt>
    <dgm:pt modelId="{F2AB8A7B-C343-41A6-948C-D353332041E0}" type="pres">
      <dgm:prSet presAssocID="{34FB12EC-5D27-49D1-8104-8B14B05E5F0F}" presName="background3" presStyleLbl="node3" presStyleIdx="1" presStyleCnt="5"/>
      <dgm:spPr>
        <a:xfrm>
          <a:off x="1288881" y="1899711"/>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D8A15189-8E03-4CD9-9F11-10DD98620B2C}" type="pres">
      <dgm:prSet presAssocID="{34FB12EC-5D27-49D1-8104-8B14B05E5F0F}" presName="text3" presStyleLbl="fgAcc3" presStyleIdx="1" presStyleCnt="5">
        <dgm:presLayoutVars>
          <dgm:chPref val="3"/>
        </dgm:presLayoutVars>
      </dgm:prSet>
      <dgm:spPr/>
    </dgm:pt>
    <dgm:pt modelId="{EC39FC3F-F9E6-4271-8E23-FE10B77402B7}" type="pres">
      <dgm:prSet presAssocID="{34FB12EC-5D27-49D1-8104-8B14B05E5F0F}" presName="hierChild4" presStyleCnt="0"/>
      <dgm:spPr/>
    </dgm:pt>
    <dgm:pt modelId="{8B6EBA6E-B093-4C16-B1BD-97B08595EDC0}" type="pres">
      <dgm:prSet presAssocID="{1D1E67BB-6BBD-44C6-801A-2C9A085D5820}" presName="Name10" presStyleLbl="parChTrans1D2" presStyleIdx="1" presStyleCnt="3"/>
      <dgm:spPr/>
    </dgm:pt>
    <dgm:pt modelId="{C2D36795-91F1-4637-BFEF-A126E43F84E8}" type="pres">
      <dgm:prSet presAssocID="{79FC91E5-CEEB-4B37-84F9-33B0631CD054}" presName="hierRoot2" presStyleCnt="0"/>
      <dgm:spPr/>
    </dgm:pt>
    <dgm:pt modelId="{5469D12D-DD99-4118-AFA1-17C6C7BA3DFD}" type="pres">
      <dgm:prSet presAssocID="{79FC91E5-CEEB-4B37-84F9-33B0631CD054}" presName="composite2" presStyleCnt="0"/>
      <dgm:spPr/>
    </dgm:pt>
    <dgm:pt modelId="{12156A76-59A7-4889-986B-A163AF72F4EF}" type="pres">
      <dgm:prSet presAssocID="{79FC91E5-CEEB-4B37-84F9-33B0631CD054}" presName="background2" presStyleLbl="node2" presStyleIdx="1" presStyleCnt="3"/>
      <dgm:spPr>
        <a:xfrm>
          <a:off x="3796728" y="949864"/>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EDD142BC-D233-4EB2-8BE2-76FC77A2D3FC}" type="pres">
      <dgm:prSet presAssocID="{79FC91E5-CEEB-4B37-84F9-33B0631CD054}" presName="text2" presStyleLbl="fgAcc2" presStyleIdx="1" presStyleCnt="3">
        <dgm:presLayoutVars>
          <dgm:chPref val="3"/>
        </dgm:presLayoutVars>
      </dgm:prSet>
      <dgm:spPr/>
    </dgm:pt>
    <dgm:pt modelId="{3E477107-E410-4E79-9881-324341BC9332}" type="pres">
      <dgm:prSet presAssocID="{79FC91E5-CEEB-4B37-84F9-33B0631CD054}" presName="hierChild3" presStyleCnt="0"/>
      <dgm:spPr/>
    </dgm:pt>
    <dgm:pt modelId="{C57B3BA1-2A45-4FDC-B119-C79028270715}" type="pres">
      <dgm:prSet presAssocID="{A4E1D308-1027-42AD-8E64-26F155BA1DEB}" presName="Name17" presStyleLbl="parChTrans1D3" presStyleIdx="2" presStyleCnt="5"/>
      <dgm:spPr/>
    </dgm:pt>
    <dgm:pt modelId="{8BE09556-CE91-4F5B-A115-B648DA089A0F}" type="pres">
      <dgm:prSet presAssocID="{AE0FDDA4-0E3E-49DA-8A77-A5514EACA0F8}" presName="hierRoot3" presStyleCnt="0"/>
      <dgm:spPr/>
    </dgm:pt>
    <dgm:pt modelId="{0A5E6A61-178D-4978-9158-01660BA1C511}" type="pres">
      <dgm:prSet presAssocID="{AE0FDDA4-0E3E-49DA-8A77-A5514EACA0F8}" presName="composite3" presStyleCnt="0"/>
      <dgm:spPr/>
    </dgm:pt>
    <dgm:pt modelId="{1D7C9A8B-FB60-4A62-8AD3-6EA08A78A6C7}" type="pres">
      <dgm:prSet presAssocID="{AE0FDDA4-0E3E-49DA-8A77-A5514EACA0F8}" presName="background3" presStyleLbl="node3" presStyleIdx="2" presStyleCnt="5"/>
      <dgm:spPr>
        <a:xfrm>
          <a:off x="5085609" y="1820134"/>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6C66CB09-378C-4099-9416-25441CB75B17}" type="pres">
      <dgm:prSet presAssocID="{AE0FDDA4-0E3E-49DA-8A77-A5514EACA0F8}" presName="text3" presStyleLbl="fgAcc3" presStyleIdx="2" presStyleCnt="5" custAng="0" custLinFactX="100000" custLinFactNeighborX="150677" custLinFactNeighborY="-12215">
        <dgm:presLayoutVars>
          <dgm:chPref val="3"/>
        </dgm:presLayoutVars>
      </dgm:prSet>
      <dgm:spPr/>
    </dgm:pt>
    <dgm:pt modelId="{6C15863C-D4DB-4210-8A3B-FFE11172FE3E}" type="pres">
      <dgm:prSet presAssocID="{AE0FDDA4-0E3E-49DA-8A77-A5514EACA0F8}" presName="hierChild4" presStyleCnt="0"/>
      <dgm:spPr/>
    </dgm:pt>
    <dgm:pt modelId="{C67FD563-CCAC-4E45-BEE3-D31A24CC990E}" type="pres">
      <dgm:prSet presAssocID="{6FF4A2DE-E2CD-4C5B-898E-B41AA3D13BF2}" presName="Name23" presStyleLbl="parChTrans1D4" presStyleIdx="0" presStyleCnt="1"/>
      <dgm:spPr/>
    </dgm:pt>
    <dgm:pt modelId="{F9CD7448-7124-464E-8422-F599FDB74219}" type="pres">
      <dgm:prSet presAssocID="{1A909512-B800-4199-B006-61382EC18DB3}" presName="hierRoot4" presStyleCnt="0"/>
      <dgm:spPr/>
    </dgm:pt>
    <dgm:pt modelId="{D8C36793-1452-437D-8579-C48C11C93434}" type="pres">
      <dgm:prSet presAssocID="{1A909512-B800-4199-B006-61382EC18DB3}" presName="composite4" presStyleCnt="0"/>
      <dgm:spPr/>
    </dgm:pt>
    <dgm:pt modelId="{2F24E097-5798-40F5-BFEB-1FF0E3398883}" type="pres">
      <dgm:prSet presAssocID="{1A909512-B800-4199-B006-61382EC18DB3}" presName="background4" presStyleLbl="node4" presStyleIdx="0" presStyleCnt="1"/>
      <dgm:spPr>
        <a:xfrm>
          <a:off x="5085609" y="2704964"/>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A875D006-2F8F-4FF8-AB42-891FB19A6691}" type="pres">
      <dgm:prSet presAssocID="{1A909512-B800-4199-B006-61382EC18DB3}" presName="text4" presStyleLbl="fgAcc4" presStyleIdx="0" presStyleCnt="1" custAng="0" custLinFactX="100000" custLinFactNeighborX="154423" custLinFactNeighborY="-22195">
        <dgm:presLayoutVars>
          <dgm:chPref val="3"/>
        </dgm:presLayoutVars>
      </dgm:prSet>
      <dgm:spPr/>
    </dgm:pt>
    <dgm:pt modelId="{493739DE-85AF-407A-AF00-192A5620DE1C}" type="pres">
      <dgm:prSet presAssocID="{1A909512-B800-4199-B006-61382EC18DB3}" presName="hierChild5" presStyleCnt="0"/>
      <dgm:spPr/>
    </dgm:pt>
    <dgm:pt modelId="{F597056D-61C0-41D1-AAC2-3A6DC60BEBE2}" type="pres">
      <dgm:prSet presAssocID="{E85F6B9E-148A-4368-B205-2430E2D0E3A4}" presName="Name17" presStyleLbl="parChTrans1D3" presStyleIdx="3" presStyleCnt="5"/>
      <dgm:spPr/>
    </dgm:pt>
    <dgm:pt modelId="{1AB5C710-48BB-40DF-887F-44086202DF41}" type="pres">
      <dgm:prSet presAssocID="{9A20D475-1FBE-4444-BA06-1CBC58FDBD84}" presName="hierRoot3" presStyleCnt="0"/>
      <dgm:spPr/>
    </dgm:pt>
    <dgm:pt modelId="{E87B196F-6070-450E-8161-D3AA6B137490}" type="pres">
      <dgm:prSet presAssocID="{9A20D475-1FBE-4444-BA06-1CBC58FDBD84}" presName="composite3" presStyleCnt="0"/>
      <dgm:spPr/>
    </dgm:pt>
    <dgm:pt modelId="{473EDA91-DE05-4ED4-A175-9E839BDF40CE}" type="pres">
      <dgm:prSet presAssocID="{9A20D475-1FBE-4444-BA06-1CBC58FDBD84}" presName="background3" presStyleLbl="node3" presStyleIdx="3" presStyleCnt="5"/>
      <dgm:spPr>
        <a:xfrm>
          <a:off x="3381880" y="1907158"/>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B7583D40-61EC-4ABC-8850-D6B152E259E1}" type="pres">
      <dgm:prSet presAssocID="{9A20D475-1FBE-4444-BA06-1CBC58FDBD84}" presName="text3" presStyleLbl="fgAcc3" presStyleIdx="3" presStyleCnt="5" custLinFactNeighborX="-40436" custLinFactNeighborY="1143">
        <dgm:presLayoutVars>
          <dgm:chPref val="3"/>
        </dgm:presLayoutVars>
      </dgm:prSet>
      <dgm:spPr/>
    </dgm:pt>
    <dgm:pt modelId="{0C103B71-2848-435A-A99E-AFA3BD42CEFB}" type="pres">
      <dgm:prSet presAssocID="{9A20D475-1FBE-4444-BA06-1CBC58FDBD84}" presName="hierChild4" presStyleCnt="0"/>
      <dgm:spPr/>
    </dgm:pt>
    <dgm:pt modelId="{46F5A8C0-B390-4EFE-86F5-D3C00CC1E212}" type="pres">
      <dgm:prSet presAssocID="{545F6236-0EF9-4297-A74C-845C6A05329F}" presName="Name17" presStyleLbl="parChTrans1D3" presStyleIdx="4" presStyleCnt="5"/>
      <dgm:spPr/>
    </dgm:pt>
    <dgm:pt modelId="{11AA9937-1A2F-4575-9135-54CD29C80566}" type="pres">
      <dgm:prSet presAssocID="{8EB8C894-78CE-4E36-A185-189F2016AC51}" presName="hierRoot3" presStyleCnt="0"/>
      <dgm:spPr/>
    </dgm:pt>
    <dgm:pt modelId="{F6C1DFD9-5D27-45ED-9658-8CE685D04E4C}" type="pres">
      <dgm:prSet presAssocID="{8EB8C894-78CE-4E36-A185-189F2016AC51}" presName="composite3" presStyleCnt="0"/>
      <dgm:spPr/>
    </dgm:pt>
    <dgm:pt modelId="{D638D25D-BB96-423E-94E7-A127D0CCCD06}" type="pres">
      <dgm:prSet presAssocID="{8EB8C894-78CE-4E36-A185-189F2016AC51}" presName="background3" presStyleLbl="node3" presStyleIdx="4" presStyleCnt="5"/>
      <dgm:spPr>
        <a:xfrm>
          <a:off x="3475889" y="2808753"/>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B5B27D78-72C9-4A3C-B58D-142B5623F683}" type="pres">
      <dgm:prSet presAssocID="{8EB8C894-78CE-4E36-A185-189F2016AC51}" presName="text3" presStyleLbl="fgAcc3" presStyleIdx="4" presStyleCnt="5" custLinFactX="-53495" custLinFactY="39537" custLinFactNeighborX="-100000" custLinFactNeighborY="100000">
        <dgm:presLayoutVars>
          <dgm:chPref val="3"/>
        </dgm:presLayoutVars>
      </dgm:prSet>
      <dgm:spPr/>
    </dgm:pt>
    <dgm:pt modelId="{E0AB2111-C0A3-46E4-A9CB-AB3915F1139E}" type="pres">
      <dgm:prSet presAssocID="{8EB8C894-78CE-4E36-A185-189F2016AC51}" presName="hierChild4" presStyleCnt="0"/>
      <dgm:spPr/>
    </dgm:pt>
    <dgm:pt modelId="{2FA2592A-E01E-4D29-A25B-19B513DDB0AE}" type="pres">
      <dgm:prSet presAssocID="{A4351AD9-B0EB-4CF4-A493-CDC580DD49DA}" presName="Name10" presStyleLbl="parChTrans1D2" presStyleIdx="2" presStyleCnt="3"/>
      <dgm:spPr/>
    </dgm:pt>
    <dgm:pt modelId="{84AC9717-E86B-45C0-A345-65F77516F0BE}" type="pres">
      <dgm:prSet presAssocID="{D35DE160-EAE5-40BF-81DA-4545E126169C}" presName="hierRoot2" presStyleCnt="0"/>
      <dgm:spPr/>
    </dgm:pt>
    <dgm:pt modelId="{D052795A-2A3A-4271-B126-5E3BD3CE6F33}" type="pres">
      <dgm:prSet presAssocID="{D35DE160-EAE5-40BF-81DA-4545E126169C}" presName="composite2" presStyleCnt="0"/>
      <dgm:spPr/>
    </dgm:pt>
    <dgm:pt modelId="{AF1DDF96-E9AC-49FF-829D-FD22D5BACE1F}" type="pres">
      <dgm:prSet presAssocID="{D35DE160-EAE5-40BF-81DA-4545E126169C}" presName="background2" presStyleLbl="node2" presStyleIdx="2" presStyleCnt="3"/>
      <dgm:spPr>
        <a:xfrm>
          <a:off x="5050651" y="949864"/>
          <a:ext cx="1025937" cy="651470"/>
        </a:xfrm>
        <a:prstGeom prst="roundRect">
          <a:avLst>
            <a:gd name="adj" fmla="val 10000"/>
          </a:avLst>
        </a:prstGeom>
        <a:solidFill>
          <a:schemeClr val="accent1"/>
        </a:solidFill>
        <a:ln>
          <a:noFill/>
        </a:ln>
        <a:effectLst/>
        <a:scene3d>
          <a:camera prst="orthographicFront"/>
          <a:lightRig rig="chilly" dir="t"/>
        </a:scene3d>
        <a:sp3d prstMaterial="translucentPowder">
          <a:bevelT w="127000" h="25400" prst="softRound"/>
        </a:sp3d>
      </dgm:spPr>
    </dgm:pt>
    <dgm:pt modelId="{96F3BB42-7B59-4B5E-ADFB-677F1138A904}" type="pres">
      <dgm:prSet presAssocID="{D35DE160-EAE5-40BF-81DA-4545E126169C}" presName="text2" presStyleLbl="fgAcc2" presStyleIdx="2" presStyleCnt="3">
        <dgm:presLayoutVars>
          <dgm:chPref val="3"/>
        </dgm:presLayoutVars>
      </dgm:prSet>
      <dgm:spPr/>
    </dgm:pt>
    <dgm:pt modelId="{E7D84226-98E3-40CC-9E34-DDF3A2A0E5D2}" type="pres">
      <dgm:prSet presAssocID="{D35DE160-EAE5-40BF-81DA-4545E126169C}" presName="hierChild3" presStyleCnt="0"/>
      <dgm:spPr/>
    </dgm:pt>
  </dgm:ptLst>
  <dgm:cxnLst>
    <dgm:cxn modelId="{428B0600-4434-4D45-9FD7-E133A21BFDA4}" srcId="{0F053067-F796-4A78-AD2F-FCBCA7D50906}" destId="{D35DE160-EAE5-40BF-81DA-4545E126169C}" srcOrd="2" destOrd="0" parTransId="{A4351AD9-B0EB-4CF4-A493-CDC580DD49DA}" sibTransId="{D670DDA4-44F8-4653-8DF6-1B6BA7937EE7}"/>
    <dgm:cxn modelId="{C7288B06-8F2F-459B-8B62-091084BE5454}" type="presOf" srcId="{72B6858B-2DA1-4099-8445-EB6060E3BA43}" destId="{0E91A1F1-72AC-4DBB-8250-219C331B5D71}" srcOrd="0" destOrd="0" presId="urn:microsoft.com/office/officeart/2005/8/layout/hierarchy1"/>
    <dgm:cxn modelId="{3963090A-D3B6-4C30-9B1F-A4B5F500B6C9}" type="presOf" srcId="{34FB12EC-5D27-49D1-8104-8B14B05E5F0F}" destId="{D8A15189-8E03-4CD9-9F11-10DD98620B2C}" srcOrd="0" destOrd="0" presId="urn:microsoft.com/office/officeart/2005/8/layout/hierarchy1"/>
    <dgm:cxn modelId="{F2118412-2F8F-432F-96F8-A27EE7067939}" srcId="{0F053067-F796-4A78-AD2F-FCBCA7D50906}" destId="{79FC91E5-CEEB-4B37-84F9-33B0631CD054}" srcOrd="1" destOrd="0" parTransId="{1D1E67BB-6BBD-44C6-801A-2C9A085D5820}" sibTransId="{E4AAED2C-7AB8-471B-AAA7-9D88D8AAAEE5}"/>
    <dgm:cxn modelId="{D183B11B-D53A-4F68-B2F4-0B3C4F91460B}" srcId="{79FC91E5-CEEB-4B37-84F9-33B0631CD054}" destId="{8EB8C894-78CE-4E36-A185-189F2016AC51}" srcOrd="2" destOrd="0" parTransId="{545F6236-0EF9-4297-A74C-845C6A05329F}" sibTransId="{2DB7417F-6A2B-46CA-A9AF-359E6887A5BD}"/>
    <dgm:cxn modelId="{8DC78530-C5FE-42CC-9A38-1036C948B6F2}" type="presOf" srcId="{4C3C99C9-98A4-44DB-BC06-332C8322EC03}" destId="{26094EB6-9DA8-443D-8F29-59AE2202F508}" srcOrd="0" destOrd="0" presId="urn:microsoft.com/office/officeart/2005/8/layout/hierarchy1"/>
    <dgm:cxn modelId="{A17E213F-92BC-4678-B519-53340CDFE165}" type="presOf" srcId="{D35DE160-EAE5-40BF-81DA-4545E126169C}" destId="{96F3BB42-7B59-4B5E-ADFB-677F1138A904}" srcOrd="0" destOrd="0" presId="urn:microsoft.com/office/officeart/2005/8/layout/hierarchy1"/>
    <dgm:cxn modelId="{88133B40-0CD0-403B-A026-B384D7784BA1}" srcId="{AE0FDDA4-0E3E-49DA-8A77-A5514EACA0F8}" destId="{1A909512-B800-4199-B006-61382EC18DB3}" srcOrd="0" destOrd="0" parTransId="{6FF4A2DE-E2CD-4C5B-898E-B41AA3D13BF2}" sibTransId="{21C0593B-7F5E-4970-8A9F-C9A3626C6018}"/>
    <dgm:cxn modelId="{0EC8615E-1F3E-450A-B208-E271F19F9848}" type="presOf" srcId="{1A909512-B800-4199-B006-61382EC18DB3}" destId="{A875D006-2F8F-4FF8-AB42-891FB19A6691}" srcOrd="0" destOrd="0" presId="urn:microsoft.com/office/officeart/2005/8/layout/hierarchy1"/>
    <dgm:cxn modelId="{19D68360-EA58-41AE-A936-81297289ADFA}" type="presOf" srcId="{9A20D475-1FBE-4444-BA06-1CBC58FDBD84}" destId="{B7583D40-61EC-4ABC-8850-D6B152E259E1}" srcOrd="0" destOrd="0" presId="urn:microsoft.com/office/officeart/2005/8/layout/hierarchy1"/>
    <dgm:cxn modelId="{A246A943-6CC0-45EA-BA1B-637527C2662B}" type="presOf" srcId="{E90339FE-09CF-4E38-BA6D-FC63DB6F3554}" destId="{EC772909-1065-4082-B87E-5B0D234667C6}" srcOrd="0" destOrd="0" presId="urn:microsoft.com/office/officeart/2005/8/layout/hierarchy1"/>
    <dgm:cxn modelId="{E3244664-76E8-491E-AED6-A832C4F881BD}" type="presOf" srcId="{A4351AD9-B0EB-4CF4-A493-CDC580DD49DA}" destId="{2FA2592A-E01E-4D29-A25B-19B513DDB0AE}" srcOrd="0" destOrd="0" presId="urn:microsoft.com/office/officeart/2005/8/layout/hierarchy1"/>
    <dgm:cxn modelId="{18228464-7D40-4975-A670-B93B1705A9D7}" type="presOf" srcId="{604DD0ED-73E2-4B8D-80A8-A92A5723A96E}" destId="{6F420BB5-F39E-4D04-8AAA-57961716462E}" srcOrd="0" destOrd="0" presId="urn:microsoft.com/office/officeart/2005/8/layout/hierarchy1"/>
    <dgm:cxn modelId="{F240B468-FE27-4AD5-817B-BD09CE23F239}" type="presOf" srcId="{E85F6B9E-148A-4368-B205-2430E2D0E3A4}" destId="{F597056D-61C0-41D1-AAC2-3A6DC60BEBE2}" srcOrd="0" destOrd="0" presId="urn:microsoft.com/office/officeart/2005/8/layout/hierarchy1"/>
    <dgm:cxn modelId="{FF0B366A-4E72-4653-9ED9-BC2431E04623}" srcId="{4C3C99C9-98A4-44DB-BC06-332C8322EC03}" destId="{E90339FE-09CF-4E38-BA6D-FC63DB6F3554}" srcOrd="0" destOrd="0" parTransId="{604DD0ED-73E2-4B8D-80A8-A92A5723A96E}" sibTransId="{34432AD0-EACE-4981-8A0B-CB67C3936558}"/>
    <dgm:cxn modelId="{72BCF051-15F3-4D50-A143-1E601F5245F0}" srcId="{4C3C99C9-98A4-44DB-BC06-332C8322EC03}" destId="{34FB12EC-5D27-49D1-8104-8B14B05E5F0F}" srcOrd="1" destOrd="0" parTransId="{08D857A8-DF94-47C2-B2D5-65BDF0448A0D}" sibTransId="{61381652-EBB9-4FDD-8249-75A6AE30A924}"/>
    <dgm:cxn modelId="{6A641E58-095E-413C-9E06-E2C78921BA4A}" type="presOf" srcId="{545F6236-0EF9-4297-A74C-845C6A05329F}" destId="{46F5A8C0-B390-4EFE-86F5-D3C00CC1E212}" srcOrd="0" destOrd="0" presId="urn:microsoft.com/office/officeart/2005/8/layout/hierarchy1"/>
    <dgm:cxn modelId="{A3F8817A-D4A1-4ED0-A070-FAC0EB1174C2}" type="presOf" srcId="{79FC91E5-CEEB-4B37-84F9-33B0631CD054}" destId="{EDD142BC-D233-4EB2-8BE2-76FC77A2D3FC}" srcOrd="0" destOrd="0" presId="urn:microsoft.com/office/officeart/2005/8/layout/hierarchy1"/>
    <dgm:cxn modelId="{8C9AD087-4454-4F1F-8CB2-C81F957277FE}" type="presOf" srcId="{AE0FDDA4-0E3E-49DA-8A77-A5514EACA0F8}" destId="{6C66CB09-378C-4099-9416-25441CB75B17}" srcOrd="0" destOrd="0" presId="urn:microsoft.com/office/officeart/2005/8/layout/hierarchy1"/>
    <dgm:cxn modelId="{39475399-1568-441D-A3FD-B925354DF6D9}" type="presOf" srcId="{1D1E67BB-6BBD-44C6-801A-2C9A085D5820}" destId="{8B6EBA6E-B093-4C16-B1BD-97B08595EDC0}" srcOrd="0" destOrd="0" presId="urn:microsoft.com/office/officeart/2005/8/layout/hierarchy1"/>
    <dgm:cxn modelId="{EB204E9A-94FF-4EF4-972E-2A6D181992A0}" type="presOf" srcId="{6FF4A2DE-E2CD-4C5B-898E-B41AA3D13BF2}" destId="{C67FD563-CCAC-4E45-BEE3-D31A24CC990E}" srcOrd="0" destOrd="0" presId="urn:microsoft.com/office/officeart/2005/8/layout/hierarchy1"/>
    <dgm:cxn modelId="{EA2D0C9E-BDE2-4EDE-9852-599F5ADF2D1A}" srcId="{79FC91E5-CEEB-4B37-84F9-33B0631CD054}" destId="{AE0FDDA4-0E3E-49DA-8A77-A5514EACA0F8}" srcOrd="0" destOrd="0" parTransId="{A4E1D308-1027-42AD-8E64-26F155BA1DEB}" sibTransId="{6B7F42BD-C364-4AB2-8613-C799CA1009B0}"/>
    <dgm:cxn modelId="{52546CA0-C2CB-4876-B5E4-11B40639A3BA}" type="presOf" srcId="{A4E1D308-1027-42AD-8E64-26F155BA1DEB}" destId="{C57B3BA1-2A45-4FDC-B119-C79028270715}" srcOrd="0" destOrd="0" presId="urn:microsoft.com/office/officeart/2005/8/layout/hierarchy1"/>
    <dgm:cxn modelId="{3B9D50B0-933F-40EB-B923-17F9DE8579AC}" srcId="{0474E887-318F-4639-A0D2-7B48ECD3C5D7}" destId="{0F053067-F796-4A78-AD2F-FCBCA7D50906}" srcOrd="0" destOrd="0" parTransId="{611140DD-34D4-4553-B3FE-1B357A24D047}" sibTransId="{1B641A2B-6789-4C2B-9D47-5B7420D9CA52}"/>
    <dgm:cxn modelId="{EDE36DBD-8126-492C-9BF7-92B72A8CCEBB}" srcId="{79FC91E5-CEEB-4B37-84F9-33B0631CD054}" destId="{9A20D475-1FBE-4444-BA06-1CBC58FDBD84}" srcOrd="1" destOrd="0" parTransId="{E85F6B9E-148A-4368-B205-2430E2D0E3A4}" sibTransId="{3722CBBE-A611-4E4C-9347-5777D3F113AB}"/>
    <dgm:cxn modelId="{7E33DDBE-AB3D-4EF3-9065-E719D3C19361}" type="presOf" srcId="{8EB8C894-78CE-4E36-A185-189F2016AC51}" destId="{B5B27D78-72C9-4A3C-B58D-142B5623F683}" srcOrd="0" destOrd="0" presId="urn:microsoft.com/office/officeart/2005/8/layout/hierarchy1"/>
    <dgm:cxn modelId="{362614E6-3F12-421A-9841-932BC7D90B01}" type="presOf" srcId="{08D857A8-DF94-47C2-B2D5-65BDF0448A0D}" destId="{13B5DC05-410E-47DB-85DC-40E6DCCCCAE2}" srcOrd="0" destOrd="0" presId="urn:microsoft.com/office/officeart/2005/8/layout/hierarchy1"/>
    <dgm:cxn modelId="{D1BF54ED-9D56-4BFE-B6E9-0789BA4069AD}" type="presOf" srcId="{0474E887-318F-4639-A0D2-7B48ECD3C5D7}" destId="{91BD937D-25CF-4E3C-875A-5D0D8E1E906D}" srcOrd="0" destOrd="0" presId="urn:microsoft.com/office/officeart/2005/8/layout/hierarchy1"/>
    <dgm:cxn modelId="{389758F6-4453-49E3-AC7A-80B4EE9C48D5}" type="presOf" srcId="{0F053067-F796-4A78-AD2F-FCBCA7D50906}" destId="{0D8F2862-908F-4438-B7C7-155043C158E2}" srcOrd="0" destOrd="0" presId="urn:microsoft.com/office/officeart/2005/8/layout/hierarchy1"/>
    <dgm:cxn modelId="{B36D3AFD-3F6A-461D-9111-BC0B41039A84}" srcId="{0F053067-F796-4A78-AD2F-FCBCA7D50906}" destId="{4C3C99C9-98A4-44DB-BC06-332C8322EC03}" srcOrd="0" destOrd="0" parTransId="{72B6858B-2DA1-4099-8445-EB6060E3BA43}" sibTransId="{685F788F-85DF-4F15-892E-748EBE2B1363}"/>
    <dgm:cxn modelId="{2CD36167-FB8E-4ACF-89BC-E1F23684B6E6}" type="presParOf" srcId="{91BD937D-25CF-4E3C-875A-5D0D8E1E906D}" destId="{23D05A66-7E63-4F18-8C45-1D5154252B45}" srcOrd="0" destOrd="0" presId="urn:microsoft.com/office/officeart/2005/8/layout/hierarchy1"/>
    <dgm:cxn modelId="{FC29664A-018B-430D-94AA-8EA6C3C964B6}" type="presParOf" srcId="{23D05A66-7E63-4F18-8C45-1D5154252B45}" destId="{B8754116-01F8-49EA-B151-E0C2FEB237C4}" srcOrd="0" destOrd="0" presId="urn:microsoft.com/office/officeart/2005/8/layout/hierarchy1"/>
    <dgm:cxn modelId="{4767650E-6AB5-441F-A7A2-D4EC22AD7372}" type="presParOf" srcId="{B8754116-01F8-49EA-B151-E0C2FEB237C4}" destId="{75BD1527-2D42-423C-A014-7F1F4BBBDEB1}" srcOrd="0" destOrd="0" presId="urn:microsoft.com/office/officeart/2005/8/layout/hierarchy1"/>
    <dgm:cxn modelId="{1C5582BE-D178-4ABA-BA29-D83F181DE957}" type="presParOf" srcId="{B8754116-01F8-49EA-B151-E0C2FEB237C4}" destId="{0D8F2862-908F-4438-B7C7-155043C158E2}" srcOrd="1" destOrd="0" presId="urn:microsoft.com/office/officeart/2005/8/layout/hierarchy1"/>
    <dgm:cxn modelId="{4B1A7E27-5228-408E-93CC-ECDBCE23544B}" type="presParOf" srcId="{23D05A66-7E63-4F18-8C45-1D5154252B45}" destId="{E6FD95A3-8A5B-4E4E-A8BC-33DBBC41EDC6}" srcOrd="1" destOrd="0" presId="urn:microsoft.com/office/officeart/2005/8/layout/hierarchy1"/>
    <dgm:cxn modelId="{47445E96-E4EE-4D73-BD6D-ADE4CC750BF9}" type="presParOf" srcId="{E6FD95A3-8A5B-4E4E-A8BC-33DBBC41EDC6}" destId="{0E91A1F1-72AC-4DBB-8250-219C331B5D71}" srcOrd="0" destOrd="0" presId="urn:microsoft.com/office/officeart/2005/8/layout/hierarchy1"/>
    <dgm:cxn modelId="{1BD6DDDE-9BE6-4E90-929F-39F14558653D}" type="presParOf" srcId="{E6FD95A3-8A5B-4E4E-A8BC-33DBBC41EDC6}" destId="{76B6A155-1AAB-4648-87A9-C274B68CAE86}" srcOrd="1" destOrd="0" presId="urn:microsoft.com/office/officeart/2005/8/layout/hierarchy1"/>
    <dgm:cxn modelId="{7F16ABD5-DAA5-4A9D-A047-627C56229F6F}" type="presParOf" srcId="{76B6A155-1AAB-4648-87A9-C274B68CAE86}" destId="{629523FC-8DE6-4C9F-B36D-7585C40567D0}" srcOrd="0" destOrd="0" presId="urn:microsoft.com/office/officeart/2005/8/layout/hierarchy1"/>
    <dgm:cxn modelId="{4F247CC3-8F86-408C-8D51-9B046E0F66A8}" type="presParOf" srcId="{629523FC-8DE6-4C9F-B36D-7585C40567D0}" destId="{95FB9BCA-0295-4A47-95CE-B2C99F297E32}" srcOrd="0" destOrd="0" presId="urn:microsoft.com/office/officeart/2005/8/layout/hierarchy1"/>
    <dgm:cxn modelId="{E5877B3A-053A-4FF1-8C49-88944668E069}" type="presParOf" srcId="{629523FC-8DE6-4C9F-B36D-7585C40567D0}" destId="{26094EB6-9DA8-443D-8F29-59AE2202F508}" srcOrd="1" destOrd="0" presId="urn:microsoft.com/office/officeart/2005/8/layout/hierarchy1"/>
    <dgm:cxn modelId="{92855DBE-E913-4DA8-A7CA-0B4B9BE5CAB9}" type="presParOf" srcId="{76B6A155-1AAB-4648-87A9-C274B68CAE86}" destId="{BEDE20BB-CA7F-4C8F-9A64-821989CC6747}" srcOrd="1" destOrd="0" presId="urn:microsoft.com/office/officeart/2005/8/layout/hierarchy1"/>
    <dgm:cxn modelId="{C61A8C8A-7C04-4E36-9A03-AECE061528CB}" type="presParOf" srcId="{BEDE20BB-CA7F-4C8F-9A64-821989CC6747}" destId="{6F420BB5-F39E-4D04-8AAA-57961716462E}" srcOrd="0" destOrd="0" presId="urn:microsoft.com/office/officeart/2005/8/layout/hierarchy1"/>
    <dgm:cxn modelId="{13479D1B-9D29-49E1-9A42-60A844C7DB84}" type="presParOf" srcId="{BEDE20BB-CA7F-4C8F-9A64-821989CC6747}" destId="{1A391540-66D6-4E8E-ACF3-AE60487769AA}" srcOrd="1" destOrd="0" presId="urn:microsoft.com/office/officeart/2005/8/layout/hierarchy1"/>
    <dgm:cxn modelId="{8D7C9318-D654-4720-8468-D0774F8F0A46}" type="presParOf" srcId="{1A391540-66D6-4E8E-ACF3-AE60487769AA}" destId="{083A6C60-406D-4D8E-8B92-FA327385CD91}" srcOrd="0" destOrd="0" presId="urn:microsoft.com/office/officeart/2005/8/layout/hierarchy1"/>
    <dgm:cxn modelId="{597306FD-4E35-4C15-8970-F65FAB13F28F}" type="presParOf" srcId="{083A6C60-406D-4D8E-8B92-FA327385CD91}" destId="{B142ABAE-276B-4E0E-92D2-741495D85B3B}" srcOrd="0" destOrd="0" presId="urn:microsoft.com/office/officeart/2005/8/layout/hierarchy1"/>
    <dgm:cxn modelId="{5B5214ED-8083-457D-9482-1E745B3A5051}" type="presParOf" srcId="{083A6C60-406D-4D8E-8B92-FA327385CD91}" destId="{EC772909-1065-4082-B87E-5B0D234667C6}" srcOrd="1" destOrd="0" presId="urn:microsoft.com/office/officeart/2005/8/layout/hierarchy1"/>
    <dgm:cxn modelId="{C42923C8-98CD-4CC8-A36A-88207A0F734B}" type="presParOf" srcId="{1A391540-66D6-4E8E-ACF3-AE60487769AA}" destId="{015C74E5-7B77-48A6-B12A-9F08B07B7569}" srcOrd="1" destOrd="0" presId="urn:microsoft.com/office/officeart/2005/8/layout/hierarchy1"/>
    <dgm:cxn modelId="{57238557-954A-4535-B79A-44CAC925A7F8}" type="presParOf" srcId="{BEDE20BB-CA7F-4C8F-9A64-821989CC6747}" destId="{13B5DC05-410E-47DB-85DC-40E6DCCCCAE2}" srcOrd="2" destOrd="0" presId="urn:microsoft.com/office/officeart/2005/8/layout/hierarchy1"/>
    <dgm:cxn modelId="{E14EA336-E6E3-475B-9CE8-D77E35F40D25}" type="presParOf" srcId="{BEDE20BB-CA7F-4C8F-9A64-821989CC6747}" destId="{CEE19FF0-C619-4300-B9AF-7F2775FE4050}" srcOrd="3" destOrd="0" presId="urn:microsoft.com/office/officeart/2005/8/layout/hierarchy1"/>
    <dgm:cxn modelId="{4898F7F2-0668-4F07-B74A-F40A5E9BE058}" type="presParOf" srcId="{CEE19FF0-C619-4300-B9AF-7F2775FE4050}" destId="{EA4BD798-EB9B-4687-904C-EBBD5771D0CC}" srcOrd="0" destOrd="0" presId="urn:microsoft.com/office/officeart/2005/8/layout/hierarchy1"/>
    <dgm:cxn modelId="{B17D76FC-7BA6-4B91-9142-6905414291AA}" type="presParOf" srcId="{EA4BD798-EB9B-4687-904C-EBBD5771D0CC}" destId="{F2AB8A7B-C343-41A6-948C-D353332041E0}" srcOrd="0" destOrd="0" presId="urn:microsoft.com/office/officeart/2005/8/layout/hierarchy1"/>
    <dgm:cxn modelId="{2C02EE71-713B-4926-B1F3-F05B9EBB888E}" type="presParOf" srcId="{EA4BD798-EB9B-4687-904C-EBBD5771D0CC}" destId="{D8A15189-8E03-4CD9-9F11-10DD98620B2C}" srcOrd="1" destOrd="0" presId="urn:microsoft.com/office/officeart/2005/8/layout/hierarchy1"/>
    <dgm:cxn modelId="{61E96764-F165-44C2-85CF-A6F47C43E6C1}" type="presParOf" srcId="{CEE19FF0-C619-4300-B9AF-7F2775FE4050}" destId="{EC39FC3F-F9E6-4271-8E23-FE10B77402B7}" srcOrd="1" destOrd="0" presId="urn:microsoft.com/office/officeart/2005/8/layout/hierarchy1"/>
    <dgm:cxn modelId="{A1BCDBE5-0033-4704-9AEB-7F567B15744F}" type="presParOf" srcId="{E6FD95A3-8A5B-4E4E-A8BC-33DBBC41EDC6}" destId="{8B6EBA6E-B093-4C16-B1BD-97B08595EDC0}" srcOrd="2" destOrd="0" presId="urn:microsoft.com/office/officeart/2005/8/layout/hierarchy1"/>
    <dgm:cxn modelId="{EF312502-46F4-404D-B834-0CD775D244D0}" type="presParOf" srcId="{E6FD95A3-8A5B-4E4E-A8BC-33DBBC41EDC6}" destId="{C2D36795-91F1-4637-BFEF-A126E43F84E8}" srcOrd="3" destOrd="0" presId="urn:microsoft.com/office/officeart/2005/8/layout/hierarchy1"/>
    <dgm:cxn modelId="{DC6CC9B8-F1CE-454A-AE51-70E71F27B78F}" type="presParOf" srcId="{C2D36795-91F1-4637-BFEF-A126E43F84E8}" destId="{5469D12D-DD99-4118-AFA1-17C6C7BA3DFD}" srcOrd="0" destOrd="0" presId="urn:microsoft.com/office/officeart/2005/8/layout/hierarchy1"/>
    <dgm:cxn modelId="{8AD7C27F-F716-41DF-BA85-38ED07AA07A1}" type="presParOf" srcId="{5469D12D-DD99-4118-AFA1-17C6C7BA3DFD}" destId="{12156A76-59A7-4889-986B-A163AF72F4EF}" srcOrd="0" destOrd="0" presId="urn:microsoft.com/office/officeart/2005/8/layout/hierarchy1"/>
    <dgm:cxn modelId="{F762D869-7173-41E6-9C53-CB0BC0F198CD}" type="presParOf" srcId="{5469D12D-DD99-4118-AFA1-17C6C7BA3DFD}" destId="{EDD142BC-D233-4EB2-8BE2-76FC77A2D3FC}" srcOrd="1" destOrd="0" presId="urn:microsoft.com/office/officeart/2005/8/layout/hierarchy1"/>
    <dgm:cxn modelId="{21C810EA-C00C-4BF1-8022-F9CCC844676E}" type="presParOf" srcId="{C2D36795-91F1-4637-BFEF-A126E43F84E8}" destId="{3E477107-E410-4E79-9881-324341BC9332}" srcOrd="1" destOrd="0" presId="urn:microsoft.com/office/officeart/2005/8/layout/hierarchy1"/>
    <dgm:cxn modelId="{9A71B76D-E978-49A3-A8BD-E6C5DA1C3384}" type="presParOf" srcId="{3E477107-E410-4E79-9881-324341BC9332}" destId="{C57B3BA1-2A45-4FDC-B119-C79028270715}" srcOrd="0" destOrd="0" presId="urn:microsoft.com/office/officeart/2005/8/layout/hierarchy1"/>
    <dgm:cxn modelId="{BAD159E1-C7D1-403C-B4D6-1E73B3E630E5}" type="presParOf" srcId="{3E477107-E410-4E79-9881-324341BC9332}" destId="{8BE09556-CE91-4F5B-A115-B648DA089A0F}" srcOrd="1" destOrd="0" presId="urn:microsoft.com/office/officeart/2005/8/layout/hierarchy1"/>
    <dgm:cxn modelId="{A26AF963-B097-4756-93A5-C80927188BFB}" type="presParOf" srcId="{8BE09556-CE91-4F5B-A115-B648DA089A0F}" destId="{0A5E6A61-178D-4978-9158-01660BA1C511}" srcOrd="0" destOrd="0" presId="urn:microsoft.com/office/officeart/2005/8/layout/hierarchy1"/>
    <dgm:cxn modelId="{46E2D679-1738-4145-9B69-2F812FC15C11}" type="presParOf" srcId="{0A5E6A61-178D-4978-9158-01660BA1C511}" destId="{1D7C9A8B-FB60-4A62-8AD3-6EA08A78A6C7}" srcOrd="0" destOrd="0" presId="urn:microsoft.com/office/officeart/2005/8/layout/hierarchy1"/>
    <dgm:cxn modelId="{C289119D-EE50-44AC-8647-A5233061DE75}" type="presParOf" srcId="{0A5E6A61-178D-4978-9158-01660BA1C511}" destId="{6C66CB09-378C-4099-9416-25441CB75B17}" srcOrd="1" destOrd="0" presId="urn:microsoft.com/office/officeart/2005/8/layout/hierarchy1"/>
    <dgm:cxn modelId="{2E9DA999-BD38-48D5-881E-039CFFB7BC07}" type="presParOf" srcId="{8BE09556-CE91-4F5B-A115-B648DA089A0F}" destId="{6C15863C-D4DB-4210-8A3B-FFE11172FE3E}" srcOrd="1" destOrd="0" presId="urn:microsoft.com/office/officeart/2005/8/layout/hierarchy1"/>
    <dgm:cxn modelId="{2B167D5D-E0D8-4018-9814-F762A26D9760}" type="presParOf" srcId="{6C15863C-D4DB-4210-8A3B-FFE11172FE3E}" destId="{C67FD563-CCAC-4E45-BEE3-D31A24CC990E}" srcOrd="0" destOrd="0" presId="urn:microsoft.com/office/officeart/2005/8/layout/hierarchy1"/>
    <dgm:cxn modelId="{23B4F93D-9BFC-42E8-8D25-441F8ACB0DD7}" type="presParOf" srcId="{6C15863C-D4DB-4210-8A3B-FFE11172FE3E}" destId="{F9CD7448-7124-464E-8422-F599FDB74219}" srcOrd="1" destOrd="0" presId="urn:microsoft.com/office/officeart/2005/8/layout/hierarchy1"/>
    <dgm:cxn modelId="{76164695-3F42-4DD2-A9BF-355D0A63312C}" type="presParOf" srcId="{F9CD7448-7124-464E-8422-F599FDB74219}" destId="{D8C36793-1452-437D-8579-C48C11C93434}" srcOrd="0" destOrd="0" presId="urn:microsoft.com/office/officeart/2005/8/layout/hierarchy1"/>
    <dgm:cxn modelId="{13F090CF-41CA-4CEF-812C-D2CDC997F2FE}" type="presParOf" srcId="{D8C36793-1452-437D-8579-C48C11C93434}" destId="{2F24E097-5798-40F5-BFEB-1FF0E3398883}" srcOrd="0" destOrd="0" presId="urn:microsoft.com/office/officeart/2005/8/layout/hierarchy1"/>
    <dgm:cxn modelId="{D4CCD8E4-7AD3-466D-970C-F75DD1673132}" type="presParOf" srcId="{D8C36793-1452-437D-8579-C48C11C93434}" destId="{A875D006-2F8F-4FF8-AB42-891FB19A6691}" srcOrd="1" destOrd="0" presId="urn:microsoft.com/office/officeart/2005/8/layout/hierarchy1"/>
    <dgm:cxn modelId="{5C326337-4DD4-4C67-A7AE-28031AAAD449}" type="presParOf" srcId="{F9CD7448-7124-464E-8422-F599FDB74219}" destId="{493739DE-85AF-407A-AF00-192A5620DE1C}" srcOrd="1" destOrd="0" presId="urn:microsoft.com/office/officeart/2005/8/layout/hierarchy1"/>
    <dgm:cxn modelId="{EA3E2088-64CA-47C3-A148-0ADE9AF63317}" type="presParOf" srcId="{3E477107-E410-4E79-9881-324341BC9332}" destId="{F597056D-61C0-41D1-AAC2-3A6DC60BEBE2}" srcOrd="2" destOrd="0" presId="urn:microsoft.com/office/officeart/2005/8/layout/hierarchy1"/>
    <dgm:cxn modelId="{78FEEFA3-1BDD-4C62-AA82-B970C26D91A6}" type="presParOf" srcId="{3E477107-E410-4E79-9881-324341BC9332}" destId="{1AB5C710-48BB-40DF-887F-44086202DF41}" srcOrd="3" destOrd="0" presId="urn:microsoft.com/office/officeart/2005/8/layout/hierarchy1"/>
    <dgm:cxn modelId="{98DBAFC9-E101-4346-9910-E2296BAA4716}" type="presParOf" srcId="{1AB5C710-48BB-40DF-887F-44086202DF41}" destId="{E87B196F-6070-450E-8161-D3AA6B137490}" srcOrd="0" destOrd="0" presId="urn:microsoft.com/office/officeart/2005/8/layout/hierarchy1"/>
    <dgm:cxn modelId="{2A5A99F0-E21C-4FB4-8882-90B6A3842306}" type="presParOf" srcId="{E87B196F-6070-450E-8161-D3AA6B137490}" destId="{473EDA91-DE05-4ED4-A175-9E839BDF40CE}" srcOrd="0" destOrd="0" presId="urn:microsoft.com/office/officeart/2005/8/layout/hierarchy1"/>
    <dgm:cxn modelId="{2D35C195-A2F6-4500-88AC-93C14CF76F0A}" type="presParOf" srcId="{E87B196F-6070-450E-8161-D3AA6B137490}" destId="{B7583D40-61EC-4ABC-8850-D6B152E259E1}" srcOrd="1" destOrd="0" presId="urn:microsoft.com/office/officeart/2005/8/layout/hierarchy1"/>
    <dgm:cxn modelId="{9746D570-AB35-4DD6-BA02-CDD4C2C39B66}" type="presParOf" srcId="{1AB5C710-48BB-40DF-887F-44086202DF41}" destId="{0C103B71-2848-435A-A99E-AFA3BD42CEFB}" srcOrd="1" destOrd="0" presId="urn:microsoft.com/office/officeart/2005/8/layout/hierarchy1"/>
    <dgm:cxn modelId="{313933F0-D9B4-4A5C-9398-2609490C5884}" type="presParOf" srcId="{3E477107-E410-4E79-9881-324341BC9332}" destId="{46F5A8C0-B390-4EFE-86F5-D3C00CC1E212}" srcOrd="4" destOrd="0" presId="urn:microsoft.com/office/officeart/2005/8/layout/hierarchy1"/>
    <dgm:cxn modelId="{21D9CA99-5825-401F-831D-5FCD83114B11}" type="presParOf" srcId="{3E477107-E410-4E79-9881-324341BC9332}" destId="{11AA9937-1A2F-4575-9135-54CD29C80566}" srcOrd="5" destOrd="0" presId="urn:microsoft.com/office/officeart/2005/8/layout/hierarchy1"/>
    <dgm:cxn modelId="{05F3A25F-DA9A-471F-BBFF-D29B40EA7F61}" type="presParOf" srcId="{11AA9937-1A2F-4575-9135-54CD29C80566}" destId="{F6C1DFD9-5D27-45ED-9658-8CE685D04E4C}" srcOrd="0" destOrd="0" presId="urn:microsoft.com/office/officeart/2005/8/layout/hierarchy1"/>
    <dgm:cxn modelId="{D3DF497E-4B83-490C-B331-6A83A0406C68}" type="presParOf" srcId="{F6C1DFD9-5D27-45ED-9658-8CE685D04E4C}" destId="{D638D25D-BB96-423E-94E7-A127D0CCCD06}" srcOrd="0" destOrd="0" presId="urn:microsoft.com/office/officeart/2005/8/layout/hierarchy1"/>
    <dgm:cxn modelId="{8845BC59-1BB7-4FE9-A2E9-9F72F535F86D}" type="presParOf" srcId="{F6C1DFD9-5D27-45ED-9658-8CE685D04E4C}" destId="{B5B27D78-72C9-4A3C-B58D-142B5623F683}" srcOrd="1" destOrd="0" presId="urn:microsoft.com/office/officeart/2005/8/layout/hierarchy1"/>
    <dgm:cxn modelId="{B8ACAA8D-46F0-4D85-A170-4726C6410251}" type="presParOf" srcId="{11AA9937-1A2F-4575-9135-54CD29C80566}" destId="{E0AB2111-C0A3-46E4-A9CB-AB3915F1139E}" srcOrd="1" destOrd="0" presId="urn:microsoft.com/office/officeart/2005/8/layout/hierarchy1"/>
    <dgm:cxn modelId="{D8FD3C04-484A-4D66-B254-52DF92B3D069}" type="presParOf" srcId="{E6FD95A3-8A5B-4E4E-A8BC-33DBBC41EDC6}" destId="{2FA2592A-E01E-4D29-A25B-19B513DDB0AE}" srcOrd="4" destOrd="0" presId="urn:microsoft.com/office/officeart/2005/8/layout/hierarchy1"/>
    <dgm:cxn modelId="{4BBA89B8-11CC-4854-AC7D-5B7AA8AD2D27}" type="presParOf" srcId="{E6FD95A3-8A5B-4E4E-A8BC-33DBBC41EDC6}" destId="{84AC9717-E86B-45C0-A345-65F77516F0BE}" srcOrd="5" destOrd="0" presId="urn:microsoft.com/office/officeart/2005/8/layout/hierarchy1"/>
    <dgm:cxn modelId="{16E2BD3A-1B0F-4457-9588-CD71B07C0171}" type="presParOf" srcId="{84AC9717-E86B-45C0-A345-65F77516F0BE}" destId="{D052795A-2A3A-4271-B126-5E3BD3CE6F33}" srcOrd="0" destOrd="0" presId="urn:microsoft.com/office/officeart/2005/8/layout/hierarchy1"/>
    <dgm:cxn modelId="{E613E6D4-4EC6-4249-A83E-59E54463176A}" type="presParOf" srcId="{D052795A-2A3A-4271-B126-5E3BD3CE6F33}" destId="{AF1DDF96-E9AC-49FF-829D-FD22D5BACE1F}" srcOrd="0" destOrd="0" presId="urn:microsoft.com/office/officeart/2005/8/layout/hierarchy1"/>
    <dgm:cxn modelId="{D9E58CF1-57EF-4D6C-BB8E-451DA305FDA1}" type="presParOf" srcId="{D052795A-2A3A-4271-B126-5E3BD3CE6F33}" destId="{96F3BB42-7B59-4B5E-ADFB-677F1138A904}" srcOrd="1" destOrd="0" presId="urn:microsoft.com/office/officeart/2005/8/layout/hierarchy1"/>
    <dgm:cxn modelId="{B15F9288-C009-4BD9-B03E-741728B134C4}" type="presParOf" srcId="{84AC9717-E86B-45C0-A345-65F77516F0BE}" destId="{E7D84226-98E3-40CC-9E34-DDF3A2A0E5D2}"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A2592A-E01E-4D29-A25B-19B513DDB0AE}">
      <dsp:nvSpPr>
        <dsp:cNvPr id="0" name=""/>
        <dsp:cNvSpPr/>
      </dsp:nvSpPr>
      <dsp:spPr>
        <a:xfrm>
          <a:off x="2842137" y="651487"/>
          <a:ext cx="2721482" cy="298376"/>
        </a:xfrm>
        <a:custGeom>
          <a:avLst/>
          <a:gdLst/>
          <a:ahLst/>
          <a:cxnLst/>
          <a:rect l="0" t="0" r="0" b="0"/>
          <a:pathLst>
            <a:path>
              <a:moveTo>
                <a:pt x="0" y="0"/>
              </a:moveTo>
              <a:lnTo>
                <a:pt x="0" y="203335"/>
              </a:lnTo>
              <a:lnTo>
                <a:pt x="2721482" y="203335"/>
              </a:lnTo>
              <a:lnTo>
                <a:pt x="2721482" y="298376"/>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46F5A8C0-B390-4EFE-86F5-D3C00CC1E212}">
      <dsp:nvSpPr>
        <dsp:cNvPr id="0" name=""/>
        <dsp:cNvSpPr/>
      </dsp:nvSpPr>
      <dsp:spPr>
        <a:xfrm>
          <a:off x="3988857" y="1601334"/>
          <a:ext cx="320839" cy="1207418"/>
        </a:xfrm>
        <a:custGeom>
          <a:avLst/>
          <a:gdLst/>
          <a:ahLst/>
          <a:cxnLst/>
          <a:rect l="0" t="0" r="0" b="0"/>
          <a:pathLst>
            <a:path>
              <a:moveTo>
                <a:pt x="320839" y="0"/>
              </a:moveTo>
              <a:lnTo>
                <a:pt x="320839" y="1112377"/>
              </a:lnTo>
              <a:lnTo>
                <a:pt x="0" y="1112377"/>
              </a:lnTo>
              <a:lnTo>
                <a:pt x="0" y="1207418"/>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597056D-61C0-41D1-AAC2-3A6DC60BEBE2}">
      <dsp:nvSpPr>
        <dsp:cNvPr id="0" name=""/>
        <dsp:cNvSpPr/>
      </dsp:nvSpPr>
      <dsp:spPr>
        <a:xfrm>
          <a:off x="3894848" y="1601334"/>
          <a:ext cx="414848" cy="305823"/>
        </a:xfrm>
        <a:custGeom>
          <a:avLst/>
          <a:gdLst/>
          <a:ahLst/>
          <a:cxnLst/>
          <a:rect l="0" t="0" r="0" b="0"/>
          <a:pathLst>
            <a:path>
              <a:moveTo>
                <a:pt x="414848" y="0"/>
              </a:moveTo>
              <a:lnTo>
                <a:pt x="414848" y="210781"/>
              </a:lnTo>
              <a:lnTo>
                <a:pt x="0" y="210781"/>
              </a:lnTo>
              <a:lnTo>
                <a:pt x="0" y="305823"/>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7FD563-CCAC-4E45-BEE3-D31A24CC990E}">
      <dsp:nvSpPr>
        <dsp:cNvPr id="0" name=""/>
        <dsp:cNvSpPr/>
      </dsp:nvSpPr>
      <dsp:spPr>
        <a:xfrm>
          <a:off x="5552858" y="2471604"/>
          <a:ext cx="91440" cy="233360"/>
        </a:xfrm>
        <a:custGeom>
          <a:avLst/>
          <a:gdLst/>
          <a:ahLst/>
          <a:cxnLst/>
          <a:rect l="0" t="0" r="0" b="0"/>
          <a:pathLst>
            <a:path>
              <a:moveTo>
                <a:pt x="45720" y="0"/>
              </a:moveTo>
              <a:lnTo>
                <a:pt x="45720" y="233360"/>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57B3BA1-2A45-4FDC-B119-C79028270715}">
      <dsp:nvSpPr>
        <dsp:cNvPr id="0" name=""/>
        <dsp:cNvSpPr/>
      </dsp:nvSpPr>
      <dsp:spPr>
        <a:xfrm>
          <a:off x="4309696" y="1601334"/>
          <a:ext cx="1288881" cy="218799"/>
        </a:xfrm>
        <a:custGeom>
          <a:avLst/>
          <a:gdLst/>
          <a:ahLst/>
          <a:cxnLst/>
          <a:rect l="0" t="0" r="0" b="0"/>
          <a:pathLst>
            <a:path>
              <a:moveTo>
                <a:pt x="0" y="0"/>
              </a:moveTo>
              <a:lnTo>
                <a:pt x="0" y="123757"/>
              </a:lnTo>
              <a:lnTo>
                <a:pt x="1288881" y="123757"/>
              </a:lnTo>
              <a:lnTo>
                <a:pt x="1288881" y="218799"/>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B6EBA6E-B093-4C16-B1BD-97B08595EDC0}">
      <dsp:nvSpPr>
        <dsp:cNvPr id="0" name=""/>
        <dsp:cNvSpPr/>
      </dsp:nvSpPr>
      <dsp:spPr>
        <a:xfrm>
          <a:off x="2842137" y="651487"/>
          <a:ext cx="1467558" cy="298376"/>
        </a:xfrm>
        <a:custGeom>
          <a:avLst/>
          <a:gdLst/>
          <a:ahLst/>
          <a:cxnLst/>
          <a:rect l="0" t="0" r="0" b="0"/>
          <a:pathLst>
            <a:path>
              <a:moveTo>
                <a:pt x="0" y="0"/>
              </a:moveTo>
              <a:lnTo>
                <a:pt x="0" y="203335"/>
              </a:lnTo>
              <a:lnTo>
                <a:pt x="1467558" y="203335"/>
              </a:lnTo>
              <a:lnTo>
                <a:pt x="1467558" y="298376"/>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3B5DC05-410E-47DB-85DC-40E6DCCCCAE2}">
      <dsp:nvSpPr>
        <dsp:cNvPr id="0" name=""/>
        <dsp:cNvSpPr/>
      </dsp:nvSpPr>
      <dsp:spPr>
        <a:xfrm>
          <a:off x="1174888" y="1601334"/>
          <a:ext cx="626961" cy="298376"/>
        </a:xfrm>
        <a:custGeom>
          <a:avLst/>
          <a:gdLst/>
          <a:ahLst/>
          <a:cxnLst/>
          <a:rect l="0" t="0" r="0" b="0"/>
          <a:pathLst>
            <a:path>
              <a:moveTo>
                <a:pt x="0" y="0"/>
              </a:moveTo>
              <a:lnTo>
                <a:pt x="0" y="203335"/>
              </a:lnTo>
              <a:lnTo>
                <a:pt x="626961" y="203335"/>
              </a:lnTo>
              <a:lnTo>
                <a:pt x="626961" y="298376"/>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F420BB5-F39E-4D04-8AAA-57961716462E}">
      <dsp:nvSpPr>
        <dsp:cNvPr id="0" name=""/>
        <dsp:cNvSpPr/>
      </dsp:nvSpPr>
      <dsp:spPr>
        <a:xfrm>
          <a:off x="547926" y="1601334"/>
          <a:ext cx="626961" cy="298376"/>
        </a:xfrm>
        <a:custGeom>
          <a:avLst/>
          <a:gdLst/>
          <a:ahLst/>
          <a:cxnLst/>
          <a:rect l="0" t="0" r="0" b="0"/>
          <a:pathLst>
            <a:path>
              <a:moveTo>
                <a:pt x="626961" y="0"/>
              </a:moveTo>
              <a:lnTo>
                <a:pt x="626961" y="203335"/>
              </a:lnTo>
              <a:lnTo>
                <a:pt x="0" y="203335"/>
              </a:lnTo>
              <a:lnTo>
                <a:pt x="0" y="298376"/>
              </a:lnTo>
            </a:path>
          </a:pathLst>
        </a:custGeom>
        <a:noFill/>
        <a:ln w="12700" cap="flat" cmpd="sng" algn="ctr">
          <a:solidFill>
            <a:srgbClr val="4472C4">
              <a:shade val="80000"/>
              <a:hueOff val="0"/>
              <a:satOff val="0"/>
              <a:lumOff val="0"/>
              <a:alphaOff val="0"/>
            </a:srgb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E91A1F1-72AC-4DBB-8250-219C331B5D71}">
      <dsp:nvSpPr>
        <dsp:cNvPr id="0" name=""/>
        <dsp:cNvSpPr/>
      </dsp:nvSpPr>
      <dsp:spPr>
        <a:xfrm>
          <a:off x="1174888" y="651487"/>
          <a:ext cx="1667249" cy="298376"/>
        </a:xfrm>
        <a:custGeom>
          <a:avLst/>
          <a:gdLst/>
          <a:ahLst/>
          <a:cxnLst/>
          <a:rect l="0" t="0" r="0" b="0"/>
          <a:pathLst>
            <a:path>
              <a:moveTo>
                <a:pt x="1667249" y="0"/>
              </a:moveTo>
              <a:lnTo>
                <a:pt x="1667249" y="203335"/>
              </a:lnTo>
              <a:lnTo>
                <a:pt x="0" y="203335"/>
              </a:lnTo>
              <a:lnTo>
                <a:pt x="0" y="298376"/>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5BD1527-2D42-423C-A014-7F1F4BBBDEB1}">
      <dsp:nvSpPr>
        <dsp:cNvPr id="0" name=""/>
        <dsp:cNvSpPr/>
      </dsp:nvSpPr>
      <dsp:spPr>
        <a:xfrm>
          <a:off x="2329169" y="17"/>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D8F2862-908F-4438-B7C7-155043C158E2}">
      <dsp:nvSpPr>
        <dsp:cNvPr id="0" name=""/>
        <dsp:cNvSpPr/>
      </dsp:nvSpPr>
      <dsp:spPr>
        <a:xfrm>
          <a:off x="2443162" y="108311"/>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a:ea typeface="+mn-ea"/>
              <a:cs typeface="+mn-cs"/>
            </a:rPr>
            <a:t>Head of Network Development (Midlands and East)</a:t>
          </a:r>
        </a:p>
      </dsp:txBody>
      <dsp:txXfrm>
        <a:off x="2462243" y="127392"/>
        <a:ext cx="987775" cy="613308"/>
      </dsp:txXfrm>
    </dsp:sp>
    <dsp:sp modelId="{95FB9BCA-0295-4A47-95CE-B2C99F297E32}">
      <dsp:nvSpPr>
        <dsp:cNvPr id="0" name=""/>
        <dsp:cNvSpPr/>
      </dsp:nvSpPr>
      <dsp:spPr>
        <a:xfrm>
          <a:off x="661919" y="949864"/>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6094EB6-9DA8-443D-8F29-59AE2202F508}">
      <dsp:nvSpPr>
        <dsp:cNvPr id="0" name=""/>
        <dsp:cNvSpPr/>
      </dsp:nvSpPr>
      <dsp:spPr>
        <a:xfrm>
          <a:off x="775912" y="1058158"/>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a:ea typeface="+mn-ea"/>
              <a:cs typeface="+mn-cs"/>
            </a:rPr>
            <a:t>Senior Network Development Manager </a:t>
          </a:r>
        </a:p>
      </dsp:txBody>
      <dsp:txXfrm>
        <a:off x="794993" y="1077239"/>
        <a:ext cx="987775" cy="613308"/>
      </dsp:txXfrm>
    </dsp:sp>
    <dsp:sp modelId="{B142ABAE-276B-4E0E-92D2-741495D85B3B}">
      <dsp:nvSpPr>
        <dsp:cNvPr id="0" name=""/>
        <dsp:cNvSpPr/>
      </dsp:nvSpPr>
      <dsp:spPr>
        <a:xfrm>
          <a:off x="34957" y="1899711"/>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C772909-1065-4082-B87E-5B0D234667C6}">
      <dsp:nvSpPr>
        <dsp:cNvPr id="0" name=""/>
        <dsp:cNvSpPr/>
      </dsp:nvSpPr>
      <dsp:spPr>
        <a:xfrm>
          <a:off x="148950" y="2008005"/>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a:ea typeface="+mn-ea"/>
              <a:cs typeface="+mn-cs"/>
            </a:rPr>
            <a:t>Network Development Manager (Midlands) </a:t>
          </a:r>
        </a:p>
      </dsp:txBody>
      <dsp:txXfrm>
        <a:off x="168031" y="2027086"/>
        <a:ext cx="987775" cy="613308"/>
      </dsp:txXfrm>
    </dsp:sp>
    <dsp:sp modelId="{F2AB8A7B-C343-41A6-948C-D353332041E0}">
      <dsp:nvSpPr>
        <dsp:cNvPr id="0" name=""/>
        <dsp:cNvSpPr/>
      </dsp:nvSpPr>
      <dsp:spPr>
        <a:xfrm>
          <a:off x="1288881" y="1899711"/>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8A15189-8E03-4CD9-9F11-10DD98620B2C}">
      <dsp:nvSpPr>
        <dsp:cNvPr id="0" name=""/>
        <dsp:cNvSpPr/>
      </dsp:nvSpPr>
      <dsp:spPr>
        <a:xfrm>
          <a:off x="1402874" y="2008005"/>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a:ea typeface="+mn-ea"/>
              <a:cs typeface="+mn-cs"/>
            </a:rPr>
            <a:t>Network Development Manager (East Midlands)</a:t>
          </a:r>
        </a:p>
      </dsp:txBody>
      <dsp:txXfrm>
        <a:off x="1421955" y="2027086"/>
        <a:ext cx="987775" cy="613308"/>
      </dsp:txXfrm>
    </dsp:sp>
    <dsp:sp modelId="{12156A76-59A7-4889-986B-A163AF72F4EF}">
      <dsp:nvSpPr>
        <dsp:cNvPr id="0" name=""/>
        <dsp:cNvSpPr/>
      </dsp:nvSpPr>
      <dsp:spPr>
        <a:xfrm>
          <a:off x="3796728" y="949864"/>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DD142BC-D233-4EB2-8BE2-76FC77A2D3FC}">
      <dsp:nvSpPr>
        <dsp:cNvPr id="0" name=""/>
        <dsp:cNvSpPr/>
      </dsp:nvSpPr>
      <dsp:spPr>
        <a:xfrm>
          <a:off x="3910721" y="1058158"/>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a:ea typeface="+mn-ea"/>
              <a:cs typeface="+mn-cs"/>
            </a:rPr>
            <a:t>Senior Network Development Manager </a:t>
          </a:r>
        </a:p>
      </dsp:txBody>
      <dsp:txXfrm>
        <a:off x="3929802" y="1077239"/>
        <a:ext cx="987775" cy="613308"/>
      </dsp:txXfrm>
    </dsp:sp>
    <dsp:sp modelId="{1D7C9A8B-FB60-4A62-8AD3-6EA08A78A6C7}">
      <dsp:nvSpPr>
        <dsp:cNvPr id="0" name=""/>
        <dsp:cNvSpPr/>
      </dsp:nvSpPr>
      <dsp:spPr>
        <a:xfrm>
          <a:off x="5085609" y="1820134"/>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C66CB09-378C-4099-9416-25441CB75B17}">
      <dsp:nvSpPr>
        <dsp:cNvPr id="0" name=""/>
        <dsp:cNvSpPr/>
      </dsp:nvSpPr>
      <dsp:spPr>
        <a:xfrm>
          <a:off x="5199602" y="1928427"/>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a:ea typeface="+mn-ea"/>
              <a:cs typeface="+mn-cs"/>
            </a:rPr>
            <a:t>Technical Network Development Officer (Midlands and East)</a:t>
          </a:r>
        </a:p>
      </dsp:txBody>
      <dsp:txXfrm>
        <a:off x="5218683" y="1947508"/>
        <a:ext cx="987775" cy="613308"/>
      </dsp:txXfrm>
    </dsp:sp>
    <dsp:sp modelId="{2F24E097-5798-40F5-BFEB-1FF0E3398883}">
      <dsp:nvSpPr>
        <dsp:cNvPr id="0" name=""/>
        <dsp:cNvSpPr/>
      </dsp:nvSpPr>
      <dsp:spPr>
        <a:xfrm>
          <a:off x="5085609" y="2704964"/>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875D006-2F8F-4FF8-AB42-891FB19A6691}">
      <dsp:nvSpPr>
        <dsp:cNvPr id="0" name=""/>
        <dsp:cNvSpPr/>
      </dsp:nvSpPr>
      <dsp:spPr>
        <a:xfrm>
          <a:off x="5199602" y="2813258"/>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accent4"/>
              </a:solidFill>
              <a:latin typeface="Arial"/>
              <a:ea typeface="+mn-ea"/>
              <a:cs typeface="+mn-cs"/>
            </a:rPr>
            <a:t>Technical support Officer</a:t>
          </a:r>
        </a:p>
        <a:p>
          <a:pPr marL="0" lvl="0" indent="0" algn="ctr" defTabSz="355600">
            <a:lnSpc>
              <a:spcPct val="90000"/>
            </a:lnSpc>
            <a:spcBef>
              <a:spcPct val="0"/>
            </a:spcBef>
            <a:spcAft>
              <a:spcPct val="35000"/>
            </a:spcAft>
            <a:buNone/>
          </a:pPr>
          <a:r>
            <a:rPr lang="en-GB" sz="800" kern="1200">
              <a:solidFill>
                <a:schemeClr val="accent4"/>
              </a:solidFill>
              <a:latin typeface="Arial"/>
              <a:ea typeface="+mn-ea"/>
              <a:cs typeface="+mn-cs"/>
            </a:rPr>
            <a:t>TBC</a:t>
          </a:r>
        </a:p>
      </dsp:txBody>
      <dsp:txXfrm>
        <a:off x="5218683" y="2832339"/>
        <a:ext cx="987775" cy="613308"/>
      </dsp:txXfrm>
    </dsp:sp>
    <dsp:sp modelId="{473EDA91-DE05-4ED4-A175-9E839BDF40CE}">
      <dsp:nvSpPr>
        <dsp:cNvPr id="0" name=""/>
        <dsp:cNvSpPr/>
      </dsp:nvSpPr>
      <dsp:spPr>
        <a:xfrm>
          <a:off x="3381880" y="1907158"/>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7583D40-61EC-4ABC-8850-D6B152E259E1}">
      <dsp:nvSpPr>
        <dsp:cNvPr id="0" name=""/>
        <dsp:cNvSpPr/>
      </dsp:nvSpPr>
      <dsp:spPr>
        <a:xfrm>
          <a:off x="3495873" y="2015451"/>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a:ea typeface="+mn-ea"/>
              <a:cs typeface="+mn-cs"/>
            </a:rPr>
            <a:t>Network Development Manager (East)</a:t>
          </a:r>
        </a:p>
      </dsp:txBody>
      <dsp:txXfrm>
        <a:off x="3514954" y="2034532"/>
        <a:ext cx="987775" cy="613308"/>
      </dsp:txXfrm>
    </dsp:sp>
    <dsp:sp modelId="{D638D25D-BB96-423E-94E7-A127D0CCCD06}">
      <dsp:nvSpPr>
        <dsp:cNvPr id="0" name=""/>
        <dsp:cNvSpPr/>
      </dsp:nvSpPr>
      <dsp:spPr>
        <a:xfrm>
          <a:off x="3475889" y="2808753"/>
          <a:ext cx="1025937" cy="651470"/>
        </a:xfrm>
        <a:prstGeom prst="roundRect">
          <a:avLst>
            <a:gd name="adj" fmla="val 10000"/>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5B27D78-72C9-4A3C-B58D-142B5623F683}">
      <dsp:nvSpPr>
        <dsp:cNvPr id="0" name=""/>
        <dsp:cNvSpPr/>
      </dsp:nvSpPr>
      <dsp:spPr>
        <a:xfrm>
          <a:off x="3589882" y="2917047"/>
          <a:ext cx="1025937" cy="651470"/>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a:ea typeface="+mn-ea"/>
              <a:cs typeface="+mn-cs"/>
            </a:rPr>
            <a:t>Network Development Manager (West Midlands)</a:t>
          </a:r>
        </a:p>
      </dsp:txBody>
      <dsp:txXfrm>
        <a:off x="3608963" y="2936128"/>
        <a:ext cx="987775" cy="613308"/>
      </dsp:txXfrm>
    </dsp:sp>
    <dsp:sp modelId="{AF1DDF96-E9AC-49FF-829D-FD22D5BACE1F}">
      <dsp:nvSpPr>
        <dsp:cNvPr id="0" name=""/>
        <dsp:cNvSpPr/>
      </dsp:nvSpPr>
      <dsp:spPr>
        <a:xfrm>
          <a:off x="5050651" y="949864"/>
          <a:ext cx="1025937" cy="651470"/>
        </a:xfrm>
        <a:prstGeom prst="roundRect">
          <a:avLst>
            <a:gd name="adj" fmla="val 10000"/>
          </a:avLst>
        </a:prstGeom>
        <a:solidFill>
          <a:schemeClr val="accent1"/>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6F3BB42-7B59-4B5E-ADFB-677F1138A904}">
      <dsp:nvSpPr>
        <dsp:cNvPr id="0" name=""/>
        <dsp:cNvSpPr/>
      </dsp:nvSpPr>
      <dsp:spPr>
        <a:xfrm>
          <a:off x="5164644" y="1058158"/>
          <a:ext cx="1025937" cy="651470"/>
        </a:xfrm>
        <a:prstGeom prst="roundRect">
          <a:avLst>
            <a:gd name="adj" fmla="val 10000"/>
          </a:avLst>
        </a:prstGeom>
        <a:solidFill>
          <a:schemeClr val="bg2">
            <a:alpha val="90000"/>
          </a:schemeClr>
        </a:solidFill>
        <a:ln w="6350" cap="flat" cmpd="sng" algn="ctr">
          <a:solidFill>
            <a:srgbClr val="4472C4">
              <a:hueOff val="0"/>
              <a:satOff val="0"/>
              <a:lumOff val="0"/>
              <a:alphaOff val="0"/>
            </a:srgb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latin typeface="Arial"/>
              <a:ea typeface="+mn-ea"/>
              <a:cs typeface="+mn-cs"/>
            </a:rPr>
            <a:t>Senior Technical Network Development Manager </a:t>
          </a:r>
        </a:p>
      </dsp:txBody>
      <dsp:txXfrm>
        <a:off x="5183725" y="1077239"/>
        <a:ext cx="987775" cy="6133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4</cp:revision>
  <cp:lastPrinted>2021-07-07T15:29:00Z</cp:lastPrinted>
  <dcterms:created xsi:type="dcterms:W3CDTF">2022-03-23T17:37:00Z</dcterms:created>
  <dcterms:modified xsi:type="dcterms:W3CDTF">2022-03-29T14:01:00Z</dcterms:modified>
</cp:coreProperties>
</file>