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C5807" w14:textId="2C4CCC9E" w:rsidR="001824C1" w:rsidRDefault="001824C1" w:rsidP="00337379">
      <w:pPr>
        <w:pStyle w:val="Body"/>
        <w:spacing w:after="0"/>
        <w:jc w:val="both"/>
        <w:rPr>
          <w:rFonts w:ascii="Arial Regular" w:hAnsi="Arial Regular" w:cs="Arial Regular"/>
          <w:lang w:eastAsia="en-GB"/>
        </w:rPr>
      </w:pPr>
    </w:p>
    <w:p w14:paraId="14B8E3CB" w14:textId="77777777" w:rsidR="00C102FE" w:rsidRPr="00DC338B" w:rsidRDefault="00C102FE" w:rsidP="00C102FE">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p>
    <w:p w14:paraId="1407ACEE" w14:textId="77777777" w:rsidR="00C102FE" w:rsidRDefault="00C102FE" w:rsidP="00C102FE">
      <w:pPr>
        <w:pStyle w:val="Body"/>
        <w:spacing w:after="0" w:line="276" w:lineRule="auto"/>
        <w:ind w:left="1440" w:firstLine="720"/>
        <w:jc w:val="both"/>
        <w:rPr>
          <w:rFonts w:ascii="Helvetica 55 Roman" w:hAnsi="Helvetica 55 Roman"/>
          <w:b/>
          <w:sz w:val="32"/>
          <w:szCs w:val="32"/>
        </w:rPr>
      </w:pPr>
    </w:p>
    <w:p w14:paraId="0581D332" w14:textId="57681EE9" w:rsidR="00C102FE" w:rsidRDefault="008D3DF8" w:rsidP="00C102FE">
      <w:pPr>
        <w:pStyle w:val="Body"/>
        <w:spacing w:after="0" w:line="276" w:lineRule="auto"/>
        <w:rPr>
          <w:rFonts w:ascii="Helvetica 55 Roman" w:hAnsi="Helvetica 55 Roman"/>
          <w:b/>
          <w:sz w:val="32"/>
          <w:szCs w:val="32"/>
        </w:rPr>
      </w:pPr>
      <w:r>
        <w:rPr>
          <w:rFonts w:ascii="Helvetica 55 Roman" w:hAnsi="Helvetica 55 Roman"/>
          <w:b/>
          <w:sz w:val="32"/>
          <w:szCs w:val="32"/>
        </w:rPr>
        <w:t>Project Officer</w:t>
      </w:r>
    </w:p>
    <w:p w14:paraId="608FE97F" w14:textId="77777777" w:rsidR="00C102FE" w:rsidRPr="001609F0" w:rsidRDefault="00C102FE" w:rsidP="00C102FE">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C102FE" w14:paraId="6FCB729C" w14:textId="77777777" w:rsidTr="01B05F0B">
        <w:trPr>
          <w:trHeight w:val="579"/>
        </w:trPr>
        <w:tc>
          <w:tcPr>
            <w:tcW w:w="1980" w:type="dxa"/>
          </w:tcPr>
          <w:p w14:paraId="0BFDA028" w14:textId="77777777" w:rsidR="00C102FE" w:rsidRDefault="00C102FE">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1BF5CB0B" w14:textId="0BAEA315" w:rsidR="00C102FE" w:rsidRDefault="00C102FE">
            <w:pPr>
              <w:pStyle w:val="Body"/>
              <w:spacing w:after="0"/>
              <w:jc w:val="both"/>
              <w:rPr>
                <w:rFonts w:ascii="Arial MT Bold" w:hAnsi="Arial MT Bold" w:cs="Arial MT Bold"/>
                <w:bCs/>
                <w:color w:val="auto"/>
                <w:spacing w:val="-8"/>
                <w:sz w:val="24"/>
                <w:szCs w:val="24"/>
                <w:lang w:val="en-GB"/>
              </w:rPr>
            </w:pPr>
            <w:r w:rsidRPr="008E7DAF">
              <w:rPr>
                <w:rFonts w:ascii="Arial MT Bold" w:hAnsi="Arial MT Bold" w:cs="Arial MT Bold"/>
                <w:color w:val="auto"/>
                <w:spacing w:val="-8"/>
                <w:sz w:val="24"/>
                <w:szCs w:val="24"/>
                <w:lang w:val="en-GB"/>
              </w:rPr>
              <w:t>Grade F:</w:t>
            </w:r>
            <w:r w:rsidRPr="008E7DAF">
              <w:rPr>
                <w:rFonts w:ascii="Arial MT Bold" w:hAnsi="Arial MT Bold" w:cs="Arial MT Bold"/>
                <w:b/>
                <w:color w:val="auto"/>
                <w:spacing w:val="-8"/>
                <w:sz w:val="24"/>
                <w:szCs w:val="24"/>
                <w:lang w:val="en-GB"/>
              </w:rPr>
              <w:t xml:space="preserve">  </w:t>
            </w:r>
            <w:r w:rsidRPr="008E7DAF">
              <w:rPr>
                <w:rFonts w:ascii="Arial MT Bold" w:hAnsi="Arial MT Bold" w:cs="Arial MT Bold"/>
                <w:bCs/>
                <w:color w:val="auto"/>
                <w:spacing w:val="-8"/>
                <w:sz w:val="24"/>
                <w:szCs w:val="24"/>
                <w:lang w:val="en-GB"/>
              </w:rPr>
              <w:t>£</w:t>
            </w:r>
            <w:r w:rsidR="00A038DE">
              <w:rPr>
                <w:rFonts w:ascii="Arial MT Bold" w:hAnsi="Arial MT Bold" w:cs="Arial MT Bold"/>
                <w:bCs/>
                <w:color w:val="auto"/>
                <w:spacing w:val="-8"/>
                <w:sz w:val="24"/>
                <w:szCs w:val="24"/>
                <w:lang w:val="en-GB"/>
              </w:rPr>
              <w:t>28, 831</w:t>
            </w:r>
            <w:r>
              <w:rPr>
                <w:rFonts w:ascii="Arial MT Bold" w:hAnsi="Arial MT Bold" w:cs="Arial MT Bold"/>
                <w:bCs/>
                <w:color w:val="auto"/>
                <w:spacing w:val="-8"/>
                <w:sz w:val="24"/>
                <w:szCs w:val="24"/>
                <w:lang w:val="en-GB"/>
              </w:rPr>
              <w:t xml:space="preserve"> per annum pro rata</w:t>
            </w:r>
            <w:r w:rsidR="00A038DE">
              <w:rPr>
                <w:rFonts w:ascii="Arial MT Bold" w:hAnsi="Arial MT Bold" w:cs="Arial MT Bold"/>
                <w:bCs/>
                <w:color w:val="auto"/>
                <w:spacing w:val="-8"/>
                <w:sz w:val="24"/>
                <w:szCs w:val="24"/>
                <w:lang w:val="en-GB"/>
              </w:rPr>
              <w:t xml:space="preserve"> (</w:t>
            </w:r>
            <w:r w:rsidR="000F79C0">
              <w:rPr>
                <w:rFonts w:ascii="Arial MT Bold" w:hAnsi="Arial MT Bold" w:cs="Arial MT Bold"/>
                <w:bCs/>
                <w:color w:val="auto"/>
                <w:spacing w:val="-8"/>
                <w:sz w:val="24"/>
                <w:szCs w:val="24"/>
                <w:lang w:val="en-GB"/>
              </w:rPr>
              <w:t>2 positions available</w:t>
            </w:r>
            <w:r w:rsidR="00A038DE">
              <w:rPr>
                <w:rFonts w:ascii="Arial MT Bold" w:hAnsi="Arial MT Bold" w:cs="Arial MT Bold"/>
                <w:bCs/>
                <w:color w:val="auto"/>
                <w:spacing w:val="-8"/>
                <w:sz w:val="24"/>
                <w:szCs w:val="24"/>
                <w:lang w:val="en-GB"/>
              </w:rPr>
              <w:t>)</w:t>
            </w:r>
            <w:r w:rsidR="000F79C0">
              <w:rPr>
                <w:rFonts w:ascii="Arial MT Bold" w:hAnsi="Arial MT Bold" w:cs="Arial MT Bold"/>
                <w:bCs/>
                <w:color w:val="auto"/>
                <w:spacing w:val="-8"/>
                <w:sz w:val="24"/>
                <w:szCs w:val="24"/>
                <w:lang w:val="en-GB"/>
              </w:rPr>
              <w:t xml:space="preserve">. </w:t>
            </w:r>
          </w:p>
          <w:p w14:paraId="3F7B146D" w14:textId="77777777" w:rsidR="00C102FE" w:rsidRDefault="00C102FE">
            <w:pPr>
              <w:pStyle w:val="Body"/>
              <w:spacing w:after="0"/>
              <w:jc w:val="both"/>
              <w:rPr>
                <w:rFonts w:ascii="Arial MT Bold" w:hAnsi="Arial MT Bold" w:cs="Arial MT Bold"/>
                <w:b/>
                <w:bCs/>
                <w:color w:val="auto"/>
                <w:spacing w:val="-8"/>
                <w:sz w:val="24"/>
                <w:szCs w:val="24"/>
                <w:lang w:val="en-GB"/>
              </w:rPr>
            </w:pPr>
          </w:p>
        </w:tc>
      </w:tr>
      <w:tr w:rsidR="00C102FE" w14:paraId="5DB5340E" w14:textId="77777777" w:rsidTr="01B05F0B">
        <w:trPr>
          <w:trHeight w:val="2206"/>
        </w:trPr>
        <w:tc>
          <w:tcPr>
            <w:tcW w:w="1980" w:type="dxa"/>
          </w:tcPr>
          <w:p w14:paraId="6AF8C2C8" w14:textId="77777777" w:rsidR="00C102FE" w:rsidRDefault="00C102FE">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64555316" w14:textId="07C336EC" w:rsidR="00C102FE" w:rsidRDefault="57DAC0AD">
            <w:pPr>
              <w:pStyle w:val="Body"/>
              <w:spacing w:after="0"/>
              <w:jc w:val="both"/>
              <w:rPr>
                <w:rFonts w:ascii="Arial MT Bold" w:hAnsi="Arial MT Bold" w:cs="Arial MT Bold"/>
                <w:bCs/>
                <w:color w:val="auto"/>
                <w:spacing w:val="-8"/>
                <w:sz w:val="24"/>
                <w:szCs w:val="24"/>
                <w:lang w:val="en-GB"/>
              </w:rPr>
            </w:pPr>
            <w:r w:rsidRPr="29B6F5CE">
              <w:rPr>
                <w:rFonts w:ascii="Arial MT Bold" w:hAnsi="Arial MT Bold" w:cs="Arial MT Bold"/>
                <w:color w:val="auto"/>
                <w:spacing w:val="-8"/>
                <w:sz w:val="24"/>
                <w:szCs w:val="24"/>
                <w:lang w:val="en-GB"/>
              </w:rPr>
              <w:t>H</w:t>
            </w:r>
            <w:r w:rsidR="00C102FE" w:rsidRPr="29B6F5CE">
              <w:rPr>
                <w:rFonts w:ascii="Arial MT Bold" w:hAnsi="Arial MT Bold" w:cs="Arial MT Bold"/>
                <w:color w:val="auto"/>
                <w:spacing w:val="-8"/>
                <w:sz w:val="24"/>
                <w:szCs w:val="24"/>
                <w:lang w:val="en-GB"/>
              </w:rPr>
              <w:t>ours</w:t>
            </w:r>
            <w:r w:rsidR="00C102FE" w:rsidRPr="0096049A">
              <w:rPr>
                <w:rFonts w:ascii="Arial MT Bold" w:hAnsi="Arial MT Bold" w:cs="Arial MT Bold"/>
                <w:bCs/>
                <w:color w:val="auto"/>
                <w:spacing w:val="-8"/>
                <w:sz w:val="24"/>
                <w:szCs w:val="24"/>
                <w:lang w:val="en-GB"/>
              </w:rPr>
              <w:t xml:space="preserve"> are </w:t>
            </w:r>
            <w:r w:rsidR="1FD285BA" w:rsidRPr="29B6F5CE">
              <w:rPr>
                <w:rFonts w:ascii="Arial MT Bold" w:hAnsi="Arial MT Bold" w:cs="Arial MT Bold"/>
                <w:color w:val="auto"/>
                <w:spacing w:val="-8"/>
                <w:sz w:val="24"/>
                <w:szCs w:val="24"/>
                <w:lang w:val="en-GB"/>
              </w:rPr>
              <w:t xml:space="preserve">22.5 to </w:t>
            </w:r>
            <w:r w:rsidR="00C102FE" w:rsidRPr="0096049A">
              <w:rPr>
                <w:rFonts w:ascii="Arial MT Bold" w:hAnsi="Arial MT Bold" w:cs="Arial MT Bold"/>
                <w:bCs/>
                <w:color w:val="auto"/>
                <w:spacing w:val="-8"/>
                <w:sz w:val="24"/>
                <w:szCs w:val="24"/>
                <w:lang w:val="en-GB"/>
              </w:rPr>
              <w:t xml:space="preserve">37.5 hours per </w:t>
            </w:r>
            <w:proofErr w:type="gramStart"/>
            <w:r w:rsidR="00C102FE" w:rsidRPr="0096049A">
              <w:rPr>
                <w:rFonts w:ascii="Arial MT Bold" w:hAnsi="Arial MT Bold" w:cs="Arial MT Bold"/>
                <w:bCs/>
                <w:color w:val="auto"/>
                <w:spacing w:val="-8"/>
                <w:sz w:val="24"/>
                <w:szCs w:val="24"/>
                <w:lang w:val="en-GB"/>
              </w:rPr>
              <w:t>week</w:t>
            </w:r>
            <w:proofErr w:type="gramEnd"/>
          </w:p>
          <w:p w14:paraId="38616A81" w14:textId="77777777" w:rsidR="00C102FE" w:rsidRDefault="00C102FE">
            <w:pPr>
              <w:pStyle w:val="Body"/>
              <w:spacing w:after="0"/>
              <w:jc w:val="both"/>
              <w:rPr>
                <w:rFonts w:ascii="Arial MT Bold" w:hAnsi="Arial MT Bold" w:cs="Arial MT Bold"/>
                <w:bCs/>
                <w:color w:val="auto"/>
                <w:spacing w:val="-8"/>
                <w:sz w:val="24"/>
                <w:szCs w:val="24"/>
                <w:lang w:val="en-GB"/>
              </w:rPr>
            </w:pPr>
          </w:p>
          <w:p w14:paraId="0C3FA5D7" w14:textId="2EEE80FD" w:rsidR="00C102FE" w:rsidRPr="0096049A" w:rsidRDefault="00C102FE" w:rsidP="01B05F0B">
            <w:pPr>
              <w:pStyle w:val="Body"/>
              <w:spacing w:after="0" w:line="240" w:lineRule="auto"/>
              <w:jc w:val="both"/>
              <w:rPr>
                <w:rFonts w:ascii="Arial MT Bold" w:hAnsi="Arial MT Bold" w:cs="Arial MT Bold"/>
                <w:color w:val="auto"/>
                <w:spacing w:val="-8"/>
                <w:sz w:val="24"/>
                <w:szCs w:val="24"/>
                <w:lang w:val="en-GB"/>
              </w:rPr>
            </w:pPr>
            <w:r w:rsidRPr="01B05F0B">
              <w:rPr>
                <w:rFonts w:ascii="Arial MT Bold" w:hAnsi="Arial MT Bold" w:cs="Arial MT Bold"/>
                <w:color w:val="auto"/>
                <w:spacing w:val="-8"/>
                <w:sz w:val="24"/>
                <w:szCs w:val="24"/>
                <w:lang w:val="en-GB"/>
              </w:rPr>
              <w:t xml:space="preserve">This job can be considered from </w:t>
            </w:r>
            <w:r w:rsidR="008D3DF8" w:rsidRPr="01B05F0B">
              <w:rPr>
                <w:rFonts w:ascii="Arial MT Bold" w:hAnsi="Arial MT Bold" w:cs="Arial MT Bold"/>
                <w:color w:val="auto"/>
                <w:spacing w:val="-8"/>
                <w:sz w:val="24"/>
                <w:szCs w:val="24"/>
                <w:lang w:val="en-GB"/>
              </w:rPr>
              <w:t>22.5</w:t>
            </w:r>
            <w:r w:rsidRPr="01B05F0B">
              <w:rPr>
                <w:rFonts w:ascii="Arial MT Bold" w:hAnsi="Arial MT Bold" w:cs="Arial MT Bold"/>
                <w:color w:val="auto"/>
                <w:spacing w:val="-8"/>
                <w:sz w:val="24"/>
                <w:szCs w:val="24"/>
                <w:lang w:val="en-GB"/>
              </w:rPr>
              <w:t xml:space="preserve"> </w:t>
            </w:r>
            <w:r w:rsidR="00532ED6" w:rsidRPr="01B05F0B">
              <w:rPr>
                <w:rFonts w:ascii="Arial MT Bold" w:hAnsi="Arial MT Bold" w:cs="Arial MT Bold"/>
                <w:color w:val="auto"/>
                <w:spacing w:val="-8"/>
                <w:sz w:val="24"/>
                <w:szCs w:val="24"/>
                <w:lang w:val="en-GB"/>
              </w:rPr>
              <w:t xml:space="preserve">to 37.5 </w:t>
            </w:r>
            <w:r w:rsidRPr="01B05F0B">
              <w:rPr>
                <w:rFonts w:ascii="Arial MT Bold" w:hAnsi="Arial MT Bold" w:cs="Arial MT Bold"/>
                <w:color w:val="auto"/>
                <w:spacing w:val="-8"/>
                <w:sz w:val="24"/>
                <w:szCs w:val="24"/>
                <w:lang w:val="en-GB"/>
              </w:rPr>
              <w:t>hours per week.  We are very happy to discuss working hours to suit individual circumstances.  This role is particularly suitable for job share / compressed hours / school hours.</w:t>
            </w:r>
          </w:p>
          <w:p w14:paraId="00C9EDD2" w14:textId="77777777" w:rsidR="00C102FE" w:rsidRDefault="00C102FE">
            <w:pPr>
              <w:pStyle w:val="Body"/>
              <w:spacing w:after="0"/>
              <w:jc w:val="both"/>
              <w:rPr>
                <w:rFonts w:ascii="Arial MT Bold" w:hAnsi="Arial MT Bold" w:cs="Arial MT Bold"/>
                <w:b/>
                <w:bCs/>
                <w:color w:val="auto"/>
                <w:spacing w:val="-8"/>
                <w:sz w:val="24"/>
                <w:szCs w:val="24"/>
                <w:lang w:val="en-GB"/>
              </w:rPr>
            </w:pPr>
          </w:p>
        </w:tc>
      </w:tr>
      <w:tr w:rsidR="00C102FE" w14:paraId="0C75FCB4" w14:textId="77777777" w:rsidTr="01B05F0B">
        <w:tc>
          <w:tcPr>
            <w:tcW w:w="1980" w:type="dxa"/>
          </w:tcPr>
          <w:p w14:paraId="0B9AE1B8" w14:textId="77777777" w:rsidR="00C102FE" w:rsidRDefault="00C102FE">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4FD20C9C" w14:textId="64A44A74" w:rsidR="00C102FE" w:rsidRDefault="00C102FE">
            <w:pPr>
              <w:pStyle w:val="Body"/>
              <w:spacing w:after="0"/>
              <w:jc w:val="both"/>
              <w:rPr>
                <w:rFonts w:ascii="Arial MT Bold" w:hAnsi="Arial MT Bold" w:cs="Arial MT Bold"/>
                <w:bCs/>
                <w:color w:val="auto"/>
                <w:spacing w:val="-8"/>
                <w:sz w:val="24"/>
                <w:szCs w:val="24"/>
                <w:lang w:val="en-GB"/>
              </w:rPr>
            </w:pPr>
            <w:r w:rsidRPr="00FA4D44">
              <w:rPr>
                <w:rFonts w:ascii="Arial MT Bold" w:hAnsi="Arial MT Bold" w:cs="Arial MT Bold"/>
                <w:bCs/>
                <w:color w:val="auto"/>
                <w:spacing w:val="-8"/>
                <w:sz w:val="24"/>
                <w:szCs w:val="24"/>
                <w:lang w:val="en-GB"/>
              </w:rPr>
              <w:t>Fixed term u</w:t>
            </w:r>
            <w:r w:rsidRPr="0096049A">
              <w:rPr>
                <w:rFonts w:ascii="Arial MT Bold" w:hAnsi="Arial MT Bold" w:cs="Arial MT Bold"/>
                <w:bCs/>
                <w:color w:val="auto"/>
                <w:spacing w:val="-8"/>
                <w:sz w:val="24"/>
                <w:szCs w:val="24"/>
                <w:lang w:val="en-GB"/>
              </w:rPr>
              <w:t xml:space="preserve">ntil </w:t>
            </w:r>
            <w:r w:rsidR="008D3DF8">
              <w:rPr>
                <w:rFonts w:ascii="Arial MT Bold" w:hAnsi="Arial MT Bold" w:cs="Arial MT Bold"/>
                <w:bCs/>
                <w:color w:val="auto"/>
                <w:spacing w:val="-8"/>
                <w:sz w:val="24"/>
                <w:szCs w:val="24"/>
                <w:lang w:val="en-GB"/>
              </w:rPr>
              <w:t>May 2025 (with possibility of extension dependent on funding)</w:t>
            </w:r>
          </w:p>
          <w:p w14:paraId="483AA26D" w14:textId="77777777" w:rsidR="00C102FE" w:rsidRDefault="00C102FE">
            <w:pPr>
              <w:pStyle w:val="Body"/>
              <w:spacing w:after="0"/>
              <w:jc w:val="both"/>
              <w:rPr>
                <w:rFonts w:ascii="Arial MT Bold" w:hAnsi="Arial MT Bold" w:cs="Arial MT Bold"/>
                <w:b/>
                <w:bCs/>
                <w:color w:val="auto"/>
                <w:spacing w:val="-8"/>
                <w:sz w:val="24"/>
                <w:szCs w:val="24"/>
                <w:lang w:val="en-GB"/>
              </w:rPr>
            </w:pPr>
          </w:p>
        </w:tc>
      </w:tr>
      <w:tr w:rsidR="00C102FE" w14:paraId="49AF0E68" w14:textId="77777777" w:rsidTr="01B05F0B">
        <w:tc>
          <w:tcPr>
            <w:tcW w:w="1980" w:type="dxa"/>
          </w:tcPr>
          <w:p w14:paraId="256C3559" w14:textId="77777777" w:rsidR="00C102FE" w:rsidRDefault="00C102FE">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w:t>
            </w:r>
            <w:r>
              <w:rPr>
                <w:rFonts w:ascii="Arial MT Bold" w:hAnsi="Arial MT Bold" w:cs="Arial MT Bold"/>
                <w:b/>
                <w:bCs/>
                <w:color w:val="auto"/>
                <w:spacing w:val="-8"/>
                <w:sz w:val="24"/>
                <w:szCs w:val="24"/>
                <w:lang w:val="en-GB"/>
              </w:rPr>
              <w:t>isclosure</w:t>
            </w:r>
            <w:r w:rsidRPr="0096049A">
              <w:rPr>
                <w:rFonts w:ascii="Arial MT Bold" w:hAnsi="Arial MT Bold" w:cs="Arial MT Bold"/>
                <w:b/>
                <w:bCs/>
                <w:color w:val="auto"/>
                <w:spacing w:val="-8"/>
                <w:sz w:val="24"/>
                <w:szCs w:val="24"/>
                <w:lang w:val="en-GB"/>
              </w:rPr>
              <w:t>:</w:t>
            </w:r>
          </w:p>
        </w:tc>
        <w:tc>
          <w:tcPr>
            <w:tcW w:w="7172" w:type="dxa"/>
          </w:tcPr>
          <w:p w14:paraId="43475466" w14:textId="5BA7C002" w:rsidR="00C102FE" w:rsidRPr="0096049A" w:rsidRDefault="00C102FE">
            <w:pPr>
              <w:pStyle w:val="Body"/>
              <w:spacing w:after="0" w:line="240" w:lineRule="auto"/>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Enhanced DBS</w:t>
            </w:r>
            <w:r>
              <w:rPr>
                <w:rFonts w:ascii="Arial MT Bold" w:hAnsi="Arial MT Bold" w:cs="Arial MT Bold"/>
                <w:bCs/>
                <w:color w:val="auto"/>
                <w:spacing w:val="-8"/>
                <w:sz w:val="24"/>
                <w:szCs w:val="24"/>
                <w:lang w:val="en-GB"/>
              </w:rPr>
              <w:t xml:space="preserve"> </w:t>
            </w:r>
            <w:r w:rsidRPr="0096049A">
              <w:rPr>
                <w:rFonts w:ascii="Arial MT Bold" w:hAnsi="Arial MT Bold" w:cs="Arial MT Bold"/>
                <w:bCs/>
                <w:color w:val="auto"/>
                <w:spacing w:val="-8"/>
                <w:sz w:val="24"/>
                <w:szCs w:val="24"/>
                <w:lang w:val="en-GB"/>
              </w:rPr>
              <w:t>required for this position as the post holder will be</w:t>
            </w:r>
            <w:r>
              <w:rPr>
                <w:rFonts w:ascii="Arial MT Bold" w:hAnsi="Arial MT Bold" w:cs="Arial MT Bold"/>
                <w:bCs/>
                <w:color w:val="auto"/>
                <w:spacing w:val="-8"/>
                <w:sz w:val="24"/>
                <w:szCs w:val="24"/>
                <w:lang w:val="en-GB"/>
              </w:rPr>
              <w:t xml:space="preserve"> </w:t>
            </w:r>
            <w:r w:rsidRPr="0096049A">
              <w:rPr>
                <w:rFonts w:ascii="Arial MT Bold" w:hAnsi="Arial MT Bold" w:cs="Arial MT Bold"/>
                <w:bCs/>
                <w:color w:val="auto"/>
                <w:spacing w:val="-8"/>
                <w:sz w:val="24"/>
                <w:szCs w:val="24"/>
                <w:lang w:val="en-GB"/>
              </w:rPr>
              <w:t xml:space="preserve">working with children in educational </w:t>
            </w:r>
            <w:proofErr w:type="gramStart"/>
            <w:r w:rsidRPr="0096049A">
              <w:rPr>
                <w:rFonts w:ascii="Arial MT Bold" w:hAnsi="Arial MT Bold" w:cs="Arial MT Bold"/>
                <w:bCs/>
                <w:color w:val="auto"/>
                <w:spacing w:val="-8"/>
                <w:sz w:val="24"/>
                <w:szCs w:val="24"/>
                <w:lang w:val="en-GB"/>
              </w:rPr>
              <w:t>settings</w:t>
            </w:r>
            <w:proofErr w:type="gramEnd"/>
            <w:r>
              <w:rPr>
                <w:rFonts w:ascii="Arial MT Bold" w:hAnsi="Arial MT Bold" w:cs="Arial MT Bold"/>
                <w:bCs/>
                <w:color w:val="auto"/>
                <w:spacing w:val="-8"/>
                <w:sz w:val="24"/>
                <w:szCs w:val="24"/>
                <w:lang w:val="en-GB"/>
              </w:rPr>
              <w:t xml:space="preserve"> </w:t>
            </w:r>
          </w:p>
          <w:p w14:paraId="227DA852" w14:textId="77777777" w:rsidR="00C102FE" w:rsidRDefault="00C102FE">
            <w:pPr>
              <w:pStyle w:val="Body"/>
              <w:spacing w:after="0"/>
              <w:jc w:val="both"/>
              <w:rPr>
                <w:rFonts w:ascii="Arial MT Bold" w:hAnsi="Arial MT Bold" w:cs="Arial MT Bold"/>
                <w:b/>
                <w:bCs/>
                <w:color w:val="auto"/>
                <w:spacing w:val="-8"/>
                <w:sz w:val="24"/>
                <w:szCs w:val="24"/>
                <w:lang w:val="en-GB"/>
              </w:rPr>
            </w:pPr>
          </w:p>
        </w:tc>
      </w:tr>
      <w:tr w:rsidR="00C102FE" w:rsidRPr="00637A2B" w14:paraId="067C9A3C" w14:textId="77777777" w:rsidTr="01B05F0B">
        <w:tc>
          <w:tcPr>
            <w:tcW w:w="1980" w:type="dxa"/>
          </w:tcPr>
          <w:p w14:paraId="5BC88399" w14:textId="77777777" w:rsidR="00C102FE" w:rsidRDefault="00C102FE">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366D59ED" w14:textId="080924BE" w:rsidR="00C102FE" w:rsidRDefault="00B5286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H</w:t>
            </w:r>
            <w:r w:rsidR="00944BB4">
              <w:rPr>
                <w:rFonts w:ascii="Arial MT Bold" w:hAnsi="Arial MT Bold" w:cs="Arial MT Bold"/>
                <w:bCs/>
                <w:color w:val="auto"/>
                <w:spacing w:val="-8"/>
                <w:sz w:val="24"/>
                <w:szCs w:val="24"/>
                <w:lang w:val="en-GB"/>
              </w:rPr>
              <w:t xml:space="preserve">ome based within reasonable travel distance from Harlow. </w:t>
            </w:r>
            <w:r w:rsidR="00695A42">
              <w:rPr>
                <w:rFonts w:ascii="Arial MT Bold" w:hAnsi="Arial MT Bold" w:cs="Arial MT Bold"/>
                <w:bCs/>
                <w:color w:val="auto"/>
                <w:spacing w:val="-8"/>
                <w:sz w:val="24"/>
                <w:szCs w:val="24"/>
                <w:lang w:val="en-GB"/>
              </w:rPr>
              <w:t xml:space="preserve">Flexibility to work from </w:t>
            </w:r>
            <w:r w:rsidR="00C102FE" w:rsidRPr="0096049A">
              <w:rPr>
                <w:rFonts w:ascii="Arial MT Bold" w:hAnsi="Arial MT Bold" w:cs="Arial MT Bold"/>
                <w:bCs/>
                <w:color w:val="auto"/>
                <w:spacing w:val="-8"/>
                <w:sz w:val="24"/>
                <w:szCs w:val="24"/>
                <w:lang w:val="en-GB"/>
              </w:rPr>
              <w:t xml:space="preserve">Sustrans offices in </w:t>
            </w:r>
            <w:r>
              <w:rPr>
                <w:rFonts w:ascii="Arial MT Bold" w:hAnsi="Arial MT Bold" w:cs="Arial MT Bold"/>
                <w:bCs/>
                <w:color w:val="auto"/>
                <w:spacing w:val="-8"/>
                <w:sz w:val="24"/>
                <w:szCs w:val="24"/>
                <w:lang w:val="en-GB"/>
              </w:rPr>
              <w:t>London</w:t>
            </w:r>
            <w:r w:rsidR="00695A42">
              <w:rPr>
                <w:rFonts w:ascii="Arial MT Bold" w:hAnsi="Arial MT Bold" w:cs="Arial MT Bold"/>
                <w:bCs/>
                <w:color w:val="auto"/>
                <w:spacing w:val="-8"/>
                <w:sz w:val="24"/>
                <w:szCs w:val="24"/>
                <w:lang w:val="en-GB"/>
              </w:rPr>
              <w:t xml:space="preserve">. </w:t>
            </w:r>
          </w:p>
          <w:p w14:paraId="1C1FAEAB" w14:textId="77777777" w:rsidR="00C102FE" w:rsidRDefault="00C102FE">
            <w:pPr>
              <w:pStyle w:val="Body"/>
              <w:spacing w:after="0" w:line="240" w:lineRule="auto"/>
              <w:jc w:val="both"/>
              <w:rPr>
                <w:rFonts w:ascii="Arial MT Bold" w:hAnsi="Arial MT Bold" w:cs="Arial MT Bold"/>
                <w:b/>
                <w:bCs/>
                <w:color w:val="auto"/>
                <w:spacing w:val="-8"/>
                <w:sz w:val="24"/>
                <w:szCs w:val="24"/>
                <w:lang w:val="en-GB"/>
              </w:rPr>
            </w:pPr>
          </w:p>
        </w:tc>
      </w:tr>
      <w:tr w:rsidR="00C102FE" w14:paraId="1E7AD766" w14:textId="77777777" w:rsidTr="01B05F0B">
        <w:tc>
          <w:tcPr>
            <w:tcW w:w="1980" w:type="dxa"/>
          </w:tcPr>
          <w:p w14:paraId="7535A78A" w14:textId="77777777" w:rsidR="00C102FE" w:rsidRDefault="00C102FE">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26695EBB" w14:textId="077AC684" w:rsidR="00C102FE" w:rsidRDefault="00C102FE">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The focus of this role is </w:t>
            </w:r>
            <w:proofErr w:type="gramStart"/>
            <w:r>
              <w:rPr>
                <w:rFonts w:ascii="Arial MT Bold" w:hAnsi="Arial MT Bold" w:cs="Arial MT Bold"/>
                <w:bCs/>
                <w:color w:val="auto"/>
                <w:spacing w:val="-8"/>
                <w:sz w:val="24"/>
                <w:szCs w:val="24"/>
                <w:lang w:val="en-GB"/>
              </w:rPr>
              <w:t>in</w:t>
            </w:r>
            <w:proofErr w:type="gramEnd"/>
            <w:r>
              <w:rPr>
                <w:rFonts w:ascii="Arial MT Bold" w:hAnsi="Arial MT Bold" w:cs="Arial MT Bold"/>
                <w:bCs/>
                <w:color w:val="auto"/>
                <w:spacing w:val="-8"/>
                <w:sz w:val="24"/>
                <w:szCs w:val="24"/>
                <w:lang w:val="en-GB"/>
              </w:rPr>
              <w:t xml:space="preserve"> </w:t>
            </w:r>
            <w:r w:rsidR="00695A42">
              <w:rPr>
                <w:rFonts w:ascii="Arial MT Bold" w:hAnsi="Arial MT Bold" w:cs="Arial MT Bold"/>
                <w:bCs/>
                <w:color w:val="auto"/>
                <w:spacing w:val="-8"/>
                <w:sz w:val="24"/>
                <w:szCs w:val="24"/>
                <w:lang w:val="en-GB"/>
              </w:rPr>
              <w:t xml:space="preserve">Harlow and </w:t>
            </w:r>
            <w:proofErr w:type="spellStart"/>
            <w:r w:rsidR="00695A42">
              <w:rPr>
                <w:rFonts w:ascii="Arial MT Bold" w:hAnsi="Arial MT Bold" w:cs="Arial MT Bold"/>
                <w:bCs/>
                <w:color w:val="auto"/>
                <w:spacing w:val="-8"/>
                <w:sz w:val="24"/>
                <w:szCs w:val="24"/>
                <w:lang w:val="en-GB"/>
              </w:rPr>
              <w:t>Gilston</w:t>
            </w:r>
            <w:proofErr w:type="spellEnd"/>
            <w:r w:rsidR="00695A42">
              <w:rPr>
                <w:rFonts w:ascii="Arial MT Bold" w:hAnsi="Arial MT Bold" w:cs="Arial MT Bold"/>
                <w:bCs/>
                <w:color w:val="auto"/>
                <w:spacing w:val="-8"/>
                <w:sz w:val="24"/>
                <w:szCs w:val="24"/>
                <w:lang w:val="en-GB"/>
              </w:rPr>
              <w:t xml:space="preserve"> Garden Town and we would expect you to travel there to </w:t>
            </w:r>
            <w:r w:rsidR="00DB644B">
              <w:rPr>
                <w:rFonts w:ascii="Arial MT Bold" w:hAnsi="Arial MT Bold" w:cs="Arial MT Bold"/>
                <w:bCs/>
                <w:color w:val="auto"/>
                <w:spacing w:val="-8"/>
                <w:sz w:val="24"/>
                <w:szCs w:val="24"/>
                <w:lang w:val="en-GB"/>
              </w:rPr>
              <w:t xml:space="preserve">attend meetings and deliver activities </w:t>
            </w:r>
            <w:r w:rsidR="00695A42">
              <w:rPr>
                <w:rFonts w:ascii="Arial MT Bold" w:hAnsi="Arial MT Bold" w:cs="Arial MT Bold"/>
                <w:bCs/>
                <w:color w:val="auto"/>
                <w:spacing w:val="-8"/>
                <w:sz w:val="24"/>
                <w:szCs w:val="24"/>
                <w:lang w:val="en-GB"/>
              </w:rPr>
              <w:t xml:space="preserve">on a regular basis. </w:t>
            </w:r>
            <w:r w:rsidR="00DB644B">
              <w:rPr>
                <w:rFonts w:ascii="Arial MT Bold" w:hAnsi="Arial MT Bold" w:cs="Arial MT Bold"/>
                <w:bCs/>
                <w:color w:val="auto"/>
                <w:spacing w:val="-8"/>
                <w:sz w:val="24"/>
                <w:szCs w:val="24"/>
                <w:lang w:val="en-GB"/>
              </w:rPr>
              <w:t>We</w:t>
            </w:r>
            <w:r>
              <w:rPr>
                <w:rFonts w:ascii="Arial MT Bold" w:hAnsi="Arial MT Bold" w:cs="Arial MT Bold"/>
                <w:bCs/>
                <w:color w:val="auto"/>
                <w:spacing w:val="-8"/>
                <w:sz w:val="24"/>
                <w:szCs w:val="24"/>
                <w:lang w:val="en-GB"/>
              </w:rPr>
              <w:t xml:space="preserve"> may occasionally need you travel further </w:t>
            </w:r>
            <w:proofErr w:type="gramStart"/>
            <w:r>
              <w:rPr>
                <w:rFonts w:ascii="Arial MT Bold" w:hAnsi="Arial MT Bold" w:cs="Arial MT Bold"/>
                <w:bCs/>
                <w:color w:val="auto"/>
                <w:spacing w:val="-8"/>
                <w:sz w:val="24"/>
                <w:szCs w:val="24"/>
                <w:lang w:val="en-GB"/>
              </w:rPr>
              <w:t>during the course of</w:t>
            </w:r>
            <w:proofErr w:type="gramEnd"/>
            <w:r>
              <w:rPr>
                <w:rFonts w:ascii="Arial MT Bold" w:hAnsi="Arial MT Bold" w:cs="Arial MT Bold"/>
                <w:bCs/>
                <w:color w:val="auto"/>
                <w:spacing w:val="-8"/>
                <w:sz w:val="24"/>
                <w:szCs w:val="24"/>
                <w:lang w:val="en-GB"/>
              </w:rPr>
              <w:t xml:space="preserve"> your work including occasional overnights stays</w:t>
            </w:r>
            <w:r w:rsidR="00DB644B">
              <w:rPr>
                <w:rFonts w:ascii="Arial MT Bold" w:hAnsi="Arial MT Bold" w:cs="Arial MT Bold"/>
                <w:bCs/>
                <w:color w:val="auto"/>
                <w:spacing w:val="-8"/>
                <w:sz w:val="24"/>
                <w:szCs w:val="24"/>
                <w:lang w:val="en-GB"/>
              </w:rPr>
              <w:t xml:space="preserve"> as required</w:t>
            </w:r>
            <w:r>
              <w:rPr>
                <w:rFonts w:ascii="Arial MT Bold" w:hAnsi="Arial MT Bold" w:cs="Arial MT Bold"/>
                <w:bCs/>
                <w:color w:val="auto"/>
                <w:spacing w:val="-8"/>
                <w:sz w:val="24"/>
                <w:szCs w:val="24"/>
                <w:lang w:val="en-GB"/>
              </w:rPr>
              <w:t>.</w:t>
            </w:r>
          </w:p>
          <w:p w14:paraId="336400AE" w14:textId="77777777" w:rsidR="00C102FE" w:rsidRDefault="00C102FE">
            <w:pPr>
              <w:pStyle w:val="Body"/>
              <w:spacing w:after="0"/>
              <w:jc w:val="both"/>
              <w:rPr>
                <w:rFonts w:ascii="Arial MT Bold" w:hAnsi="Arial MT Bold" w:cs="Arial MT Bold"/>
                <w:b/>
                <w:bCs/>
                <w:color w:val="auto"/>
                <w:spacing w:val="-8"/>
                <w:sz w:val="24"/>
                <w:szCs w:val="24"/>
                <w:lang w:val="en-GB"/>
              </w:rPr>
            </w:pPr>
          </w:p>
        </w:tc>
      </w:tr>
      <w:tr w:rsidR="00C102FE" w14:paraId="3C567A41" w14:textId="77777777" w:rsidTr="01B05F0B">
        <w:tc>
          <w:tcPr>
            <w:tcW w:w="1980" w:type="dxa"/>
          </w:tcPr>
          <w:p w14:paraId="69A622C4" w14:textId="77777777" w:rsidR="00C102FE" w:rsidRDefault="00C102FE">
            <w:pPr>
              <w:pStyle w:val="Body"/>
              <w:spacing w:after="0"/>
              <w:jc w:val="both"/>
              <w:rPr>
                <w:rFonts w:ascii="Arial MT Bold" w:hAnsi="Arial MT Bold" w:cs="Arial MT Bold"/>
                <w:b/>
                <w:bCs/>
                <w:color w:val="auto"/>
                <w:spacing w:val="-8"/>
                <w:sz w:val="24"/>
                <w:szCs w:val="24"/>
                <w:lang w:val="en-GB"/>
              </w:rPr>
            </w:pPr>
          </w:p>
        </w:tc>
        <w:tc>
          <w:tcPr>
            <w:tcW w:w="7172" w:type="dxa"/>
          </w:tcPr>
          <w:p w14:paraId="2590BAAE" w14:textId="77777777" w:rsidR="00C102FE" w:rsidRPr="00716618" w:rsidRDefault="00C102FE">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A key part of being the Charity that makes it easier to walk and cycle is that most colleagues cycle, walk, </w:t>
            </w:r>
            <w:proofErr w:type="gramStart"/>
            <w:r>
              <w:rPr>
                <w:rFonts w:ascii="Arial MT Bold" w:hAnsi="Arial MT Bold" w:cs="Arial MT Bold"/>
                <w:bCs/>
                <w:color w:val="auto"/>
                <w:spacing w:val="-8"/>
                <w:sz w:val="24"/>
                <w:szCs w:val="24"/>
                <w:lang w:val="en-GB"/>
              </w:rPr>
              <w:t>wheel</w:t>
            </w:r>
            <w:proofErr w:type="gramEnd"/>
            <w:r>
              <w:rPr>
                <w:rFonts w:ascii="Arial MT Bold" w:hAnsi="Arial MT Bold" w:cs="Arial MT Bold"/>
                <w:bCs/>
                <w:color w:val="auto"/>
                <w:spacing w:val="-8"/>
                <w:sz w:val="24"/>
                <w:szCs w:val="24"/>
                <w:lang w:val="en-GB"/>
              </w:rPr>
              <w:t xml:space="preserve"> or use public transport for the majority of their work journeys. We support this with access to a Sustrans pool bicycle and National Standards Cycling Training. </w:t>
            </w:r>
          </w:p>
        </w:tc>
      </w:tr>
    </w:tbl>
    <w:p w14:paraId="5C9CEFAC" w14:textId="77777777" w:rsidR="00C102FE" w:rsidRDefault="00C102FE" w:rsidP="00C102FE">
      <w:pPr>
        <w:pStyle w:val="Body"/>
        <w:spacing w:after="0"/>
        <w:jc w:val="both"/>
        <w:rPr>
          <w:rFonts w:ascii="Arial MT Bold" w:hAnsi="Arial MT Bold" w:cs="Arial MT Bold"/>
          <w:b/>
          <w:bCs/>
          <w:color w:val="auto"/>
          <w:spacing w:val="-8"/>
          <w:sz w:val="28"/>
          <w:szCs w:val="28"/>
          <w:lang w:val="en-GB"/>
        </w:rPr>
      </w:pPr>
    </w:p>
    <w:p w14:paraId="0BA36E15" w14:textId="77777777" w:rsidR="00C102FE" w:rsidRDefault="00C102FE" w:rsidP="00C102FE">
      <w:pPr>
        <w:pStyle w:val="Body"/>
        <w:spacing w:after="0"/>
        <w:jc w:val="both"/>
        <w:rPr>
          <w:rFonts w:ascii="Arial MT Bold" w:hAnsi="Arial MT Bold" w:cs="Arial MT Bold"/>
          <w:b/>
          <w:bCs/>
          <w:color w:val="auto"/>
          <w:spacing w:val="-8"/>
          <w:sz w:val="28"/>
          <w:szCs w:val="28"/>
          <w:lang w:val="en-GB"/>
        </w:rPr>
      </w:pPr>
    </w:p>
    <w:p w14:paraId="17C2D1E1" w14:textId="67BF1A04" w:rsidR="00C102FE" w:rsidRPr="0090067B" w:rsidRDefault="00C102FE" w:rsidP="00C102FE">
      <w:pPr>
        <w:pStyle w:val="Body"/>
        <w:spacing w:after="0"/>
        <w:jc w:val="both"/>
        <w:rPr>
          <w:rFonts w:ascii="Arial MT Bold" w:hAnsi="Arial MT Bold" w:cs="Arial MT Bold"/>
          <w:b/>
          <w:bCs/>
          <w:color w:val="auto"/>
          <w:spacing w:val="-8"/>
          <w:sz w:val="28"/>
          <w:szCs w:val="28"/>
          <w:lang w:val="en-GB"/>
        </w:rPr>
      </w:pPr>
      <w:r w:rsidRPr="0090067B">
        <w:rPr>
          <w:rFonts w:ascii="Arial MT Bold" w:hAnsi="Arial MT Bold" w:cs="Arial MT Bold"/>
          <w:b/>
          <w:bCs/>
          <w:color w:val="auto"/>
          <w:spacing w:val="-8"/>
          <w:sz w:val="28"/>
          <w:szCs w:val="28"/>
          <w:lang w:val="en-GB"/>
        </w:rPr>
        <w:t>Job or Project Specific Information</w:t>
      </w:r>
      <w:r>
        <w:rPr>
          <w:rFonts w:ascii="Arial MT Bold" w:hAnsi="Arial MT Bold" w:cs="Arial MT Bold"/>
          <w:b/>
          <w:bCs/>
          <w:color w:val="auto"/>
          <w:spacing w:val="-8"/>
          <w:sz w:val="28"/>
          <w:szCs w:val="28"/>
          <w:lang w:val="en-GB"/>
        </w:rPr>
        <w:t xml:space="preserve"> </w:t>
      </w:r>
    </w:p>
    <w:p w14:paraId="27FA6BB2" w14:textId="77777777" w:rsidR="00C102FE" w:rsidRDefault="00C102FE" w:rsidP="00C102F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Include a f</w:t>
      </w:r>
      <w:r w:rsidRPr="0090067B">
        <w:rPr>
          <w:rFonts w:ascii="Arial MT Bold" w:hAnsi="Arial MT Bold" w:cs="Arial MT Bold"/>
          <w:bCs/>
          <w:color w:val="auto"/>
          <w:spacing w:val="-8"/>
          <w:sz w:val="22"/>
          <w:szCs w:val="22"/>
          <w:lang w:val="en-GB"/>
        </w:rPr>
        <w:t xml:space="preserve">ew </w:t>
      </w:r>
      <w:proofErr w:type="gramStart"/>
      <w:r w:rsidRPr="0090067B">
        <w:rPr>
          <w:rFonts w:ascii="Arial MT Bold" w:hAnsi="Arial MT Bold" w:cs="Arial MT Bold"/>
          <w:bCs/>
          <w:color w:val="auto"/>
          <w:spacing w:val="-8"/>
          <w:sz w:val="22"/>
          <w:szCs w:val="22"/>
          <w:lang w:val="en-GB"/>
        </w:rPr>
        <w:t>sentence</w:t>
      </w:r>
      <w:proofErr w:type="gramEnd"/>
      <w:r w:rsidRPr="0090067B">
        <w:rPr>
          <w:rFonts w:ascii="Arial MT Bold" w:hAnsi="Arial MT Bold" w:cs="Arial MT Bold"/>
          <w:bCs/>
          <w:color w:val="auto"/>
          <w:spacing w:val="-8"/>
          <w:sz w:val="22"/>
          <w:szCs w:val="22"/>
          <w:lang w:val="en-GB"/>
        </w:rPr>
        <w:t xml:space="preserve"> to explore /explain what the project is, the areas it will cover</w:t>
      </w:r>
      <w:r>
        <w:rPr>
          <w:rFonts w:ascii="Arial MT Bold" w:hAnsi="Arial MT Bold" w:cs="Arial MT Bold"/>
          <w:bCs/>
          <w:color w:val="auto"/>
          <w:spacing w:val="-8"/>
          <w:sz w:val="22"/>
          <w:szCs w:val="22"/>
          <w:lang w:val="en-GB"/>
        </w:rPr>
        <w:t>,</w:t>
      </w:r>
      <w:r w:rsidRPr="0090067B">
        <w:rPr>
          <w:rFonts w:ascii="Arial MT Bold" w:hAnsi="Arial MT Bold" w:cs="Arial MT Bold"/>
          <w:bCs/>
          <w:color w:val="auto"/>
          <w:spacing w:val="-8"/>
          <w:sz w:val="22"/>
          <w:szCs w:val="22"/>
          <w:lang w:val="en-GB"/>
        </w:rPr>
        <w:t xml:space="preserve"> </w:t>
      </w:r>
      <w:r>
        <w:rPr>
          <w:rFonts w:ascii="Arial MT Bold" w:hAnsi="Arial MT Bold" w:cs="Arial MT Bold"/>
          <w:bCs/>
          <w:color w:val="auto"/>
          <w:spacing w:val="-8"/>
          <w:sz w:val="22"/>
          <w:szCs w:val="22"/>
          <w:lang w:val="en-GB"/>
        </w:rPr>
        <w:t xml:space="preserve">who they are communicating with or anything else that might be relevant. </w:t>
      </w:r>
    </w:p>
    <w:p w14:paraId="61EE8612" w14:textId="77777777" w:rsidR="009C4ABB" w:rsidRDefault="005A1157" w:rsidP="009C4ABB">
      <w:pPr>
        <w:pStyle w:val="Body"/>
        <w:rPr>
          <w:lang w:val="en-GB"/>
        </w:rPr>
      </w:pPr>
      <w:hyperlink r:id="rId12" w:history="1">
        <w:r w:rsidR="009C4ABB" w:rsidRPr="00A41D2C">
          <w:rPr>
            <w:rStyle w:val="Hyperlink"/>
            <w:rFonts w:ascii="Arial MT Bold" w:hAnsi="Arial MT Bold" w:cs="Arial MT Bold"/>
            <w:bCs/>
            <w:spacing w:val="-8"/>
            <w:sz w:val="22"/>
            <w:szCs w:val="22"/>
            <w:lang w:val="en-GB"/>
          </w:rPr>
          <w:t xml:space="preserve">Harlow and </w:t>
        </w:r>
        <w:proofErr w:type="spellStart"/>
        <w:r w:rsidR="009C4ABB" w:rsidRPr="00A41D2C">
          <w:rPr>
            <w:rStyle w:val="Hyperlink"/>
            <w:rFonts w:ascii="Arial MT Bold" w:hAnsi="Arial MT Bold" w:cs="Arial MT Bold"/>
            <w:bCs/>
            <w:spacing w:val="-8"/>
            <w:sz w:val="22"/>
            <w:szCs w:val="22"/>
            <w:lang w:val="en-GB"/>
          </w:rPr>
          <w:t>Gilston</w:t>
        </w:r>
        <w:proofErr w:type="spellEnd"/>
      </w:hyperlink>
      <w:r w:rsidR="009C4ABB" w:rsidRPr="00D36F23">
        <w:rPr>
          <w:lang w:val="en-GB"/>
        </w:rPr>
        <w:t xml:space="preserve"> was designated as a Garden Town in January 2017 and </w:t>
      </w:r>
      <w:r w:rsidR="009C4ABB" w:rsidRPr="004D2F4B">
        <w:rPr>
          <w:lang w:val="en-GB"/>
        </w:rPr>
        <w:t>encompasses Harlow</w:t>
      </w:r>
      <w:r w:rsidR="009C4ABB">
        <w:rPr>
          <w:lang w:val="en-GB"/>
        </w:rPr>
        <w:t xml:space="preserve"> itself</w:t>
      </w:r>
      <w:r w:rsidR="009C4ABB" w:rsidRPr="004D2F4B">
        <w:rPr>
          <w:lang w:val="en-GB"/>
        </w:rPr>
        <w:t xml:space="preserve">, together with new strategic </w:t>
      </w:r>
      <w:r w:rsidR="009C4ABB" w:rsidRPr="008766EE">
        <w:t>development</w:t>
      </w:r>
      <w:r w:rsidR="009C4ABB" w:rsidRPr="004D2F4B">
        <w:rPr>
          <w:lang w:val="en-GB"/>
        </w:rPr>
        <w:t xml:space="preserve"> sites to the north, east, </w:t>
      </w:r>
      <w:proofErr w:type="gramStart"/>
      <w:r w:rsidR="009C4ABB" w:rsidRPr="004D2F4B">
        <w:rPr>
          <w:lang w:val="en-GB"/>
        </w:rPr>
        <w:t>south</w:t>
      </w:r>
      <w:proofErr w:type="gramEnd"/>
      <w:r w:rsidR="009C4ABB" w:rsidRPr="004D2F4B">
        <w:rPr>
          <w:lang w:val="en-GB"/>
        </w:rPr>
        <w:t xml:space="preserve"> and west of Harlow</w:t>
      </w:r>
      <w:r w:rsidR="009C4ABB">
        <w:rPr>
          <w:lang w:val="en-GB"/>
        </w:rPr>
        <w:t xml:space="preserve">. With new infrastructure and housing being built this is an exciting time to be involved in the Garden Town and a real opportunity to make a difference. </w:t>
      </w:r>
    </w:p>
    <w:p w14:paraId="72BEE3A7" w14:textId="40A73B24" w:rsidR="0046153B" w:rsidRDefault="001A3142" w:rsidP="001A3142">
      <w:pPr>
        <w:pStyle w:val="Body"/>
        <w:rPr>
          <w:lang w:val="en-GB"/>
        </w:rPr>
      </w:pPr>
      <w:r>
        <w:rPr>
          <w:lang w:val="en-GB"/>
        </w:rPr>
        <w:lastRenderedPageBreak/>
        <w:t>Sustrans’ vision is a</w:t>
      </w:r>
      <w:r>
        <w:rPr>
          <w:shd w:val="clear" w:color="auto" w:fill="FFFFFF"/>
        </w:rPr>
        <w:t xml:space="preserve"> society where the way we travel creates healthier places and happier lives for everyone. This role will </w:t>
      </w:r>
      <w:r w:rsidR="00F4026E">
        <w:rPr>
          <w:shd w:val="clear" w:color="auto" w:fill="FFFFFF"/>
        </w:rPr>
        <w:t>really focus on this vision across the whole Garden Town with the ability to influence</w:t>
      </w:r>
      <w:r w:rsidR="00545776">
        <w:rPr>
          <w:shd w:val="clear" w:color="auto" w:fill="FFFFFF"/>
        </w:rPr>
        <w:t xml:space="preserve"> a variety of people and places. </w:t>
      </w:r>
    </w:p>
    <w:p w14:paraId="3927F019" w14:textId="566F3DF0" w:rsidR="00EA2532" w:rsidRPr="00437149" w:rsidRDefault="009C4ABB" w:rsidP="002263A5">
      <w:pPr>
        <w:pStyle w:val="Body"/>
        <w:rPr>
          <w:rFonts w:ascii="Arial MT Bold" w:hAnsi="Arial MT Bold" w:cs="Arial MT Bold"/>
          <w:bCs/>
          <w:color w:val="auto"/>
          <w:spacing w:val="-8"/>
          <w:sz w:val="22"/>
          <w:szCs w:val="22"/>
          <w:lang w:val="en-GB"/>
        </w:rPr>
      </w:pPr>
      <w:r>
        <w:rPr>
          <w:rFonts w:ascii="Arial MT Bold" w:hAnsi="Arial MT Bold"/>
          <w:bCs/>
          <w:spacing w:val="-8"/>
        </w:rPr>
        <w:t xml:space="preserve">Sustrans did have an embedded Officer in HGGT from 2019 – 2021 which worked on the strategic elements of the Garden Town, whereas these new roles will be far more delivery focused, engaging with the local </w:t>
      </w:r>
      <w:proofErr w:type="gramStart"/>
      <w:r>
        <w:rPr>
          <w:rFonts w:ascii="Arial MT Bold" w:hAnsi="Arial MT Bold"/>
          <w:bCs/>
          <w:spacing w:val="-8"/>
        </w:rPr>
        <w:t>community</w:t>
      </w:r>
      <w:proofErr w:type="gramEnd"/>
      <w:r>
        <w:rPr>
          <w:rFonts w:ascii="Arial MT Bold" w:hAnsi="Arial MT Bold"/>
          <w:bCs/>
          <w:spacing w:val="-8"/>
        </w:rPr>
        <w:t xml:space="preserve"> and making a difference on the ground. You will be working closely with the HGGT team but are also a short journey from the Sustrans Hub in London</w:t>
      </w:r>
      <w:r w:rsidR="0046153B">
        <w:rPr>
          <w:rFonts w:ascii="Arial MT Bold" w:hAnsi="Arial MT Bold"/>
          <w:bCs/>
          <w:spacing w:val="-8"/>
        </w:rPr>
        <w:t xml:space="preserve"> to aid collaborative working</w:t>
      </w:r>
      <w:r>
        <w:rPr>
          <w:rFonts w:ascii="Arial MT Bold" w:hAnsi="Arial MT Bold"/>
          <w:bCs/>
          <w:spacing w:val="-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2"/>
      </w:tblGrid>
      <w:tr w:rsidR="00545776" w14:paraId="0B9089D4" w14:textId="77777777" w:rsidTr="01B05F0B">
        <w:tc>
          <w:tcPr>
            <w:tcW w:w="9152" w:type="dxa"/>
          </w:tcPr>
          <w:p w14:paraId="637CC636" w14:textId="77777777" w:rsidR="00545776" w:rsidRDefault="00545776" w:rsidP="00BB0B3C">
            <w:pPr>
              <w:pStyle w:val="Body"/>
              <w:spacing w:after="0"/>
              <w:jc w:val="both"/>
              <w:rPr>
                <w:rFonts w:ascii="Arial MT Bold" w:hAnsi="Arial MT Bold" w:cs="Arial MT Bold"/>
                <w:b/>
                <w:bCs/>
                <w:color w:val="auto"/>
                <w:spacing w:val="-8"/>
                <w:sz w:val="24"/>
                <w:szCs w:val="24"/>
                <w:lang w:val="en-GB"/>
              </w:rPr>
            </w:pPr>
            <w:r w:rsidRPr="00160D1E">
              <w:rPr>
                <w:rFonts w:ascii="Arial Regular" w:hAnsi="Arial Regular" w:cs="Arial Regular"/>
                <w:color w:val="auto"/>
                <w:lang w:eastAsia="en-GB"/>
              </w:rPr>
              <w:t xml:space="preserve"> </w:t>
            </w:r>
          </w:p>
          <w:p w14:paraId="00F67FC6" w14:textId="10D059B7" w:rsidR="00545776" w:rsidRDefault="00545776" w:rsidP="01B05F0B">
            <w:pPr>
              <w:pStyle w:val="Body"/>
              <w:spacing w:after="0" w:line="240" w:lineRule="auto"/>
              <w:jc w:val="both"/>
              <w:rPr>
                <w:rFonts w:ascii="Arial MT Bold" w:hAnsi="Arial MT Bold" w:cs="Arial MT Bold"/>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r>
    </w:tbl>
    <w:p w14:paraId="32AA28A8" w14:textId="08262DCF" w:rsidR="00DC338B" w:rsidRDefault="009F103A" w:rsidP="00337379">
      <w:pPr>
        <w:pStyle w:val="Body"/>
        <w:spacing w:after="0"/>
        <w:jc w:val="both"/>
        <w:rPr>
          <w:rFonts w:ascii="Arial MT Bold" w:hAnsi="Arial MT Bold" w:cs="Arial MT Bold"/>
          <w:b/>
          <w:bCs/>
          <w:color w:val="auto"/>
          <w:spacing w:val="-8"/>
          <w:sz w:val="28"/>
          <w:szCs w:val="28"/>
          <w:lang w:val="en-GB"/>
        </w:rPr>
      </w:pPr>
      <w:r>
        <w:rPr>
          <w:rFonts w:ascii="Arial MT Bold" w:hAnsi="Arial MT Bold" w:cs="Arial MT Bold"/>
          <w:b/>
          <w:bCs/>
          <w:noProof/>
          <w:color w:val="auto"/>
          <w:spacing w:val="-8"/>
          <w:sz w:val="28"/>
          <w:szCs w:val="28"/>
          <w:lang w:val="en-GB"/>
        </w:rPr>
        <w:drawing>
          <wp:anchor distT="0" distB="0" distL="114300" distR="114300" simplePos="0" relativeHeight="251658241" behindDoc="0" locked="0" layoutInCell="1" allowOverlap="1" wp14:anchorId="0BBF61F8" wp14:editId="743245D8">
            <wp:simplePos x="0" y="0"/>
            <wp:positionH relativeFrom="margin">
              <wp:posOffset>464820</wp:posOffset>
            </wp:positionH>
            <wp:positionV relativeFrom="paragraph">
              <wp:posOffset>367030</wp:posOffset>
            </wp:positionV>
            <wp:extent cx="5814060" cy="3346450"/>
            <wp:effectExtent l="0" t="0" r="0" b="0"/>
            <wp:wrapTopAndBottom/>
            <wp:docPr id="133000710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FF5167">
        <w:rPr>
          <w:rFonts w:ascii="Arial MT Bold" w:hAnsi="Arial MT Bold" w:cs="Arial MT Bold"/>
          <w:b/>
          <w:bCs/>
          <w:noProof/>
          <w:color w:val="auto"/>
          <w:spacing w:val="-8"/>
          <w:sz w:val="28"/>
          <w:szCs w:val="28"/>
          <w:lang w:val="en-GB"/>
        </w:rPr>
        <mc:AlternateContent>
          <mc:Choice Requires="wps">
            <w:drawing>
              <wp:anchor distT="0" distB="0" distL="114300" distR="114300" simplePos="0" relativeHeight="251658240" behindDoc="0" locked="0" layoutInCell="1" allowOverlap="1" wp14:anchorId="01340C4F" wp14:editId="39009ABB">
                <wp:simplePos x="0" y="0"/>
                <wp:positionH relativeFrom="column">
                  <wp:posOffset>1000760</wp:posOffset>
                </wp:positionH>
                <wp:positionV relativeFrom="paragraph">
                  <wp:posOffset>1793432</wp:posOffset>
                </wp:positionV>
                <wp:extent cx="923026" cy="707366"/>
                <wp:effectExtent l="0" t="0" r="29845" b="36195"/>
                <wp:wrapNone/>
                <wp:docPr id="1481737666" name="Straight Connector 2"/>
                <wp:cNvGraphicFramePr/>
                <a:graphic xmlns:a="http://schemas.openxmlformats.org/drawingml/2006/main">
                  <a:graphicData uri="http://schemas.microsoft.com/office/word/2010/wordprocessingShape">
                    <wps:wsp>
                      <wps:cNvCnPr/>
                      <wps:spPr>
                        <a:xfrm>
                          <a:off x="0" y="0"/>
                          <a:ext cx="923026" cy="7073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A5B7D8"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8.8pt,141.2pt" to="151.5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" strokecolor="#5b9bd5 [3204]" strokeweight=".5pt">
                <v:stroke joinstyle="miter"/>
              </v:line>
            </w:pict>
          </mc:Fallback>
        </mc:AlternateContent>
      </w:r>
    </w:p>
    <w:p w14:paraId="44E67971" w14:textId="78163CC4" w:rsidR="00DC338B" w:rsidRDefault="00DC338B" w:rsidP="00337379">
      <w:pPr>
        <w:pStyle w:val="Body"/>
        <w:spacing w:after="0"/>
        <w:jc w:val="both"/>
        <w:rPr>
          <w:rFonts w:ascii="Arial MT Bold" w:hAnsi="Arial MT Bold" w:cs="Arial MT Bold"/>
          <w:b/>
          <w:bCs/>
          <w:color w:val="auto"/>
          <w:spacing w:val="-8"/>
          <w:sz w:val="28"/>
          <w:szCs w:val="28"/>
          <w:lang w:val="en-GB"/>
        </w:rPr>
      </w:pPr>
    </w:p>
    <w:p w14:paraId="58CDB7AB" w14:textId="14F46CDC" w:rsidR="00DC338B" w:rsidRDefault="00DC338B" w:rsidP="00337379">
      <w:pPr>
        <w:pStyle w:val="Body"/>
        <w:spacing w:after="0"/>
        <w:jc w:val="both"/>
        <w:rPr>
          <w:rFonts w:ascii="Arial MT Bold" w:hAnsi="Arial MT Bold" w:cs="Arial MT Bold"/>
          <w:b/>
          <w:bCs/>
          <w:color w:val="auto"/>
          <w:spacing w:val="-8"/>
          <w:sz w:val="28"/>
          <w:szCs w:val="28"/>
          <w:lang w:val="en-GB"/>
        </w:rPr>
      </w:pPr>
    </w:p>
    <w:p w14:paraId="670C103B" w14:textId="0C27ADF3" w:rsidR="00DC338B" w:rsidRDefault="00DC338B" w:rsidP="00337379">
      <w:pPr>
        <w:pStyle w:val="Body"/>
        <w:spacing w:after="0"/>
        <w:jc w:val="both"/>
        <w:rPr>
          <w:rFonts w:ascii="Arial MT Bold" w:hAnsi="Arial MT Bold" w:cs="Arial MT Bold"/>
          <w:b/>
          <w:bCs/>
          <w:color w:val="auto"/>
          <w:spacing w:val="-8"/>
          <w:sz w:val="28"/>
          <w:szCs w:val="28"/>
          <w:lang w:val="en-GB"/>
        </w:rPr>
      </w:pPr>
    </w:p>
    <w:p w14:paraId="2E944BF1" w14:textId="77777777" w:rsidR="0053346D" w:rsidRDefault="0053346D" w:rsidP="00337379">
      <w:pPr>
        <w:pStyle w:val="Body"/>
        <w:spacing w:after="0"/>
        <w:jc w:val="both"/>
        <w:rPr>
          <w:rFonts w:ascii="Arial MT Bold" w:hAnsi="Arial MT Bold" w:cs="Arial MT Bold"/>
          <w:b/>
          <w:bCs/>
          <w:color w:val="auto"/>
          <w:spacing w:val="-8"/>
          <w:sz w:val="28"/>
          <w:szCs w:val="28"/>
          <w:lang w:val="en-GB"/>
        </w:rPr>
      </w:pPr>
    </w:p>
    <w:p w14:paraId="7A40D304" w14:textId="2F0359AF" w:rsidR="00EE5EAE" w:rsidRPr="00DC338B" w:rsidRDefault="00545776" w:rsidP="00337379">
      <w:pPr>
        <w:pStyle w:val="Body"/>
        <w:spacing w:after="0"/>
        <w:jc w:val="both"/>
        <w:rPr>
          <w:rFonts w:ascii="Arial MT Bold" w:hAnsi="Arial MT Bold" w:cs="Arial MT Bold"/>
          <w:b/>
          <w:bCs/>
          <w:color w:val="auto"/>
          <w:spacing w:val="-8"/>
          <w:sz w:val="24"/>
          <w:szCs w:val="24"/>
          <w:u w:val="single"/>
          <w:lang w:val="en-GB"/>
        </w:rPr>
      </w:pPr>
      <w:r>
        <w:rPr>
          <w:rFonts w:ascii="Arial MT Bold" w:hAnsi="Arial MT Bold" w:cs="Arial MT Bold"/>
          <w:b/>
          <w:bCs/>
          <w:color w:val="auto"/>
          <w:spacing w:val="-8"/>
          <w:sz w:val="28"/>
          <w:szCs w:val="28"/>
          <w:lang w:val="en-GB"/>
        </w:rPr>
        <w:t>J</w:t>
      </w:r>
      <w:r w:rsidR="000A06B9" w:rsidRPr="00DC338B">
        <w:rPr>
          <w:rFonts w:ascii="Arial MT Bold" w:hAnsi="Arial MT Bold" w:cs="Arial MT Bold"/>
          <w:b/>
          <w:bCs/>
          <w:color w:val="auto"/>
          <w:spacing w:val="-8"/>
          <w:sz w:val="28"/>
          <w:szCs w:val="28"/>
          <w:u w:val="single"/>
          <w:lang w:val="en-GB"/>
        </w:rPr>
        <w:t>ob Description - A</w:t>
      </w:r>
      <w:r w:rsidR="00EE24E0" w:rsidRPr="00DC338B">
        <w:rPr>
          <w:rFonts w:ascii="Arial MT Bold" w:hAnsi="Arial MT Bold" w:cs="Arial MT Bold"/>
          <w:b/>
          <w:bCs/>
          <w:color w:val="auto"/>
          <w:spacing w:val="-8"/>
          <w:sz w:val="28"/>
          <w:szCs w:val="28"/>
          <w:u w:val="single"/>
          <w:lang w:val="en-GB"/>
        </w:rPr>
        <w:t xml:space="preserve">bout </w:t>
      </w:r>
      <w:r w:rsidR="003134B7" w:rsidRPr="00DC338B">
        <w:rPr>
          <w:rFonts w:ascii="Arial MT Bold" w:hAnsi="Arial MT Bold" w:cs="Arial MT Bold"/>
          <w:b/>
          <w:bCs/>
          <w:color w:val="auto"/>
          <w:spacing w:val="-8"/>
          <w:sz w:val="28"/>
          <w:szCs w:val="28"/>
          <w:u w:val="single"/>
          <w:lang w:val="en-GB"/>
        </w:rPr>
        <w:t>the</w:t>
      </w:r>
      <w:r w:rsidR="00EE24E0" w:rsidRPr="00DC338B">
        <w:rPr>
          <w:rFonts w:ascii="Arial MT Bold" w:hAnsi="Arial MT Bold" w:cs="Arial MT Bold"/>
          <w:b/>
          <w:bCs/>
          <w:color w:val="auto"/>
          <w:spacing w:val="-8"/>
          <w:sz w:val="28"/>
          <w:szCs w:val="28"/>
          <w:u w:val="single"/>
          <w:lang w:val="en-GB"/>
        </w:rPr>
        <w:t xml:space="preserve"> </w:t>
      </w:r>
      <w:r w:rsidR="000A06B9" w:rsidRPr="00DC338B">
        <w:rPr>
          <w:rFonts w:ascii="Arial MT Bold" w:hAnsi="Arial MT Bold" w:cs="Arial MT Bold"/>
          <w:b/>
          <w:bCs/>
          <w:color w:val="auto"/>
          <w:spacing w:val="-8"/>
          <w:sz w:val="28"/>
          <w:szCs w:val="28"/>
          <w:u w:val="single"/>
          <w:lang w:val="en-GB"/>
        </w:rPr>
        <w:t>R</w:t>
      </w:r>
      <w:r w:rsidR="00EE24E0" w:rsidRPr="00DC338B">
        <w:rPr>
          <w:rFonts w:ascii="Arial MT Bold" w:hAnsi="Arial MT Bold" w:cs="Arial MT Bold"/>
          <w:b/>
          <w:bCs/>
          <w:color w:val="auto"/>
          <w:spacing w:val="-8"/>
          <w:sz w:val="28"/>
          <w:szCs w:val="28"/>
          <w:u w:val="single"/>
          <w:lang w:val="en-GB"/>
        </w:rPr>
        <w:t>ole</w:t>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t xml:space="preserve">        </w:t>
      </w:r>
      <w:r w:rsidR="00B1078A" w:rsidRPr="00DC338B">
        <w:rPr>
          <w:rFonts w:ascii="Arial MT Bold" w:hAnsi="Arial MT Bold" w:cs="Arial MT Bold"/>
          <w:b/>
          <w:bCs/>
          <w:color w:val="auto"/>
          <w:spacing w:val="-8"/>
          <w:sz w:val="24"/>
          <w:szCs w:val="24"/>
          <w:u w:val="single"/>
          <w:lang w:val="en-GB"/>
        </w:rPr>
        <w:t xml:space="preserve"> </w:t>
      </w:r>
    </w:p>
    <w:p w14:paraId="5A4BA6C8"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23EC3C63" w14:textId="77777777" w:rsidR="00EE24E0" w:rsidRPr="00160D1E"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38D5663A" w14:textId="77777777" w:rsidR="00EE24E0" w:rsidRDefault="00EE24E0" w:rsidP="00337379">
      <w:pPr>
        <w:pStyle w:val="Body"/>
        <w:spacing w:after="0"/>
        <w:ind w:left="1418" w:hanging="1418"/>
        <w:jc w:val="both"/>
        <w:rPr>
          <w:rFonts w:ascii="Arial Regular" w:hAnsi="Arial Regular" w:cs="Arial Regular"/>
          <w:color w:val="auto"/>
          <w:lang w:eastAsia="en-GB"/>
        </w:rPr>
      </w:pPr>
    </w:p>
    <w:p w14:paraId="6DB1845C" w14:textId="6F2C996E" w:rsidR="00AB7771" w:rsidRPr="00AB7771" w:rsidRDefault="00AB7771" w:rsidP="00AB7771">
      <w:pPr>
        <w:pStyle w:val="Body"/>
      </w:pPr>
      <w:r w:rsidRPr="00711745">
        <w:t xml:space="preserve">The Harlow and </w:t>
      </w:r>
      <w:proofErr w:type="spellStart"/>
      <w:r w:rsidRPr="00711745">
        <w:t>Gilston</w:t>
      </w:r>
      <w:proofErr w:type="spellEnd"/>
      <w:r w:rsidRPr="00711745">
        <w:t xml:space="preserve"> Garden Town (HGGT) team have asked Sustrans to deliver a </w:t>
      </w:r>
      <w:proofErr w:type="spellStart"/>
      <w:r w:rsidRPr="00711745">
        <w:t>behaviour</w:t>
      </w:r>
      <w:proofErr w:type="spellEnd"/>
      <w:r w:rsidRPr="00711745">
        <w:t xml:space="preserve"> change </w:t>
      </w:r>
      <w:proofErr w:type="spellStart"/>
      <w:r w:rsidRPr="00711745">
        <w:t>programme</w:t>
      </w:r>
      <w:proofErr w:type="spellEnd"/>
      <w:r w:rsidRPr="00711745">
        <w:t xml:space="preserve"> for schools, </w:t>
      </w:r>
      <w:proofErr w:type="gramStart"/>
      <w:r w:rsidRPr="00711745">
        <w:t>workplaces</w:t>
      </w:r>
      <w:proofErr w:type="gramEnd"/>
      <w:r w:rsidRPr="00711745">
        <w:t xml:space="preserve"> and community groups to encourage and enable the people of Harlow to travel actively and meet their ambitious modal shift targets. The proposed </w:t>
      </w:r>
      <w:r>
        <w:t xml:space="preserve">project includes working with a variety of people across all parts of the local community to deliver events, promote initiatives and run competitions that drive a shift towards more sustainable travel habits.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14:paraId="40B28CCA" w14:textId="77777777" w:rsidTr="00BB0B3C">
        <w:tc>
          <w:tcPr>
            <w:tcW w:w="1980" w:type="dxa"/>
          </w:tcPr>
          <w:p w14:paraId="6D9DB45D" w14:textId="77777777" w:rsidR="00437149" w:rsidRDefault="00437149" w:rsidP="00545776">
            <w:pPr>
              <w:pStyle w:val="Body"/>
              <w:spacing w:after="0"/>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lastRenderedPageBreak/>
              <w:t>Where this role sits in the structure</w:t>
            </w:r>
          </w:p>
        </w:tc>
        <w:tc>
          <w:tcPr>
            <w:tcW w:w="7172" w:type="dxa"/>
          </w:tcPr>
          <w:p w14:paraId="561D54D0" w14:textId="1180BF1F"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 xml:space="preserve">Reporting into </w:t>
            </w:r>
            <w:r>
              <w:rPr>
                <w:rFonts w:ascii="Arial MT Bold" w:hAnsi="Arial MT Bold" w:cs="Arial MT Bold"/>
                <w:bCs/>
                <w:color w:val="auto"/>
                <w:spacing w:val="-8"/>
                <w:sz w:val="24"/>
                <w:szCs w:val="24"/>
                <w:lang w:val="en-GB"/>
              </w:rPr>
              <w:t xml:space="preserve">the </w:t>
            </w:r>
            <w:r w:rsidR="00C251EC">
              <w:rPr>
                <w:rFonts w:ascii="Arial MT Bold" w:hAnsi="Arial MT Bold" w:cs="Arial MT Bold"/>
                <w:bCs/>
                <w:color w:val="auto"/>
                <w:spacing w:val="-8"/>
                <w:sz w:val="24"/>
                <w:szCs w:val="24"/>
                <w:lang w:val="en-GB"/>
              </w:rPr>
              <w:t>Senior Project Manager</w:t>
            </w:r>
            <w:r w:rsidR="00070D4E">
              <w:rPr>
                <w:rFonts w:ascii="Arial MT Bold" w:hAnsi="Arial MT Bold" w:cs="Arial MT Bold"/>
                <w:bCs/>
                <w:color w:val="auto"/>
                <w:spacing w:val="-8"/>
                <w:sz w:val="24"/>
                <w:szCs w:val="24"/>
                <w:lang w:val="en-GB"/>
              </w:rPr>
              <w:t xml:space="preserve"> (Midlands and East)</w:t>
            </w:r>
          </w:p>
          <w:p w14:paraId="3E4B814F" w14:textId="5C48F7B8"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W</w:t>
            </w:r>
            <w:r w:rsidRPr="0096049A">
              <w:rPr>
                <w:rFonts w:ascii="Arial MT Bold" w:hAnsi="Arial MT Bold" w:cs="Arial MT Bold"/>
                <w:bCs/>
                <w:color w:val="auto"/>
                <w:spacing w:val="-8"/>
                <w:sz w:val="24"/>
                <w:szCs w:val="24"/>
                <w:lang w:val="en-GB"/>
              </w:rPr>
              <w:t>ork</w:t>
            </w:r>
            <w:r>
              <w:rPr>
                <w:rFonts w:ascii="Arial MT Bold" w:hAnsi="Arial MT Bold" w:cs="Arial MT Bold"/>
                <w:bCs/>
                <w:color w:val="auto"/>
                <w:spacing w:val="-8"/>
                <w:sz w:val="24"/>
                <w:szCs w:val="24"/>
                <w:lang w:val="en-GB"/>
              </w:rPr>
              <w:t>ing</w:t>
            </w:r>
            <w:r w:rsidRPr="0096049A">
              <w:rPr>
                <w:rFonts w:ascii="Arial MT Bold" w:hAnsi="Arial MT Bold" w:cs="Arial MT Bold"/>
                <w:bCs/>
                <w:color w:val="auto"/>
                <w:spacing w:val="-8"/>
                <w:sz w:val="24"/>
                <w:szCs w:val="24"/>
                <w:lang w:val="en-GB"/>
              </w:rPr>
              <w:t xml:space="preserve"> closely with</w:t>
            </w:r>
            <w:r w:rsidR="00C251EC">
              <w:rPr>
                <w:rFonts w:ascii="Arial MT Bold" w:hAnsi="Arial MT Bold" w:cs="Arial MT Bold"/>
                <w:bCs/>
                <w:color w:val="auto"/>
                <w:spacing w:val="-8"/>
                <w:sz w:val="24"/>
                <w:szCs w:val="24"/>
                <w:lang w:val="en-GB"/>
              </w:rPr>
              <w:t xml:space="preserve"> Officers </w:t>
            </w:r>
            <w:r w:rsidR="00335D46">
              <w:rPr>
                <w:rFonts w:ascii="Arial MT Bold" w:hAnsi="Arial MT Bold" w:cs="Arial MT Bold"/>
                <w:bCs/>
                <w:color w:val="auto"/>
                <w:spacing w:val="-8"/>
                <w:sz w:val="24"/>
                <w:szCs w:val="24"/>
                <w:lang w:val="en-GB"/>
              </w:rPr>
              <w:t xml:space="preserve">in HGGT and the five partner authorities. Also </w:t>
            </w:r>
            <w:r w:rsidR="00BB4D82">
              <w:rPr>
                <w:rFonts w:ascii="Arial MT Bold" w:hAnsi="Arial MT Bold" w:cs="Arial MT Bold"/>
                <w:bCs/>
                <w:color w:val="auto"/>
                <w:spacing w:val="-8"/>
                <w:sz w:val="24"/>
                <w:szCs w:val="24"/>
                <w:lang w:val="en-GB"/>
              </w:rPr>
              <w:t xml:space="preserve">learning from other Project Officers in the region. </w:t>
            </w:r>
            <w:r w:rsidRPr="00716618">
              <w:rPr>
                <w:rFonts w:ascii="Arial MT Bold" w:hAnsi="Arial MT Bold" w:cs="Arial MT Bold"/>
                <w:bCs/>
                <w:color w:val="auto"/>
                <w:spacing w:val="-8"/>
                <w:sz w:val="24"/>
                <w:szCs w:val="24"/>
                <w:lang w:val="en-GB"/>
              </w:rPr>
              <w:t xml:space="preserve"> </w:t>
            </w:r>
          </w:p>
          <w:p w14:paraId="71AC940E" w14:textId="7654449A"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r w:rsidRPr="00716618">
              <w:rPr>
                <w:rFonts w:ascii="Arial MT Bold" w:hAnsi="Arial MT Bold" w:cs="Arial MT Bold"/>
                <w:bCs/>
                <w:color w:val="auto"/>
                <w:spacing w:val="-8"/>
                <w:sz w:val="24"/>
                <w:szCs w:val="24"/>
                <w:lang w:val="en-GB"/>
              </w:rPr>
              <w:t>This role does not have line</w:t>
            </w:r>
            <w:r>
              <w:rPr>
                <w:rFonts w:ascii="Arial MT Bold" w:hAnsi="Arial MT Bold" w:cs="Arial MT Bold"/>
                <w:bCs/>
                <w:color w:val="auto"/>
                <w:spacing w:val="-8"/>
                <w:sz w:val="24"/>
                <w:szCs w:val="24"/>
                <w:lang w:val="en-GB"/>
              </w:rPr>
              <w:t xml:space="preserve"> </w:t>
            </w:r>
            <w:r w:rsidRPr="0096049A">
              <w:rPr>
                <w:rFonts w:ascii="Arial MT Bold" w:hAnsi="Arial MT Bold" w:cs="Arial MT Bold"/>
                <w:bCs/>
                <w:color w:val="auto"/>
                <w:spacing w:val="-8"/>
                <w:sz w:val="24"/>
                <w:szCs w:val="24"/>
                <w:lang w:val="en-GB"/>
              </w:rPr>
              <w:t>management responsibility</w:t>
            </w:r>
            <w:r>
              <w:rPr>
                <w:rFonts w:ascii="Arial MT Bold" w:hAnsi="Arial MT Bold" w:cs="Arial MT Bold"/>
                <w:bCs/>
                <w:color w:val="auto"/>
                <w:spacing w:val="-8"/>
                <w:sz w:val="24"/>
                <w:szCs w:val="24"/>
                <w:lang w:val="en-GB"/>
              </w:rPr>
              <w:t>.</w:t>
            </w:r>
          </w:p>
          <w:p w14:paraId="04B8CD8F" w14:textId="77777777"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p>
        </w:tc>
      </w:tr>
    </w:tbl>
    <w:p w14:paraId="12448658" w14:textId="77777777" w:rsidR="00745303" w:rsidRDefault="00745303" w:rsidP="00337379">
      <w:pPr>
        <w:pStyle w:val="Body"/>
        <w:spacing w:after="0"/>
        <w:jc w:val="both"/>
        <w:rPr>
          <w:rFonts w:ascii="Arial MT Bold" w:hAnsi="Arial MT Bold" w:cs="Arial MT Bold"/>
          <w:b/>
          <w:bCs/>
          <w:color w:val="auto"/>
          <w:spacing w:val="-8"/>
          <w:sz w:val="22"/>
          <w:szCs w:val="22"/>
          <w:lang w:val="en-GB"/>
        </w:rPr>
      </w:pPr>
      <w:r w:rsidRPr="00745303">
        <w:rPr>
          <w:rFonts w:ascii="Arial MT Bold" w:hAnsi="Arial MT Bold" w:cs="Arial MT Bold"/>
          <w:b/>
          <w:bCs/>
          <w:color w:val="auto"/>
          <w:spacing w:val="-8"/>
          <w:sz w:val="22"/>
          <w:szCs w:val="22"/>
          <w:lang w:val="en-GB"/>
        </w:rPr>
        <w:t>Key Responsibilities</w:t>
      </w:r>
      <w:r w:rsidR="009664FE">
        <w:rPr>
          <w:rFonts w:ascii="Arial MT Bold" w:hAnsi="Arial MT Bold" w:cs="Arial MT Bold"/>
          <w:b/>
          <w:bCs/>
          <w:color w:val="auto"/>
          <w:spacing w:val="-8"/>
          <w:sz w:val="22"/>
          <w:szCs w:val="22"/>
          <w:lang w:val="en-GB"/>
        </w:rPr>
        <w:t xml:space="preserve"> </w:t>
      </w:r>
    </w:p>
    <w:p w14:paraId="69E29ACF" w14:textId="77777777" w:rsidR="009664FE" w:rsidRDefault="009664FE" w:rsidP="00337379">
      <w:pPr>
        <w:pStyle w:val="Body"/>
        <w:spacing w:after="0"/>
        <w:jc w:val="both"/>
        <w:rPr>
          <w:rFonts w:ascii="Arial MT Bold" w:hAnsi="Arial MT Bold" w:cs="Arial MT Bold"/>
          <w:b/>
          <w:bCs/>
          <w:color w:val="auto"/>
          <w:spacing w:val="-8"/>
          <w:sz w:val="22"/>
          <w:szCs w:val="22"/>
          <w:lang w:val="en-GB"/>
        </w:rPr>
      </w:pPr>
    </w:p>
    <w:p w14:paraId="3559E3EC" w14:textId="2A4DAFA0" w:rsidR="00745303" w:rsidRDefault="00745303"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Responsibilities </w:t>
      </w:r>
      <w:r w:rsidR="001449D9">
        <w:rPr>
          <w:rFonts w:ascii="Arial MT Bold" w:hAnsi="Arial MT Bold" w:cs="Arial MT Bold"/>
          <w:bCs/>
          <w:color w:val="auto"/>
          <w:spacing w:val="-8"/>
          <w:sz w:val="22"/>
          <w:szCs w:val="22"/>
          <w:lang w:val="en-GB"/>
        </w:rPr>
        <w:t xml:space="preserve">may </w:t>
      </w:r>
      <w:r>
        <w:rPr>
          <w:rFonts w:ascii="Arial MT Bold" w:hAnsi="Arial MT Bold" w:cs="Arial MT Bold"/>
          <w:bCs/>
          <w:color w:val="auto"/>
          <w:spacing w:val="-8"/>
          <w:sz w:val="22"/>
          <w:szCs w:val="22"/>
          <w:lang w:val="en-GB"/>
        </w:rPr>
        <w:t>include:</w:t>
      </w:r>
    </w:p>
    <w:p w14:paraId="67A6B22B" w14:textId="31EEA64C" w:rsidR="00ED0F7B" w:rsidRDefault="009D2BBA"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Delivering</w:t>
      </w:r>
      <w:r w:rsidR="009D6339">
        <w:rPr>
          <w:rFonts w:ascii="Arial MT Bold" w:hAnsi="Arial MT Bold" w:cs="Arial MT Bold"/>
          <w:bCs/>
          <w:color w:val="auto"/>
          <w:spacing w:val="-8"/>
          <w:sz w:val="22"/>
          <w:szCs w:val="22"/>
          <w:lang w:val="en-GB"/>
        </w:rPr>
        <w:t xml:space="preserve"> practical or educational </w:t>
      </w:r>
      <w:r>
        <w:rPr>
          <w:rFonts w:ascii="Arial MT Bold" w:hAnsi="Arial MT Bold" w:cs="Arial MT Bold"/>
          <w:bCs/>
          <w:color w:val="auto"/>
          <w:spacing w:val="-8"/>
          <w:sz w:val="22"/>
          <w:szCs w:val="22"/>
          <w:lang w:val="en-GB"/>
        </w:rPr>
        <w:t>activities to a wide variety of audience</w:t>
      </w:r>
      <w:r w:rsidR="007D6DDE">
        <w:rPr>
          <w:rFonts w:ascii="Arial MT Bold" w:hAnsi="Arial MT Bold" w:cs="Arial MT Bold"/>
          <w:bCs/>
          <w:color w:val="auto"/>
          <w:spacing w:val="-8"/>
          <w:sz w:val="22"/>
          <w:szCs w:val="22"/>
          <w:lang w:val="en-GB"/>
        </w:rPr>
        <w:t>s</w:t>
      </w:r>
      <w:r>
        <w:rPr>
          <w:rFonts w:ascii="Arial MT Bold" w:hAnsi="Arial MT Bold" w:cs="Arial MT Bold"/>
          <w:bCs/>
          <w:color w:val="auto"/>
          <w:spacing w:val="-8"/>
          <w:sz w:val="22"/>
          <w:szCs w:val="22"/>
          <w:lang w:val="en-GB"/>
        </w:rPr>
        <w:t xml:space="preserve"> from school children to </w:t>
      </w:r>
      <w:r w:rsidR="009D6339">
        <w:rPr>
          <w:rFonts w:ascii="Arial MT Bold" w:hAnsi="Arial MT Bold" w:cs="Arial MT Bold"/>
          <w:bCs/>
          <w:color w:val="auto"/>
          <w:spacing w:val="-8"/>
          <w:sz w:val="22"/>
          <w:szCs w:val="22"/>
          <w:lang w:val="en-GB"/>
        </w:rPr>
        <w:t xml:space="preserve">employees of organisations in the Garden Town. </w:t>
      </w:r>
    </w:p>
    <w:p w14:paraId="4BAC03A8" w14:textId="5E498990" w:rsidR="007D6DDE" w:rsidRDefault="0092005F"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Engaging a range of stakeholders over email, phone and in person. </w:t>
      </w:r>
    </w:p>
    <w:p w14:paraId="038F49B4" w14:textId="410AAA2D" w:rsidR="008B3E6E" w:rsidRDefault="008B3E6E"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Building relationships with the public, schools, local organisations and HGGT stakeholders. </w:t>
      </w:r>
    </w:p>
    <w:p w14:paraId="205BE6BB" w14:textId="3F53F1DC" w:rsidR="008B3E6E" w:rsidRDefault="003F7183"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Creating promotional material and communications to increase the visibility of your </w:t>
      </w:r>
      <w:proofErr w:type="gramStart"/>
      <w:r>
        <w:rPr>
          <w:rFonts w:ascii="Arial MT Bold" w:hAnsi="Arial MT Bold" w:cs="Arial MT Bold"/>
          <w:bCs/>
          <w:color w:val="auto"/>
          <w:spacing w:val="-8"/>
          <w:sz w:val="22"/>
          <w:szCs w:val="22"/>
          <w:lang w:val="en-GB"/>
        </w:rPr>
        <w:t>work</w:t>
      </w:r>
      <w:proofErr w:type="gramEnd"/>
    </w:p>
    <w:p w14:paraId="484874E9" w14:textId="342951AE" w:rsidR="003F7183" w:rsidRDefault="003F7183"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Writing reports</w:t>
      </w:r>
      <w:r w:rsidR="0010712D">
        <w:rPr>
          <w:rFonts w:ascii="Arial MT Bold" w:hAnsi="Arial MT Bold" w:cs="Arial MT Bold"/>
          <w:bCs/>
          <w:color w:val="auto"/>
          <w:spacing w:val="-8"/>
          <w:sz w:val="22"/>
          <w:szCs w:val="22"/>
          <w:lang w:val="en-GB"/>
        </w:rPr>
        <w:t xml:space="preserve"> and </w:t>
      </w:r>
      <w:r>
        <w:rPr>
          <w:rFonts w:ascii="Arial MT Bold" w:hAnsi="Arial MT Bold" w:cs="Arial MT Bold"/>
          <w:bCs/>
          <w:color w:val="auto"/>
          <w:spacing w:val="-8"/>
          <w:sz w:val="22"/>
          <w:szCs w:val="22"/>
          <w:lang w:val="en-GB"/>
        </w:rPr>
        <w:t>presentations</w:t>
      </w:r>
    </w:p>
    <w:p w14:paraId="23FD5221" w14:textId="6F5EF568" w:rsidR="0010712D" w:rsidRDefault="0010712D"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Conducting </w:t>
      </w:r>
      <w:r w:rsidR="00F17C29">
        <w:rPr>
          <w:rFonts w:ascii="Arial MT Bold" w:hAnsi="Arial MT Bold" w:cs="Arial MT Bold"/>
          <w:bCs/>
          <w:color w:val="auto"/>
          <w:spacing w:val="-8"/>
          <w:sz w:val="22"/>
          <w:szCs w:val="22"/>
          <w:lang w:val="en-GB"/>
        </w:rPr>
        <w:t xml:space="preserve">and analysing </w:t>
      </w:r>
      <w:r>
        <w:rPr>
          <w:rFonts w:ascii="Arial MT Bold" w:hAnsi="Arial MT Bold" w:cs="Arial MT Bold"/>
          <w:bCs/>
          <w:color w:val="auto"/>
          <w:spacing w:val="-8"/>
          <w:sz w:val="22"/>
          <w:szCs w:val="22"/>
          <w:lang w:val="en-GB"/>
        </w:rPr>
        <w:t xml:space="preserve">monitoring </w:t>
      </w:r>
      <w:r w:rsidR="00F17C29">
        <w:rPr>
          <w:rFonts w:ascii="Arial MT Bold" w:hAnsi="Arial MT Bold" w:cs="Arial MT Bold"/>
          <w:bCs/>
          <w:color w:val="auto"/>
          <w:spacing w:val="-8"/>
          <w:sz w:val="22"/>
          <w:szCs w:val="22"/>
          <w:lang w:val="en-GB"/>
        </w:rPr>
        <w:t xml:space="preserve">data </w:t>
      </w:r>
      <w:r>
        <w:rPr>
          <w:rFonts w:ascii="Arial MT Bold" w:hAnsi="Arial MT Bold" w:cs="Arial MT Bold"/>
          <w:bCs/>
          <w:color w:val="auto"/>
          <w:spacing w:val="-8"/>
          <w:sz w:val="22"/>
          <w:szCs w:val="22"/>
          <w:lang w:val="en-GB"/>
        </w:rPr>
        <w:t xml:space="preserve">through </w:t>
      </w:r>
      <w:r w:rsidR="00F8517E">
        <w:rPr>
          <w:rFonts w:ascii="Arial MT Bold" w:hAnsi="Arial MT Bold" w:cs="Arial MT Bold"/>
          <w:bCs/>
          <w:color w:val="auto"/>
          <w:spacing w:val="-8"/>
          <w:sz w:val="22"/>
          <w:szCs w:val="22"/>
          <w:lang w:val="en-GB"/>
        </w:rPr>
        <w:t xml:space="preserve">different methods including </w:t>
      </w:r>
      <w:r>
        <w:rPr>
          <w:rFonts w:ascii="Arial MT Bold" w:hAnsi="Arial MT Bold" w:cs="Arial MT Bold"/>
          <w:bCs/>
          <w:color w:val="auto"/>
          <w:spacing w:val="-8"/>
          <w:sz w:val="22"/>
          <w:szCs w:val="22"/>
          <w:lang w:val="en-GB"/>
        </w:rPr>
        <w:t xml:space="preserve">surveys, </w:t>
      </w:r>
      <w:r w:rsidR="00F8517E">
        <w:rPr>
          <w:rFonts w:ascii="Arial MT Bold" w:hAnsi="Arial MT Bold" w:cs="Arial MT Bold"/>
          <w:bCs/>
          <w:color w:val="auto"/>
          <w:spacing w:val="-8"/>
          <w:sz w:val="22"/>
          <w:szCs w:val="22"/>
          <w:lang w:val="en-GB"/>
        </w:rPr>
        <w:t xml:space="preserve">counts, and audits. </w:t>
      </w:r>
    </w:p>
    <w:p w14:paraId="08FCE07D" w14:textId="491CC95F" w:rsidR="00F17C29" w:rsidRDefault="00192EBA"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Planning activities and ensuring you have the equipment, budget, </w:t>
      </w:r>
      <w:r w:rsidR="008F0A67">
        <w:rPr>
          <w:rFonts w:ascii="Arial MT Bold" w:hAnsi="Arial MT Bold" w:cs="Arial MT Bold"/>
          <w:bCs/>
          <w:color w:val="auto"/>
          <w:spacing w:val="-8"/>
          <w:sz w:val="22"/>
          <w:szCs w:val="22"/>
          <w:lang w:val="en-GB"/>
        </w:rPr>
        <w:t xml:space="preserve">personnel etc. to deliver them. </w:t>
      </w:r>
    </w:p>
    <w:p w14:paraId="15D87887" w14:textId="2CD11329" w:rsidR="008F0A67" w:rsidRDefault="008F0A67" w:rsidP="00C17717">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Liaising with </w:t>
      </w:r>
      <w:r w:rsidR="004C2C29">
        <w:rPr>
          <w:rFonts w:ascii="Arial MT Bold" w:hAnsi="Arial MT Bold" w:cs="Arial MT Bold"/>
          <w:bCs/>
          <w:color w:val="auto"/>
          <w:spacing w:val="-8"/>
          <w:sz w:val="22"/>
          <w:szCs w:val="22"/>
          <w:lang w:val="en-GB"/>
        </w:rPr>
        <w:t xml:space="preserve">local authority officers to ensure that the programme is aligned with wider active travel initiates, </w:t>
      </w:r>
      <w:proofErr w:type="gramStart"/>
      <w:r w:rsidR="004C2C29">
        <w:rPr>
          <w:rFonts w:ascii="Arial MT Bold" w:hAnsi="Arial MT Bold" w:cs="Arial MT Bold"/>
          <w:bCs/>
          <w:color w:val="auto"/>
          <w:spacing w:val="-8"/>
          <w:sz w:val="22"/>
          <w:szCs w:val="22"/>
          <w:lang w:val="en-GB"/>
        </w:rPr>
        <w:t>infrastructure</w:t>
      </w:r>
      <w:proofErr w:type="gramEnd"/>
      <w:r w:rsidR="004C2C29">
        <w:rPr>
          <w:rFonts w:ascii="Arial MT Bold" w:hAnsi="Arial MT Bold" w:cs="Arial MT Bold"/>
          <w:bCs/>
          <w:color w:val="auto"/>
          <w:spacing w:val="-8"/>
          <w:sz w:val="22"/>
          <w:szCs w:val="22"/>
          <w:lang w:val="en-GB"/>
        </w:rPr>
        <w:t xml:space="preserve"> and policies. </w:t>
      </w:r>
    </w:p>
    <w:p w14:paraId="4DE2E3F5" w14:textId="77777777" w:rsidR="00DC338B" w:rsidRDefault="00DC338B" w:rsidP="00337379">
      <w:pPr>
        <w:pStyle w:val="Body"/>
        <w:spacing w:after="0"/>
        <w:jc w:val="both"/>
        <w:rPr>
          <w:rFonts w:ascii="Arial MT Bold" w:hAnsi="Arial MT Bold" w:cs="Arial MT Bold"/>
          <w:bCs/>
          <w:color w:val="auto"/>
          <w:spacing w:val="-8"/>
          <w:sz w:val="22"/>
          <w:szCs w:val="22"/>
          <w:lang w:val="en-GB"/>
        </w:rPr>
      </w:pPr>
    </w:p>
    <w:p w14:paraId="578F6D8F" w14:textId="1E01DC86" w:rsidR="00437149" w:rsidRDefault="007B474A" w:rsidP="00C17717">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w:t>
      </w:r>
      <w:r w:rsidR="00E569B1" w:rsidRPr="00731AC9">
        <w:rPr>
          <w:rFonts w:ascii="Arial MT Bold" w:hAnsi="Arial MT Bold" w:cs="Arial MT Bold"/>
          <w:bCs/>
          <w:i/>
          <w:color w:val="auto"/>
          <w:spacing w:val="-8"/>
          <w:sz w:val="22"/>
          <w:szCs w:val="22"/>
          <w:lang w:val="en-GB"/>
        </w:rPr>
        <w:t xml:space="preserve">and </w:t>
      </w:r>
      <w:proofErr w:type="gramStart"/>
      <w:r w:rsidRPr="00731AC9">
        <w:rPr>
          <w:rFonts w:ascii="Arial MT Bold" w:hAnsi="Arial MT Bold" w:cs="Arial MT Bold"/>
          <w:bCs/>
          <w:i/>
          <w:color w:val="auto"/>
          <w:spacing w:val="-8"/>
          <w:sz w:val="22"/>
          <w:szCs w:val="22"/>
          <w:lang w:val="en-GB"/>
        </w:rPr>
        <w:t>as long as</w:t>
      </w:r>
      <w:proofErr w:type="gramEnd"/>
      <w:r w:rsidRPr="00731AC9">
        <w:rPr>
          <w:rFonts w:ascii="Arial MT Bold" w:hAnsi="Arial MT Bold" w:cs="Arial MT Bold"/>
          <w:bCs/>
          <w:i/>
          <w:color w:val="auto"/>
          <w:spacing w:val="-8"/>
          <w:sz w:val="22"/>
          <w:szCs w:val="22"/>
          <w:lang w:val="en-GB"/>
        </w:rPr>
        <w:t xml:space="preserve"> you meet the person specification we can train you in any gaps.</w:t>
      </w:r>
    </w:p>
    <w:p w14:paraId="4875BDAC" w14:textId="77777777" w:rsidR="00C17717" w:rsidRDefault="00C17717" w:rsidP="00C17717">
      <w:pPr>
        <w:pStyle w:val="Body"/>
        <w:spacing w:after="0"/>
        <w:jc w:val="both"/>
        <w:rPr>
          <w:rFonts w:ascii="Arial MT Bold" w:hAnsi="Arial MT Bold" w:cs="Arial MT Bold"/>
          <w:bCs/>
          <w:i/>
          <w:color w:val="auto"/>
          <w:spacing w:val="-8"/>
          <w:sz w:val="22"/>
          <w:szCs w:val="22"/>
          <w:lang w:val="en-GB"/>
        </w:rPr>
      </w:pPr>
    </w:p>
    <w:p w14:paraId="73CB412E" w14:textId="0034D601" w:rsidR="0090067B" w:rsidRPr="00D12B1A" w:rsidRDefault="00EE24E0" w:rsidP="00337379">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46BC77C1" w14:textId="3826F7A5" w:rsidR="00907B36" w:rsidRDefault="00907B36" w:rsidP="00907B36">
      <w:pPr>
        <w:pStyle w:val="Body"/>
        <w:spacing w:after="0"/>
        <w:ind w:right="515"/>
        <w:jc w:val="both"/>
        <w:rPr>
          <w:rFonts w:ascii="Arial MT Bold" w:hAnsi="Arial MT Bold"/>
          <w:color w:val="auto"/>
          <w:spacing w:val="-8"/>
          <w:sz w:val="22"/>
          <w:szCs w:val="22"/>
        </w:rPr>
      </w:pPr>
      <w:r>
        <w:rPr>
          <w:rFonts w:ascii="Arial MT Bold" w:hAnsi="Arial MT Bold"/>
          <w:color w:val="auto"/>
          <w:spacing w:val="-8"/>
          <w:sz w:val="22"/>
          <w:szCs w:val="22"/>
        </w:rPr>
        <w:t xml:space="preserve">The following criteria sets out the skills, knowledge and experience which will be assessed against at both application and interview stages. You should use the selected criteria as a guide to convey the evidence of your experience in these areas on your application form. </w:t>
      </w:r>
    </w:p>
    <w:p w14:paraId="474B0094" w14:textId="77777777" w:rsidR="00907B36" w:rsidRDefault="00907B36" w:rsidP="00907B36">
      <w:pPr>
        <w:pStyle w:val="Body"/>
        <w:spacing w:after="0"/>
        <w:ind w:right="515"/>
        <w:jc w:val="both"/>
        <w:rPr>
          <w:rFonts w:ascii="Arial MT Bold" w:hAnsi="Arial MT Bold"/>
          <w:color w:val="auto"/>
          <w:spacing w:val="-8"/>
          <w:sz w:val="22"/>
          <w:szCs w:val="22"/>
        </w:rPr>
      </w:pPr>
      <w:r>
        <w:rPr>
          <w:rFonts w:ascii="Arial MT Bold" w:hAnsi="Arial MT Bold"/>
          <w:color w:val="auto"/>
          <w:spacing w:val="-8"/>
          <w:sz w:val="22"/>
          <w:szCs w:val="22"/>
        </w:rPr>
        <w:t>Our website has a useful guide about how to make a great job application to help you.</w:t>
      </w:r>
    </w:p>
    <w:p w14:paraId="3A686BAF"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14:paraId="2057A6A4" w14:textId="77777777" w:rsidTr="00D12B1A">
        <w:tc>
          <w:tcPr>
            <w:tcW w:w="6374" w:type="dxa"/>
            <w:tcBorders>
              <w:bottom w:val="single" w:sz="4" w:space="0" w:color="auto"/>
            </w:tcBorders>
            <w:shd w:val="clear" w:color="auto" w:fill="FFFFFF" w:themeFill="background1"/>
          </w:tcPr>
          <w:p w14:paraId="54DDB331"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8304467"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Interview</w:t>
            </w:r>
          </w:p>
          <w:p w14:paraId="450D0A79" w14:textId="77777777" w:rsidR="003618BE" w:rsidRPr="00455C2E"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15FC7BF0" w14:textId="77777777" w:rsidTr="00E565DD">
        <w:tc>
          <w:tcPr>
            <w:tcW w:w="6374" w:type="dxa"/>
            <w:shd w:val="clear" w:color="auto" w:fill="D9D9D9" w:themeFill="background1" w:themeFillShade="D9"/>
          </w:tcPr>
          <w:p w14:paraId="5DA09D85" w14:textId="11D6A53A"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commentRangeStart w:id="0"/>
            <w:r>
              <w:rPr>
                <w:rFonts w:ascii="Arial MT Bold" w:hAnsi="Arial MT Bold" w:cs="Arial MT Bold"/>
                <w:b/>
                <w:bCs/>
                <w:color w:val="auto"/>
                <w:spacing w:val="-8"/>
                <w:sz w:val="22"/>
                <w:szCs w:val="22"/>
                <w:lang w:val="en-GB"/>
              </w:rPr>
              <w:t xml:space="preserve">Specific experience </w:t>
            </w:r>
            <w:r w:rsidRPr="00E565DD">
              <w:rPr>
                <w:rFonts w:ascii="Arial MT Bold" w:hAnsi="Arial MT Bold" w:cs="Arial MT Bold"/>
                <w:b/>
                <w:bCs/>
                <w:color w:val="auto"/>
                <w:spacing w:val="-8"/>
                <w:sz w:val="22"/>
                <w:szCs w:val="22"/>
                <w:shd w:val="clear" w:color="auto" w:fill="D9D9D9" w:themeFill="background1" w:themeFillShade="D9"/>
                <w:lang w:val="en-GB"/>
              </w:rPr>
              <w:t>required</w:t>
            </w:r>
            <w:commentRangeEnd w:id="0"/>
            <w:r w:rsidR="00A06158">
              <w:rPr>
                <w:rStyle w:val="CommentReference"/>
                <w:rFonts w:cstheme="minorBidi"/>
                <w:color w:val="auto"/>
                <w:lang w:val="en-GB" w:eastAsia="en-US"/>
              </w:rPr>
              <w:commentReference w:id="0"/>
            </w:r>
          </w:p>
        </w:tc>
        <w:tc>
          <w:tcPr>
            <w:tcW w:w="1418" w:type="dxa"/>
            <w:shd w:val="clear" w:color="auto" w:fill="E7E6E6" w:themeFill="background2"/>
          </w:tcPr>
          <w:p w14:paraId="75C7DD24" w14:textId="77777777" w:rsidR="00455C2E" w:rsidRPr="00455C2E"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7A19FB" w14:paraId="0A48BC9B" w14:textId="77777777" w:rsidTr="00455C2E">
        <w:tc>
          <w:tcPr>
            <w:tcW w:w="6374" w:type="dxa"/>
          </w:tcPr>
          <w:p w14:paraId="122B7192" w14:textId="38FD8015" w:rsidR="007A19FB" w:rsidRPr="0023050D" w:rsidRDefault="007A19FB" w:rsidP="007A19FB">
            <w:pPr>
              <w:pStyle w:val="Body"/>
              <w:spacing w:after="0"/>
              <w:jc w:val="both"/>
              <w:rPr>
                <w:rFonts w:ascii="Arial MT Bold" w:hAnsi="Arial MT Bold" w:cs="Arial MT Bold"/>
                <w:bCs/>
                <w:color w:val="auto"/>
                <w:spacing w:val="-8"/>
                <w:sz w:val="22"/>
                <w:szCs w:val="22"/>
                <w:lang w:val="en-GB"/>
              </w:rPr>
            </w:pPr>
            <w:r w:rsidRPr="00C336C7">
              <w:rPr>
                <w:rFonts w:ascii="Arial" w:hAnsi="Arial" w:cs="Arial"/>
                <w:sz w:val="24"/>
              </w:rPr>
              <w:t xml:space="preserve">Experience of </w:t>
            </w:r>
            <w:r w:rsidR="007278AB">
              <w:rPr>
                <w:rFonts w:ascii="Arial" w:hAnsi="Arial" w:cs="Arial"/>
                <w:sz w:val="24"/>
              </w:rPr>
              <w:t xml:space="preserve">developing relationships and </w:t>
            </w:r>
            <w:r>
              <w:rPr>
                <w:rFonts w:ascii="Arial" w:hAnsi="Arial" w:cs="Arial"/>
                <w:sz w:val="24"/>
              </w:rPr>
              <w:t>w</w:t>
            </w:r>
            <w:r w:rsidRPr="00C336C7">
              <w:rPr>
                <w:rFonts w:ascii="Arial" w:hAnsi="Arial" w:cs="Arial"/>
                <w:sz w:val="24"/>
              </w:rPr>
              <w:t xml:space="preserve">orking </w:t>
            </w:r>
            <w:r>
              <w:rPr>
                <w:rFonts w:ascii="Arial" w:hAnsi="Arial" w:cs="Arial"/>
                <w:sz w:val="24"/>
              </w:rPr>
              <w:t xml:space="preserve">with a wide variety of stakeholders. </w:t>
            </w:r>
          </w:p>
        </w:tc>
        <w:tc>
          <w:tcPr>
            <w:tcW w:w="1418" w:type="dxa"/>
          </w:tcPr>
          <w:p w14:paraId="27B0972D" w14:textId="7B5B243D" w:rsidR="007A19FB" w:rsidRDefault="007A19FB" w:rsidP="007A19FB">
            <w:pPr>
              <w:pStyle w:val="Body"/>
              <w:spacing w:after="0"/>
              <w:jc w:val="both"/>
              <w:rPr>
                <w:rFonts w:ascii="Arial MT Bold" w:hAnsi="Arial MT Bold" w:cs="Arial MT Bold"/>
                <w:bCs/>
                <w:color w:val="auto"/>
                <w:spacing w:val="-8"/>
                <w:sz w:val="22"/>
                <w:szCs w:val="22"/>
                <w:lang w:val="en-GB"/>
              </w:rPr>
            </w:pPr>
            <w:r w:rsidRPr="009D5330">
              <w:rPr>
                <w:rFonts w:ascii="Wingdings" w:eastAsia="Wingdings" w:hAnsi="Wingdings" w:cstheme="minorHAnsi"/>
                <w:color w:val="auto"/>
                <w:spacing w:val="-8"/>
                <w:sz w:val="22"/>
                <w:szCs w:val="22"/>
                <w:lang w:val="en-GB"/>
              </w:rPr>
              <w:t>ü</w:t>
            </w:r>
          </w:p>
        </w:tc>
        <w:tc>
          <w:tcPr>
            <w:tcW w:w="1276" w:type="dxa"/>
          </w:tcPr>
          <w:p w14:paraId="3CA46879" w14:textId="492BFEBE" w:rsidR="007A19FB" w:rsidRPr="004F29A8" w:rsidRDefault="005E7619" w:rsidP="007A19FB">
            <w:pPr>
              <w:pStyle w:val="Body"/>
              <w:spacing w:after="0"/>
              <w:jc w:val="both"/>
              <w:rPr>
                <w:rFonts w:ascii="Arial MT Bold" w:hAnsi="Arial MT Bold" w:cs="Arial MT Bold"/>
                <w:bCs/>
                <w:noProof/>
                <w:color w:val="auto"/>
                <w:spacing w:val="-8"/>
                <w:sz w:val="22"/>
                <w:szCs w:val="22"/>
                <w:lang w:val="en-GB" w:eastAsia="en-GB"/>
              </w:rPr>
            </w:pPr>
            <w:r w:rsidRPr="009D5330">
              <w:rPr>
                <w:rFonts w:ascii="Wingdings" w:eastAsia="Wingdings" w:hAnsi="Wingdings" w:cstheme="minorHAnsi"/>
                <w:color w:val="auto"/>
                <w:spacing w:val="-8"/>
                <w:sz w:val="22"/>
                <w:szCs w:val="22"/>
                <w:lang w:val="en-GB"/>
              </w:rPr>
              <w:t>ü</w:t>
            </w:r>
          </w:p>
        </w:tc>
      </w:tr>
      <w:tr w:rsidR="007A19FB" w14:paraId="1F4DB393" w14:textId="77777777" w:rsidTr="00455C2E">
        <w:tc>
          <w:tcPr>
            <w:tcW w:w="6374" w:type="dxa"/>
          </w:tcPr>
          <w:p w14:paraId="568A0FE1" w14:textId="70276BD6" w:rsidR="007A19FB" w:rsidRPr="0023050D" w:rsidRDefault="007A19FB" w:rsidP="007A19FB">
            <w:pPr>
              <w:pStyle w:val="Body"/>
              <w:spacing w:after="0"/>
              <w:jc w:val="both"/>
              <w:rPr>
                <w:rFonts w:ascii="Arial MT Bold" w:hAnsi="Arial MT Bold" w:cs="Arial MT Bold"/>
                <w:bCs/>
                <w:color w:val="auto"/>
                <w:spacing w:val="-8"/>
                <w:sz w:val="22"/>
                <w:szCs w:val="22"/>
                <w:lang w:val="en-GB"/>
              </w:rPr>
            </w:pPr>
            <w:r w:rsidRPr="00C336C7">
              <w:rPr>
                <w:rFonts w:ascii="Arial" w:hAnsi="Arial" w:cs="Arial"/>
                <w:sz w:val="24"/>
              </w:rPr>
              <w:t xml:space="preserve">Experience of </w:t>
            </w:r>
            <w:r>
              <w:rPr>
                <w:rFonts w:ascii="Arial" w:hAnsi="Arial" w:cs="Arial"/>
                <w:sz w:val="24"/>
              </w:rPr>
              <w:t xml:space="preserve">planning and delivering projects, </w:t>
            </w:r>
            <w:proofErr w:type="gramStart"/>
            <w:r>
              <w:rPr>
                <w:rFonts w:ascii="Arial" w:hAnsi="Arial" w:cs="Arial"/>
                <w:sz w:val="24"/>
              </w:rPr>
              <w:t>workshops</w:t>
            </w:r>
            <w:proofErr w:type="gramEnd"/>
            <w:r>
              <w:rPr>
                <w:rFonts w:ascii="Arial" w:hAnsi="Arial" w:cs="Arial"/>
                <w:sz w:val="24"/>
              </w:rPr>
              <w:t xml:space="preserve"> or activities</w:t>
            </w:r>
            <w:r w:rsidR="007278AB">
              <w:rPr>
                <w:rFonts w:ascii="Arial" w:hAnsi="Arial" w:cs="Arial"/>
                <w:sz w:val="24"/>
              </w:rPr>
              <w:t>.</w:t>
            </w:r>
          </w:p>
        </w:tc>
        <w:tc>
          <w:tcPr>
            <w:tcW w:w="1418" w:type="dxa"/>
          </w:tcPr>
          <w:p w14:paraId="098FFD63" w14:textId="7B1A5871" w:rsidR="007A19FB" w:rsidRDefault="007A19FB" w:rsidP="007A19FB">
            <w:pPr>
              <w:pStyle w:val="Body"/>
              <w:spacing w:after="0"/>
              <w:jc w:val="both"/>
              <w:rPr>
                <w:rFonts w:ascii="Arial MT Bold" w:hAnsi="Arial MT Bold" w:cs="Arial MT Bold"/>
                <w:bCs/>
                <w:color w:val="auto"/>
                <w:spacing w:val="-8"/>
                <w:sz w:val="22"/>
                <w:szCs w:val="22"/>
                <w:lang w:val="en-GB"/>
              </w:rPr>
            </w:pPr>
            <w:r w:rsidRPr="009D5330">
              <w:rPr>
                <w:rFonts w:ascii="Wingdings" w:eastAsia="Wingdings" w:hAnsi="Wingdings" w:cstheme="minorHAnsi"/>
                <w:color w:val="auto"/>
                <w:spacing w:val="-8"/>
                <w:sz w:val="22"/>
                <w:szCs w:val="22"/>
                <w:lang w:val="en-GB"/>
              </w:rPr>
              <w:t>ü</w:t>
            </w:r>
          </w:p>
        </w:tc>
        <w:tc>
          <w:tcPr>
            <w:tcW w:w="1276" w:type="dxa"/>
          </w:tcPr>
          <w:p w14:paraId="73F87FDA" w14:textId="3CBFE8FA" w:rsidR="007A19FB" w:rsidRPr="004F29A8" w:rsidRDefault="007A19FB" w:rsidP="007A19FB">
            <w:pPr>
              <w:pStyle w:val="Body"/>
              <w:spacing w:after="0"/>
              <w:jc w:val="both"/>
              <w:rPr>
                <w:rFonts w:ascii="Arial MT Bold" w:hAnsi="Arial MT Bold" w:cs="Arial MT Bold"/>
                <w:bCs/>
                <w:noProof/>
                <w:color w:val="auto"/>
                <w:spacing w:val="-8"/>
                <w:sz w:val="22"/>
                <w:szCs w:val="22"/>
                <w:lang w:val="en-GB" w:eastAsia="en-GB"/>
              </w:rPr>
            </w:pPr>
            <w:r w:rsidRPr="009D5330">
              <w:rPr>
                <w:rFonts w:ascii="Wingdings" w:eastAsia="Wingdings" w:hAnsi="Wingdings" w:cstheme="minorHAnsi"/>
                <w:color w:val="auto"/>
                <w:spacing w:val="-8"/>
                <w:sz w:val="22"/>
                <w:szCs w:val="22"/>
                <w:lang w:val="en-GB"/>
              </w:rPr>
              <w:t>ü</w:t>
            </w:r>
          </w:p>
        </w:tc>
      </w:tr>
      <w:tr w:rsidR="007A19FB" w14:paraId="0CA09B6C" w14:textId="77777777" w:rsidTr="00455C2E">
        <w:tc>
          <w:tcPr>
            <w:tcW w:w="6374" w:type="dxa"/>
          </w:tcPr>
          <w:p w14:paraId="2BBDEB4E" w14:textId="19B3D7E0" w:rsidR="007A19FB" w:rsidRPr="009D659D" w:rsidRDefault="0078452D" w:rsidP="007A19FB">
            <w:pPr>
              <w:pStyle w:val="Body"/>
              <w:spacing w:after="0"/>
              <w:jc w:val="both"/>
              <w:rPr>
                <w:rFonts w:ascii="Arial" w:hAnsi="Arial" w:cs="Arial"/>
                <w:sz w:val="24"/>
              </w:rPr>
            </w:pPr>
            <w:r w:rsidRPr="009D659D">
              <w:rPr>
                <w:rFonts w:ascii="Arial" w:hAnsi="Arial" w:cs="Arial"/>
                <w:sz w:val="24"/>
              </w:rPr>
              <w:t xml:space="preserve">Experience of writing for different audiences and purposes – e.g. reports, assemblies, </w:t>
            </w:r>
            <w:r w:rsidR="009D659D" w:rsidRPr="009D659D">
              <w:rPr>
                <w:rFonts w:ascii="Arial" w:hAnsi="Arial" w:cs="Arial"/>
                <w:sz w:val="24"/>
              </w:rPr>
              <w:t xml:space="preserve">promotional material, briefs, emails etc. </w:t>
            </w:r>
          </w:p>
        </w:tc>
        <w:tc>
          <w:tcPr>
            <w:tcW w:w="1418" w:type="dxa"/>
          </w:tcPr>
          <w:p w14:paraId="2FF8DAA4" w14:textId="6D145F22" w:rsidR="007A19FB" w:rsidRDefault="007A19FB" w:rsidP="007A19FB">
            <w:pPr>
              <w:pStyle w:val="Body"/>
              <w:spacing w:after="0"/>
              <w:jc w:val="both"/>
              <w:rPr>
                <w:rFonts w:ascii="Arial MT Bold" w:hAnsi="Arial MT Bold" w:cs="Arial MT Bold"/>
                <w:bCs/>
                <w:color w:val="auto"/>
                <w:spacing w:val="-8"/>
                <w:sz w:val="22"/>
                <w:szCs w:val="22"/>
                <w:lang w:val="en-GB"/>
              </w:rPr>
            </w:pPr>
            <w:r w:rsidRPr="009D5330">
              <w:rPr>
                <w:rFonts w:ascii="Wingdings" w:eastAsia="Wingdings" w:hAnsi="Wingdings" w:cstheme="minorHAnsi"/>
                <w:color w:val="auto"/>
                <w:spacing w:val="-8"/>
                <w:sz w:val="22"/>
                <w:szCs w:val="22"/>
                <w:lang w:val="en-GB"/>
              </w:rPr>
              <w:t>ü</w:t>
            </w:r>
          </w:p>
        </w:tc>
        <w:tc>
          <w:tcPr>
            <w:tcW w:w="1276" w:type="dxa"/>
          </w:tcPr>
          <w:p w14:paraId="78E88E1B" w14:textId="3E5059E9" w:rsidR="007A19FB" w:rsidRPr="004F29A8" w:rsidRDefault="007A19FB" w:rsidP="007A19FB">
            <w:pPr>
              <w:pStyle w:val="Body"/>
              <w:spacing w:after="0"/>
              <w:jc w:val="both"/>
              <w:rPr>
                <w:rFonts w:ascii="Arial MT Bold" w:hAnsi="Arial MT Bold" w:cs="Arial MT Bold"/>
                <w:bCs/>
                <w:noProof/>
                <w:color w:val="auto"/>
                <w:spacing w:val="-8"/>
                <w:sz w:val="22"/>
                <w:szCs w:val="22"/>
                <w:lang w:val="en-GB" w:eastAsia="en-GB"/>
              </w:rPr>
            </w:pPr>
          </w:p>
        </w:tc>
      </w:tr>
      <w:tr w:rsidR="004C39EE" w14:paraId="5B04038E" w14:textId="77777777" w:rsidTr="00455C2E">
        <w:tc>
          <w:tcPr>
            <w:tcW w:w="6374" w:type="dxa"/>
          </w:tcPr>
          <w:p w14:paraId="7D09031B" w14:textId="58832F18" w:rsidR="004C39EE" w:rsidRPr="009D659D" w:rsidRDefault="004C39EE" w:rsidP="007A19FB">
            <w:pPr>
              <w:pStyle w:val="Body"/>
              <w:spacing w:after="0"/>
              <w:jc w:val="both"/>
              <w:rPr>
                <w:rFonts w:ascii="Arial" w:hAnsi="Arial" w:cs="Arial"/>
                <w:sz w:val="24"/>
              </w:rPr>
            </w:pPr>
            <w:r>
              <w:rPr>
                <w:rFonts w:ascii="Arial" w:hAnsi="Arial" w:cs="Arial"/>
                <w:sz w:val="24"/>
              </w:rPr>
              <w:t xml:space="preserve">Knowledge </w:t>
            </w:r>
            <w:r w:rsidR="00E83706">
              <w:rPr>
                <w:rFonts w:ascii="Arial" w:hAnsi="Arial" w:cs="Arial"/>
                <w:sz w:val="24"/>
              </w:rPr>
              <w:t>or</w:t>
            </w:r>
            <w:r>
              <w:rPr>
                <w:rFonts w:ascii="Arial" w:hAnsi="Arial" w:cs="Arial"/>
                <w:sz w:val="24"/>
              </w:rPr>
              <w:t xml:space="preserve"> experience of </w:t>
            </w:r>
            <w:proofErr w:type="spellStart"/>
            <w:r>
              <w:rPr>
                <w:rFonts w:ascii="Arial" w:hAnsi="Arial" w:cs="Arial"/>
                <w:sz w:val="24"/>
              </w:rPr>
              <w:t>behaviour</w:t>
            </w:r>
            <w:proofErr w:type="spellEnd"/>
            <w:r>
              <w:rPr>
                <w:rFonts w:ascii="Arial" w:hAnsi="Arial" w:cs="Arial"/>
                <w:sz w:val="24"/>
              </w:rPr>
              <w:t xml:space="preserve"> change</w:t>
            </w:r>
            <w:r w:rsidR="009C09C4">
              <w:rPr>
                <w:rFonts w:ascii="Arial" w:hAnsi="Arial" w:cs="Arial"/>
                <w:sz w:val="24"/>
              </w:rPr>
              <w:t xml:space="preserve"> projects or initiatives. </w:t>
            </w:r>
          </w:p>
        </w:tc>
        <w:tc>
          <w:tcPr>
            <w:tcW w:w="1418" w:type="dxa"/>
          </w:tcPr>
          <w:p w14:paraId="5DC922C9" w14:textId="12BAD7AD" w:rsidR="004C39EE" w:rsidRPr="009D5330" w:rsidRDefault="009C09C4" w:rsidP="007A19FB">
            <w:pPr>
              <w:pStyle w:val="Body"/>
              <w:spacing w:after="0"/>
              <w:jc w:val="both"/>
              <w:rPr>
                <w:rFonts w:ascii="Wingdings" w:eastAsia="Wingdings" w:hAnsi="Wingdings" w:cstheme="minorHAnsi"/>
                <w:color w:val="auto"/>
                <w:spacing w:val="-8"/>
                <w:sz w:val="22"/>
                <w:szCs w:val="22"/>
                <w:lang w:val="en-GB"/>
              </w:rPr>
            </w:pPr>
            <w:r w:rsidRPr="009D5330">
              <w:rPr>
                <w:rFonts w:ascii="Wingdings" w:eastAsia="Wingdings" w:hAnsi="Wingdings" w:cstheme="minorHAnsi"/>
                <w:color w:val="auto"/>
                <w:spacing w:val="-8"/>
                <w:sz w:val="22"/>
                <w:szCs w:val="22"/>
                <w:lang w:val="en-GB"/>
              </w:rPr>
              <w:t>ü</w:t>
            </w:r>
          </w:p>
        </w:tc>
        <w:tc>
          <w:tcPr>
            <w:tcW w:w="1276" w:type="dxa"/>
          </w:tcPr>
          <w:p w14:paraId="08485C27" w14:textId="77777777" w:rsidR="004C39EE" w:rsidRPr="004F29A8" w:rsidRDefault="004C39EE" w:rsidP="007A19FB">
            <w:pPr>
              <w:pStyle w:val="Body"/>
              <w:spacing w:after="0"/>
              <w:jc w:val="both"/>
              <w:rPr>
                <w:rFonts w:ascii="Arial MT Bold" w:hAnsi="Arial MT Bold" w:cs="Arial MT Bold"/>
                <w:bCs/>
                <w:noProof/>
                <w:color w:val="auto"/>
                <w:spacing w:val="-8"/>
                <w:sz w:val="22"/>
                <w:szCs w:val="22"/>
                <w:lang w:val="en-GB" w:eastAsia="en-GB"/>
              </w:rPr>
            </w:pPr>
          </w:p>
        </w:tc>
      </w:tr>
      <w:tr w:rsidR="000840B3" w14:paraId="3A1075BE" w14:textId="77777777" w:rsidTr="00455C2E">
        <w:tc>
          <w:tcPr>
            <w:tcW w:w="6374" w:type="dxa"/>
          </w:tcPr>
          <w:p w14:paraId="04038116" w14:textId="42587AB0" w:rsidR="000840B3" w:rsidRPr="0023050D" w:rsidRDefault="000840B3" w:rsidP="000840B3">
            <w:pPr>
              <w:pStyle w:val="Body"/>
              <w:spacing w:after="0"/>
              <w:jc w:val="both"/>
              <w:rPr>
                <w:rFonts w:ascii="Arial MT Bold" w:hAnsi="Arial MT Bold" w:cs="Arial MT Bold"/>
                <w:bCs/>
                <w:color w:val="auto"/>
                <w:spacing w:val="-8"/>
                <w:sz w:val="22"/>
                <w:szCs w:val="22"/>
                <w:lang w:val="en-GB"/>
              </w:rPr>
            </w:pPr>
            <w:r w:rsidRPr="000840B3">
              <w:rPr>
                <w:rFonts w:ascii="Arial" w:hAnsi="Arial" w:cs="Arial"/>
                <w:sz w:val="24"/>
              </w:rPr>
              <w:t>Experience of influencing other people</w:t>
            </w:r>
            <w:r>
              <w:rPr>
                <w:rFonts w:ascii="Arial MT Bold" w:hAnsi="Arial MT Bold" w:cs="Arial MT Bold"/>
                <w:bCs/>
                <w:color w:val="auto"/>
                <w:spacing w:val="-8"/>
                <w:sz w:val="22"/>
                <w:szCs w:val="22"/>
                <w:lang w:val="en-GB"/>
              </w:rPr>
              <w:t xml:space="preserve"> </w:t>
            </w:r>
          </w:p>
        </w:tc>
        <w:tc>
          <w:tcPr>
            <w:tcW w:w="1418" w:type="dxa"/>
          </w:tcPr>
          <w:p w14:paraId="157BE9BC" w14:textId="6223D153" w:rsidR="000840B3" w:rsidRDefault="000840B3" w:rsidP="000840B3">
            <w:pPr>
              <w:pStyle w:val="Body"/>
              <w:spacing w:after="0"/>
              <w:jc w:val="both"/>
              <w:rPr>
                <w:rFonts w:ascii="Arial MT Bold" w:hAnsi="Arial MT Bold" w:cs="Arial MT Bold"/>
                <w:bCs/>
                <w:color w:val="auto"/>
                <w:spacing w:val="-8"/>
                <w:sz w:val="22"/>
                <w:szCs w:val="22"/>
                <w:lang w:val="en-GB"/>
              </w:rPr>
            </w:pPr>
            <w:r w:rsidRPr="009D5330">
              <w:rPr>
                <w:rFonts w:ascii="Wingdings" w:eastAsia="Wingdings" w:hAnsi="Wingdings" w:cstheme="minorHAnsi"/>
                <w:color w:val="auto"/>
                <w:spacing w:val="-8"/>
                <w:sz w:val="22"/>
                <w:szCs w:val="22"/>
                <w:lang w:val="en-GB"/>
              </w:rPr>
              <w:t>ü</w:t>
            </w:r>
          </w:p>
        </w:tc>
        <w:tc>
          <w:tcPr>
            <w:tcW w:w="1276" w:type="dxa"/>
          </w:tcPr>
          <w:p w14:paraId="4DC28260" w14:textId="32CED8DF" w:rsidR="000840B3" w:rsidRPr="004F29A8" w:rsidRDefault="000840B3" w:rsidP="000840B3">
            <w:pPr>
              <w:pStyle w:val="Body"/>
              <w:spacing w:after="0"/>
              <w:jc w:val="both"/>
              <w:rPr>
                <w:rFonts w:ascii="Arial MT Bold" w:hAnsi="Arial MT Bold" w:cs="Arial MT Bold"/>
                <w:bCs/>
                <w:noProof/>
                <w:color w:val="auto"/>
                <w:spacing w:val="-8"/>
                <w:sz w:val="22"/>
                <w:szCs w:val="22"/>
                <w:lang w:val="en-GB" w:eastAsia="en-GB"/>
              </w:rPr>
            </w:pPr>
          </w:p>
        </w:tc>
      </w:tr>
      <w:tr w:rsidR="003057CC" w14:paraId="1E36C62D" w14:textId="77777777" w:rsidTr="00455C2E">
        <w:tc>
          <w:tcPr>
            <w:tcW w:w="6374" w:type="dxa"/>
          </w:tcPr>
          <w:p w14:paraId="688D177E" w14:textId="24F0B85A" w:rsidR="003057CC" w:rsidRPr="000840B3" w:rsidRDefault="003057CC" w:rsidP="003057CC">
            <w:pPr>
              <w:pStyle w:val="Body"/>
              <w:spacing w:after="0"/>
              <w:jc w:val="both"/>
              <w:rPr>
                <w:rFonts w:ascii="Arial" w:hAnsi="Arial" w:cs="Arial"/>
                <w:sz w:val="24"/>
              </w:rPr>
            </w:pPr>
            <w:r>
              <w:rPr>
                <w:rFonts w:ascii="Arial" w:hAnsi="Arial" w:cs="Arial"/>
                <w:sz w:val="24"/>
              </w:rPr>
              <w:lastRenderedPageBreak/>
              <w:t>Planning effectively using multiple systems (including Microsoft packages) and processes to meet tight deadlines.</w:t>
            </w:r>
          </w:p>
        </w:tc>
        <w:tc>
          <w:tcPr>
            <w:tcW w:w="1418" w:type="dxa"/>
          </w:tcPr>
          <w:p w14:paraId="07CB3410" w14:textId="2FA4D5B8" w:rsidR="003057CC" w:rsidRPr="009D5330" w:rsidRDefault="003057CC" w:rsidP="003057CC">
            <w:pPr>
              <w:pStyle w:val="Body"/>
              <w:spacing w:after="0"/>
              <w:jc w:val="both"/>
              <w:rPr>
                <w:rFonts w:ascii="Wingdings" w:eastAsia="Wingdings" w:hAnsi="Wingdings" w:cstheme="minorHAnsi"/>
                <w:color w:val="auto"/>
                <w:spacing w:val="-8"/>
                <w:sz w:val="22"/>
                <w:szCs w:val="22"/>
                <w:lang w:val="en-GB"/>
              </w:rPr>
            </w:pPr>
            <w:r w:rsidRPr="009D5330">
              <w:rPr>
                <w:rFonts w:ascii="Wingdings" w:eastAsia="Wingdings" w:hAnsi="Wingdings" w:cstheme="minorHAnsi"/>
                <w:color w:val="auto"/>
                <w:spacing w:val="-8"/>
                <w:sz w:val="22"/>
                <w:szCs w:val="22"/>
                <w:lang w:val="en-GB"/>
              </w:rPr>
              <w:t>ü</w:t>
            </w:r>
          </w:p>
        </w:tc>
        <w:tc>
          <w:tcPr>
            <w:tcW w:w="1276" w:type="dxa"/>
          </w:tcPr>
          <w:p w14:paraId="199903E2" w14:textId="141EFA52" w:rsidR="003057CC" w:rsidRPr="004F29A8" w:rsidRDefault="003057CC" w:rsidP="003057CC">
            <w:pPr>
              <w:pStyle w:val="Body"/>
              <w:spacing w:after="0"/>
              <w:jc w:val="both"/>
              <w:rPr>
                <w:rFonts w:ascii="Arial MT Bold" w:hAnsi="Arial MT Bold" w:cs="Arial MT Bold"/>
                <w:bCs/>
                <w:noProof/>
                <w:color w:val="auto"/>
                <w:spacing w:val="-8"/>
                <w:sz w:val="22"/>
                <w:szCs w:val="22"/>
                <w:lang w:val="en-GB" w:eastAsia="en-GB"/>
              </w:rPr>
            </w:pPr>
            <w:r w:rsidRPr="009D5330">
              <w:rPr>
                <w:rFonts w:ascii="Wingdings" w:eastAsia="Wingdings" w:hAnsi="Wingdings" w:cstheme="minorHAnsi"/>
                <w:color w:val="auto"/>
                <w:spacing w:val="-8"/>
                <w:sz w:val="22"/>
                <w:szCs w:val="22"/>
                <w:lang w:val="en-GB"/>
              </w:rPr>
              <w:t>ü</w:t>
            </w:r>
          </w:p>
        </w:tc>
      </w:tr>
      <w:tr w:rsidR="003057CC" w14:paraId="6A56FF29" w14:textId="77777777" w:rsidTr="00E565DD">
        <w:tc>
          <w:tcPr>
            <w:tcW w:w="6374" w:type="dxa"/>
            <w:shd w:val="clear" w:color="auto" w:fill="D9D9D9" w:themeFill="background1" w:themeFillShade="D9"/>
          </w:tcPr>
          <w:p w14:paraId="438911C2" w14:textId="4F698E7B" w:rsidR="003057CC" w:rsidRPr="00E565DD" w:rsidRDefault="003057CC" w:rsidP="003057CC">
            <w:pPr>
              <w:pStyle w:val="Body"/>
              <w:spacing w:after="0"/>
              <w:jc w:val="both"/>
              <w:rPr>
                <w:rFonts w:ascii="Arial MT Bold" w:hAnsi="Arial MT Bold" w:cs="Arial MT Bold"/>
                <w:b/>
                <w:bCs/>
                <w:color w:val="auto"/>
                <w:spacing w:val="-8"/>
                <w:sz w:val="22"/>
                <w:szCs w:val="22"/>
                <w:lang w:val="en-GB"/>
              </w:rPr>
            </w:pPr>
            <w:r w:rsidRPr="00E565DD">
              <w:rPr>
                <w:rFonts w:ascii="Arial MT Bold" w:hAnsi="Arial MT Bold" w:cs="Arial MT Bold"/>
                <w:b/>
                <w:bCs/>
                <w:color w:val="auto"/>
                <w:spacing w:val="-8"/>
                <w:sz w:val="22"/>
                <w:szCs w:val="22"/>
                <w:lang w:val="en-GB"/>
              </w:rPr>
              <w:t>Skills and Abilities</w:t>
            </w:r>
          </w:p>
        </w:tc>
        <w:tc>
          <w:tcPr>
            <w:tcW w:w="1418" w:type="dxa"/>
            <w:shd w:val="clear" w:color="auto" w:fill="D9D9D9" w:themeFill="background1" w:themeFillShade="D9"/>
          </w:tcPr>
          <w:p w14:paraId="7C7B253A" w14:textId="77777777" w:rsidR="003057CC" w:rsidRPr="00E565DD" w:rsidRDefault="003057CC" w:rsidP="003057CC">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D9D9D9" w:themeFill="background1" w:themeFillShade="D9"/>
          </w:tcPr>
          <w:p w14:paraId="1B50158A" w14:textId="77777777" w:rsidR="003057CC" w:rsidRPr="00E565DD" w:rsidRDefault="003057CC" w:rsidP="003057CC">
            <w:pPr>
              <w:pStyle w:val="Body"/>
              <w:spacing w:after="0"/>
              <w:jc w:val="both"/>
              <w:rPr>
                <w:rFonts w:ascii="Arial MT Bold" w:hAnsi="Arial MT Bold" w:cs="Arial MT Bold"/>
                <w:b/>
                <w:bCs/>
                <w:color w:val="auto"/>
                <w:spacing w:val="-8"/>
                <w:sz w:val="22"/>
                <w:szCs w:val="22"/>
                <w:lang w:val="en-GB"/>
              </w:rPr>
            </w:pPr>
          </w:p>
        </w:tc>
      </w:tr>
      <w:tr w:rsidR="003057CC" w14:paraId="4FB278D2" w14:textId="77777777" w:rsidTr="00E565DD">
        <w:tc>
          <w:tcPr>
            <w:tcW w:w="6374" w:type="dxa"/>
            <w:shd w:val="clear" w:color="auto" w:fill="auto"/>
          </w:tcPr>
          <w:p w14:paraId="23784733" w14:textId="3CE69529" w:rsidR="003057CC" w:rsidRPr="00455C2E" w:rsidRDefault="003057CC" w:rsidP="003057CC">
            <w:pPr>
              <w:pStyle w:val="Body"/>
              <w:spacing w:after="0"/>
              <w:jc w:val="both"/>
              <w:rPr>
                <w:rFonts w:ascii="Arial MT Bold" w:hAnsi="Arial MT Bold" w:cs="Arial MT Bold"/>
                <w:b/>
                <w:bCs/>
                <w:color w:val="auto"/>
                <w:spacing w:val="-8"/>
                <w:sz w:val="22"/>
                <w:szCs w:val="22"/>
                <w:lang w:val="en-GB"/>
              </w:rPr>
            </w:pPr>
            <w:r w:rsidRPr="004F3311">
              <w:rPr>
                <w:rFonts w:ascii="Arial" w:hAnsi="Arial" w:cs="Arial"/>
                <w:sz w:val="24"/>
              </w:rPr>
              <w:t>Excellent communication</w:t>
            </w:r>
            <w:r>
              <w:rPr>
                <w:rFonts w:ascii="Arial" w:hAnsi="Arial" w:cs="Arial"/>
                <w:sz w:val="24"/>
              </w:rPr>
              <w:t xml:space="preserve"> and presentation</w:t>
            </w:r>
            <w:r w:rsidRPr="004F3311">
              <w:rPr>
                <w:rFonts w:ascii="Arial" w:hAnsi="Arial" w:cs="Arial"/>
                <w:sz w:val="24"/>
              </w:rPr>
              <w:t xml:space="preserve"> skills</w:t>
            </w:r>
            <w:r>
              <w:rPr>
                <w:rFonts w:ascii="Arial" w:hAnsi="Arial" w:cs="Arial"/>
                <w:sz w:val="24"/>
              </w:rPr>
              <w:t>.</w:t>
            </w:r>
          </w:p>
        </w:tc>
        <w:tc>
          <w:tcPr>
            <w:tcW w:w="1418" w:type="dxa"/>
            <w:shd w:val="clear" w:color="auto" w:fill="auto"/>
          </w:tcPr>
          <w:p w14:paraId="58502E8A" w14:textId="12C8B189" w:rsidR="003057CC" w:rsidRDefault="003057CC" w:rsidP="003057CC">
            <w:pPr>
              <w:pStyle w:val="Body"/>
              <w:spacing w:after="0"/>
              <w:jc w:val="both"/>
              <w:rPr>
                <w:rFonts w:ascii="Arial MT Bold" w:hAnsi="Arial MT Bold" w:cs="Arial MT Bold"/>
                <w:bCs/>
                <w:color w:val="auto"/>
                <w:spacing w:val="-8"/>
                <w:sz w:val="22"/>
                <w:szCs w:val="22"/>
                <w:lang w:val="en-GB"/>
              </w:rPr>
            </w:pPr>
          </w:p>
        </w:tc>
        <w:tc>
          <w:tcPr>
            <w:tcW w:w="1276" w:type="dxa"/>
            <w:shd w:val="clear" w:color="auto" w:fill="auto"/>
          </w:tcPr>
          <w:p w14:paraId="17165B1F" w14:textId="297D6FFB" w:rsidR="003057CC" w:rsidRPr="004F29A8" w:rsidRDefault="003057CC" w:rsidP="003057CC">
            <w:pPr>
              <w:pStyle w:val="Body"/>
              <w:spacing w:after="0"/>
              <w:jc w:val="both"/>
              <w:rPr>
                <w:rFonts w:ascii="Arial MT Bold" w:hAnsi="Arial MT Bold" w:cs="Arial MT Bold"/>
                <w:bCs/>
                <w:noProof/>
                <w:color w:val="auto"/>
                <w:spacing w:val="-8"/>
                <w:sz w:val="22"/>
                <w:szCs w:val="22"/>
                <w:lang w:val="en-GB" w:eastAsia="en-GB"/>
              </w:rPr>
            </w:pPr>
            <w:r w:rsidRPr="009D5330">
              <w:rPr>
                <w:rFonts w:ascii="Wingdings" w:eastAsia="Wingdings" w:hAnsi="Wingdings" w:cstheme="minorHAnsi"/>
                <w:color w:val="auto"/>
                <w:spacing w:val="-8"/>
                <w:sz w:val="22"/>
                <w:szCs w:val="22"/>
                <w:lang w:val="en-GB"/>
              </w:rPr>
              <w:t>ü</w:t>
            </w:r>
          </w:p>
        </w:tc>
      </w:tr>
      <w:tr w:rsidR="003057CC" w14:paraId="6E17DB21" w14:textId="77777777" w:rsidTr="00B46AFF">
        <w:trPr>
          <w:trHeight w:val="341"/>
        </w:trPr>
        <w:tc>
          <w:tcPr>
            <w:tcW w:w="6374" w:type="dxa"/>
          </w:tcPr>
          <w:p w14:paraId="0CD1F1D9" w14:textId="74F51444" w:rsidR="003057CC" w:rsidRDefault="003057CC" w:rsidP="003057CC">
            <w:pPr>
              <w:pStyle w:val="Body"/>
              <w:spacing w:after="0" w:line="240" w:lineRule="auto"/>
              <w:jc w:val="both"/>
              <w:rPr>
                <w:rFonts w:ascii="Arial MT Bold" w:hAnsi="Arial MT Bold" w:cs="Arial MT Bold"/>
                <w:bCs/>
                <w:color w:val="auto"/>
                <w:spacing w:val="-8"/>
                <w:sz w:val="22"/>
                <w:szCs w:val="22"/>
                <w:lang w:val="en-GB"/>
              </w:rPr>
            </w:pPr>
            <w:r w:rsidRPr="004F3311">
              <w:rPr>
                <w:rFonts w:ascii="Arial" w:hAnsi="Arial" w:cs="Arial"/>
                <w:sz w:val="24"/>
              </w:rPr>
              <w:t>Ability to adapt and be solutions driven</w:t>
            </w:r>
            <w:r>
              <w:rPr>
                <w:rFonts w:ascii="Arial" w:hAnsi="Arial" w:cs="Arial"/>
                <w:sz w:val="24"/>
              </w:rPr>
              <w:t>.</w:t>
            </w:r>
          </w:p>
        </w:tc>
        <w:tc>
          <w:tcPr>
            <w:tcW w:w="1418" w:type="dxa"/>
          </w:tcPr>
          <w:p w14:paraId="6D37D856" w14:textId="384F9429" w:rsidR="003057CC" w:rsidRDefault="003057CC" w:rsidP="003057CC">
            <w:pPr>
              <w:pStyle w:val="Body"/>
              <w:spacing w:after="0"/>
              <w:jc w:val="both"/>
              <w:rPr>
                <w:rFonts w:ascii="Arial MT Bold" w:hAnsi="Arial MT Bold" w:cs="Arial MT Bold"/>
                <w:bCs/>
                <w:color w:val="auto"/>
                <w:spacing w:val="-8"/>
                <w:sz w:val="22"/>
                <w:szCs w:val="22"/>
                <w:lang w:val="en-GB"/>
              </w:rPr>
            </w:pPr>
          </w:p>
        </w:tc>
        <w:tc>
          <w:tcPr>
            <w:tcW w:w="1276" w:type="dxa"/>
          </w:tcPr>
          <w:p w14:paraId="12735887" w14:textId="08270013" w:rsidR="003057CC" w:rsidRDefault="003057CC" w:rsidP="003057CC">
            <w:pPr>
              <w:pStyle w:val="Body"/>
              <w:spacing w:after="0"/>
              <w:jc w:val="both"/>
              <w:rPr>
                <w:rFonts w:ascii="Arial MT Bold" w:hAnsi="Arial MT Bold" w:cs="Arial MT Bold"/>
                <w:bCs/>
                <w:color w:val="auto"/>
                <w:spacing w:val="-8"/>
                <w:sz w:val="22"/>
                <w:szCs w:val="22"/>
                <w:lang w:val="en-GB"/>
              </w:rPr>
            </w:pPr>
            <w:r w:rsidRPr="009D5330">
              <w:rPr>
                <w:rFonts w:ascii="Wingdings" w:eastAsia="Wingdings" w:hAnsi="Wingdings" w:cstheme="minorHAnsi"/>
                <w:color w:val="auto"/>
                <w:spacing w:val="-8"/>
                <w:sz w:val="22"/>
                <w:szCs w:val="22"/>
                <w:lang w:val="en-GB"/>
              </w:rPr>
              <w:t>ü</w:t>
            </w:r>
          </w:p>
        </w:tc>
      </w:tr>
      <w:tr w:rsidR="003057CC" w14:paraId="17C3F7FA" w14:textId="77777777" w:rsidTr="00455C2E">
        <w:tc>
          <w:tcPr>
            <w:tcW w:w="6374" w:type="dxa"/>
          </w:tcPr>
          <w:p w14:paraId="243E61A6" w14:textId="0C0A0DA3" w:rsidR="003057CC" w:rsidRDefault="003057CC" w:rsidP="003057CC">
            <w:pPr>
              <w:pStyle w:val="Body"/>
              <w:spacing w:after="0" w:line="240" w:lineRule="auto"/>
              <w:jc w:val="both"/>
              <w:rPr>
                <w:rFonts w:ascii="Arial MT Bold" w:hAnsi="Arial MT Bold" w:cs="Arial MT Bold"/>
                <w:bCs/>
                <w:color w:val="auto"/>
                <w:spacing w:val="-8"/>
                <w:sz w:val="22"/>
                <w:szCs w:val="22"/>
                <w:lang w:val="en-GB"/>
              </w:rPr>
            </w:pPr>
            <w:r w:rsidRPr="004F3311">
              <w:rPr>
                <w:rFonts w:ascii="Arial" w:hAnsi="Arial" w:cs="Arial"/>
                <w:sz w:val="24"/>
              </w:rPr>
              <w:t>Ability to work independently</w:t>
            </w:r>
            <w:r>
              <w:rPr>
                <w:rFonts w:ascii="Arial" w:hAnsi="Arial" w:cs="Arial"/>
                <w:sz w:val="24"/>
              </w:rPr>
              <w:t xml:space="preserve"> and as part of a team.</w:t>
            </w:r>
          </w:p>
        </w:tc>
        <w:tc>
          <w:tcPr>
            <w:tcW w:w="1418" w:type="dxa"/>
          </w:tcPr>
          <w:p w14:paraId="0834DD13" w14:textId="7CF061CF" w:rsidR="003057CC" w:rsidRDefault="003057CC" w:rsidP="003057CC">
            <w:pPr>
              <w:pStyle w:val="Body"/>
              <w:spacing w:after="0"/>
              <w:jc w:val="both"/>
              <w:rPr>
                <w:rFonts w:ascii="Arial MT Bold" w:hAnsi="Arial MT Bold" w:cs="Arial MT Bold"/>
                <w:bCs/>
                <w:color w:val="auto"/>
                <w:spacing w:val="-8"/>
                <w:sz w:val="22"/>
                <w:szCs w:val="22"/>
                <w:lang w:val="en-GB"/>
              </w:rPr>
            </w:pPr>
          </w:p>
        </w:tc>
        <w:tc>
          <w:tcPr>
            <w:tcW w:w="1276" w:type="dxa"/>
          </w:tcPr>
          <w:p w14:paraId="6F11C51E" w14:textId="0AAACF63" w:rsidR="003057CC" w:rsidRDefault="003057CC" w:rsidP="003057CC">
            <w:pPr>
              <w:pStyle w:val="Body"/>
              <w:spacing w:after="0"/>
              <w:jc w:val="both"/>
              <w:rPr>
                <w:rFonts w:ascii="Arial MT Bold" w:hAnsi="Arial MT Bold" w:cs="Arial MT Bold"/>
                <w:bCs/>
                <w:color w:val="auto"/>
                <w:spacing w:val="-8"/>
                <w:sz w:val="22"/>
                <w:szCs w:val="22"/>
                <w:lang w:val="en-GB"/>
              </w:rPr>
            </w:pPr>
            <w:r w:rsidRPr="009D5330">
              <w:rPr>
                <w:rFonts w:ascii="Wingdings" w:eastAsia="Wingdings" w:hAnsi="Wingdings" w:cstheme="minorHAnsi"/>
                <w:color w:val="auto"/>
                <w:spacing w:val="-8"/>
                <w:sz w:val="22"/>
                <w:szCs w:val="22"/>
                <w:lang w:val="en-GB"/>
              </w:rPr>
              <w:t>ü</w:t>
            </w:r>
          </w:p>
        </w:tc>
      </w:tr>
      <w:tr w:rsidR="003057CC" w14:paraId="231C12F2" w14:textId="77777777" w:rsidTr="00455C2E">
        <w:tc>
          <w:tcPr>
            <w:tcW w:w="6374" w:type="dxa"/>
          </w:tcPr>
          <w:p w14:paraId="50CF488D" w14:textId="39F7A89E" w:rsidR="003057CC" w:rsidRPr="004F3311" w:rsidRDefault="003057CC" w:rsidP="003057CC">
            <w:pPr>
              <w:pStyle w:val="Body"/>
              <w:spacing w:after="0" w:line="240" w:lineRule="auto"/>
              <w:jc w:val="both"/>
              <w:rPr>
                <w:rFonts w:ascii="Arial" w:hAnsi="Arial" w:cs="Arial"/>
                <w:sz w:val="24"/>
              </w:rPr>
            </w:pPr>
            <w:r>
              <w:rPr>
                <w:rFonts w:ascii="Arial" w:hAnsi="Arial" w:cs="Arial"/>
                <w:sz w:val="24"/>
              </w:rPr>
              <w:t>Ability to</w:t>
            </w:r>
            <w:r w:rsidRPr="00C336C7">
              <w:rPr>
                <w:rFonts w:ascii="Arial" w:hAnsi="Arial" w:cs="Arial"/>
                <w:sz w:val="24"/>
              </w:rPr>
              <w:t xml:space="preserve"> </w:t>
            </w:r>
            <w:proofErr w:type="spellStart"/>
            <w:r w:rsidRPr="00C336C7">
              <w:rPr>
                <w:rFonts w:ascii="Arial" w:hAnsi="Arial" w:cs="Arial"/>
                <w:sz w:val="24"/>
              </w:rPr>
              <w:t>prioritis</w:t>
            </w:r>
            <w:r>
              <w:rPr>
                <w:rFonts w:ascii="Arial" w:hAnsi="Arial" w:cs="Arial"/>
                <w:sz w:val="24"/>
              </w:rPr>
              <w:t>e</w:t>
            </w:r>
            <w:proofErr w:type="spellEnd"/>
            <w:r w:rsidRPr="00C336C7">
              <w:rPr>
                <w:rFonts w:ascii="Arial" w:hAnsi="Arial" w:cs="Arial"/>
                <w:sz w:val="24"/>
              </w:rPr>
              <w:t xml:space="preserve"> a complex workload</w:t>
            </w:r>
            <w:r>
              <w:rPr>
                <w:rFonts w:ascii="Arial" w:hAnsi="Arial" w:cs="Arial"/>
                <w:sz w:val="24"/>
              </w:rPr>
              <w:t>.</w:t>
            </w:r>
          </w:p>
        </w:tc>
        <w:tc>
          <w:tcPr>
            <w:tcW w:w="1418" w:type="dxa"/>
          </w:tcPr>
          <w:p w14:paraId="3B1F2F0D" w14:textId="5509C3A1" w:rsidR="003057CC" w:rsidRDefault="003057CC" w:rsidP="003057CC">
            <w:pPr>
              <w:pStyle w:val="Body"/>
              <w:spacing w:after="0"/>
              <w:jc w:val="both"/>
              <w:rPr>
                <w:rFonts w:ascii="Arial MT Bold" w:hAnsi="Arial MT Bold" w:cs="Arial MT Bold"/>
                <w:bCs/>
                <w:color w:val="auto"/>
                <w:spacing w:val="-8"/>
                <w:sz w:val="22"/>
                <w:szCs w:val="22"/>
                <w:lang w:val="en-GB"/>
              </w:rPr>
            </w:pPr>
            <w:r w:rsidRPr="009D5330">
              <w:rPr>
                <w:rFonts w:ascii="Wingdings" w:eastAsia="Wingdings" w:hAnsi="Wingdings" w:cstheme="minorHAnsi"/>
                <w:color w:val="auto"/>
                <w:spacing w:val="-8"/>
                <w:sz w:val="22"/>
                <w:szCs w:val="22"/>
                <w:lang w:val="en-GB"/>
              </w:rPr>
              <w:t>ü</w:t>
            </w:r>
          </w:p>
        </w:tc>
        <w:tc>
          <w:tcPr>
            <w:tcW w:w="1276" w:type="dxa"/>
          </w:tcPr>
          <w:p w14:paraId="365CD9CB" w14:textId="72A2EC13" w:rsidR="003057CC" w:rsidRPr="009D5330" w:rsidRDefault="003057CC" w:rsidP="003057CC">
            <w:pPr>
              <w:pStyle w:val="Body"/>
              <w:spacing w:after="0"/>
              <w:jc w:val="both"/>
              <w:rPr>
                <w:rFonts w:cstheme="minorHAnsi"/>
                <w:bCs/>
                <w:color w:val="auto"/>
                <w:spacing w:val="-8"/>
                <w:sz w:val="22"/>
                <w:szCs w:val="22"/>
                <w:lang w:val="en-GB"/>
              </w:rPr>
            </w:pPr>
            <w:r w:rsidRPr="009D5330">
              <w:rPr>
                <w:rFonts w:ascii="Wingdings" w:eastAsia="Wingdings" w:hAnsi="Wingdings" w:cstheme="minorHAnsi"/>
                <w:color w:val="auto"/>
                <w:spacing w:val="-8"/>
                <w:sz w:val="22"/>
                <w:szCs w:val="22"/>
                <w:lang w:val="en-GB"/>
              </w:rPr>
              <w:t>ü</w:t>
            </w:r>
          </w:p>
        </w:tc>
      </w:tr>
    </w:tbl>
    <w:p w14:paraId="322EF60F" w14:textId="77777777" w:rsidR="00314F75" w:rsidRDefault="00314F75" w:rsidP="00337379">
      <w:pPr>
        <w:jc w:val="both"/>
        <w:rPr>
          <w:rFonts w:ascii="Arial MT Bold" w:hAnsi="Arial MT Bold" w:cs="Arial MT Bold"/>
          <w:bCs/>
          <w:spacing w:val="-8"/>
          <w:u w:color="000000"/>
          <w:lang w:eastAsia="ja-JP"/>
        </w:rPr>
      </w:pPr>
    </w:p>
    <w:p w14:paraId="2C1D823A"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6ED53FEC" w14:textId="0319AA2A" w:rsidR="004F0123" w:rsidRPr="004F0123" w:rsidRDefault="003C5932"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004F0123" w:rsidRPr="004F0123">
        <w:rPr>
          <w:rFonts w:ascii="Arial MT Bold" w:hAnsi="Arial MT Bold" w:cs="Arial MT Bold"/>
          <w:bCs/>
          <w:spacing w:val="-8"/>
          <w:u w:color="000000"/>
          <w:lang w:eastAsia="ja-JP"/>
        </w:rPr>
        <w:t xml:space="preserve">e need to amend this document in the </w:t>
      </w:r>
      <w:proofErr w:type="gramStart"/>
      <w:r w:rsidR="004F0123" w:rsidRPr="004F0123">
        <w:rPr>
          <w:rFonts w:ascii="Arial MT Bold" w:hAnsi="Arial MT Bold" w:cs="Arial MT Bold"/>
          <w:bCs/>
          <w:spacing w:val="-8"/>
          <w:u w:color="000000"/>
          <w:lang w:eastAsia="ja-JP"/>
        </w:rPr>
        <w:t>future</w:t>
      </w:r>
      <w:proofErr w:type="gramEnd"/>
      <w:r w:rsidR="004F0123" w:rsidRPr="004F0123">
        <w:rPr>
          <w:rFonts w:ascii="Arial MT Bold" w:hAnsi="Arial MT Bold" w:cs="Arial MT Bold"/>
          <w:bCs/>
          <w:spacing w:val="-8"/>
          <w:u w:color="000000"/>
          <w:lang w:eastAsia="ja-JP"/>
        </w:rPr>
        <w:t xml:space="preserv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0E8575A5" w14:textId="77777777" w:rsidR="00314F75" w:rsidRDefault="00314F75" w:rsidP="00337379">
      <w:pPr>
        <w:spacing w:after="0"/>
        <w:jc w:val="both"/>
        <w:rPr>
          <w:b/>
          <w:sz w:val="28"/>
          <w:szCs w:val="28"/>
        </w:rPr>
      </w:pPr>
    </w:p>
    <w:p w14:paraId="3A224FE3" w14:textId="1C2F1EB3" w:rsidR="00BB0B3C" w:rsidRPr="00D12B1A" w:rsidRDefault="00DB07F0" w:rsidP="00337379">
      <w:pPr>
        <w:spacing w:after="0"/>
        <w:jc w:val="both"/>
        <w:rPr>
          <w:b/>
          <w:sz w:val="28"/>
          <w:szCs w:val="28"/>
          <w:u w:val="single"/>
        </w:rPr>
      </w:pPr>
      <w:r w:rsidRPr="00D12B1A">
        <w:rPr>
          <w:b/>
          <w:sz w:val="28"/>
          <w:szCs w:val="28"/>
          <w:u w:val="single"/>
        </w:rPr>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Default="00D12B1A" w:rsidP="00337379">
      <w:pPr>
        <w:jc w:val="both"/>
        <w:rPr>
          <w:rFonts w:ascii="Arial MT Bold" w:hAnsi="Arial MT Bold" w:cs="Arial MT Bold"/>
          <w:b/>
          <w:bCs/>
          <w:spacing w:val="-8"/>
          <w:u w:color="000000"/>
          <w:lang w:eastAsia="ja-JP"/>
        </w:rPr>
      </w:pPr>
    </w:p>
    <w:p w14:paraId="0AA60AEE" w14:textId="3CCFE7F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1EFE0D34" w14:textId="75AC4363"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134D34F9" w14:textId="29C87AEB"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13F5E6F6" w14:textId="4E53C59C"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5BAA2F2D" w14:textId="0FD36448"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0AAAC4C6" w14:textId="35C06AF3" w:rsidR="00314F75" w:rsidRPr="0025443F"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587AB172" w14:textId="0B018C98" w:rsidR="00314F75" w:rsidRDefault="00314F75" w:rsidP="00337379">
      <w:pPr>
        <w:spacing w:after="0"/>
        <w:jc w:val="both"/>
        <w:rPr>
          <w:b/>
          <w:sz w:val="28"/>
          <w:szCs w:val="28"/>
        </w:rPr>
      </w:pPr>
    </w:p>
    <w:p w14:paraId="515F7C40" w14:textId="47AB1E87" w:rsidR="00D35474"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00D35474" w:rsidRPr="0096049A">
        <w:rPr>
          <w:rFonts w:ascii="Arial MT Bold" w:hAnsi="Arial MT Bold" w:cs="Arial MT Bold"/>
          <w:bCs/>
          <w:spacing w:val="-8"/>
          <w:u w:color="000000"/>
          <w:lang w:eastAsia="ja-JP"/>
        </w:rPr>
        <w:t xml:space="preserve"> clear health and safety </w:t>
      </w:r>
      <w:proofErr w:type="gramStart"/>
      <w:r w:rsidR="00D35474" w:rsidRPr="0096049A">
        <w:rPr>
          <w:rFonts w:ascii="Arial MT Bold" w:hAnsi="Arial MT Bold" w:cs="Arial MT Bold"/>
          <w:bCs/>
          <w:spacing w:val="-8"/>
          <w:u w:color="000000"/>
          <w:lang w:eastAsia="ja-JP"/>
        </w:rPr>
        <w:t>policies</w:t>
      </w:r>
      <w:proofErr w:type="gramEnd"/>
      <w:r w:rsidR="00D35474" w:rsidRPr="0096049A">
        <w:rPr>
          <w:rFonts w:ascii="Arial MT Bold" w:hAnsi="Arial MT Bold" w:cs="Arial MT Bold"/>
          <w:bCs/>
          <w:spacing w:val="-8"/>
          <w:u w:color="000000"/>
          <w:lang w:eastAsia="ja-JP"/>
        </w:rPr>
        <w:t xml:space="preserve"> and it is essential that all our </w:t>
      </w:r>
      <w:r>
        <w:rPr>
          <w:rFonts w:ascii="Arial MT Bold" w:hAnsi="Arial MT Bold" w:cs="Arial MT Bold"/>
          <w:bCs/>
          <w:spacing w:val="-8"/>
          <w:u w:color="000000"/>
          <w:lang w:eastAsia="ja-JP"/>
        </w:rPr>
        <w:t xml:space="preserve">colleagues </w:t>
      </w:r>
      <w:r w:rsidR="00D35474" w:rsidRPr="0096049A">
        <w:rPr>
          <w:rFonts w:ascii="Arial MT Bold" w:hAnsi="Arial MT Bold" w:cs="Arial MT Bold"/>
          <w:bCs/>
          <w:spacing w:val="-8"/>
          <w:u w:color="000000"/>
          <w:lang w:eastAsia="ja-JP"/>
        </w:rPr>
        <w:t xml:space="preserve">follow these. Very often our teams come into contact with young people through </w:t>
      </w:r>
      <w:proofErr w:type="gramStart"/>
      <w:r w:rsidR="00D35474" w:rsidRPr="0096049A">
        <w:rPr>
          <w:rFonts w:ascii="Arial MT Bold" w:hAnsi="Arial MT Bold" w:cs="Arial MT Bold"/>
          <w:bCs/>
          <w:spacing w:val="-8"/>
          <w:u w:color="000000"/>
          <w:lang w:eastAsia="ja-JP"/>
        </w:rPr>
        <w:t>schools</w:t>
      </w:r>
      <w:proofErr w:type="gramEnd"/>
      <w:r w:rsidR="00D35474" w:rsidRPr="0096049A">
        <w:rPr>
          <w:rFonts w:ascii="Arial MT Bold" w:hAnsi="Arial MT Bold" w:cs="Arial MT Bold"/>
          <w:bCs/>
          <w:spacing w:val="-8"/>
          <w:u w:color="000000"/>
          <w:lang w:eastAsia="ja-JP"/>
        </w:rPr>
        <w:t xml:space="preserve"> work or community engagement so it is everyone’s responsibility at Sustrans to comply with our Safeguarding policies. </w:t>
      </w:r>
    </w:p>
    <w:p w14:paraId="572E7359" w14:textId="5EE6325E" w:rsidR="00D35474"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96049A">
        <w:rPr>
          <w:rFonts w:ascii="Arial MT Bold" w:hAnsi="Arial MT Bold" w:cs="Arial MT Bold"/>
          <w:bCs/>
          <w:spacing w:val="-8"/>
          <w:u w:color="000000"/>
          <w:lang w:eastAsia="ja-JP"/>
        </w:rPr>
        <w:t>more fully understand, access and represent the communities we work in.</w:t>
      </w:r>
      <w:proofErr w:type="gramEnd"/>
      <w:r w:rsidRPr="0096049A">
        <w:rPr>
          <w:rFonts w:ascii="Arial MT Bold" w:hAnsi="Arial MT Bold" w:cs="Arial MT Bold"/>
          <w:bCs/>
          <w:spacing w:val="-8"/>
          <w:u w:color="000000"/>
          <w:lang w:eastAsia="ja-JP"/>
        </w:rPr>
        <w:t xml:space="preserve"> Everyone at Sustrans should support this goal and follow our Equality, Diversity and Inclusion policies and procedures.  </w:t>
      </w:r>
    </w:p>
    <w:p w14:paraId="6315F925" w14:textId="28504C0F" w:rsidR="00D35474" w:rsidRPr="00D35474"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w:t>
      </w:r>
      <w:proofErr w:type="gramStart"/>
      <w:r w:rsidR="00961FB7" w:rsidRPr="0096049A">
        <w:rPr>
          <w:rFonts w:ascii="Arial MT Bold" w:hAnsi="Arial MT Bold" w:cs="Arial MT Bold"/>
          <w:bCs/>
          <w:spacing w:val="-8"/>
          <w:u w:color="000000"/>
          <w:lang w:eastAsia="ja-JP"/>
        </w:rPr>
        <w:t>knowledge</w:t>
      </w:r>
      <w:proofErr w:type="gramEnd"/>
      <w:r w:rsidR="00961FB7" w:rsidRPr="0096049A">
        <w:rPr>
          <w:rFonts w:ascii="Arial MT Bold" w:hAnsi="Arial MT Bold" w:cs="Arial MT Bold"/>
          <w:bCs/>
          <w:spacing w:val="-8"/>
          <w:u w:color="000000"/>
          <w:lang w:eastAsia="ja-JP"/>
        </w:rPr>
        <w:t xml:space="preserv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FF4827"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5695B6A" w14:textId="3D675C56" w:rsidR="006557BF" w:rsidRPr="0096049A" w:rsidRDefault="006557BF" w:rsidP="00337379">
      <w:pPr>
        <w:spacing w:after="0"/>
        <w:jc w:val="both"/>
        <w:rPr>
          <w:rFonts w:ascii="Arial MT Bold" w:hAnsi="Arial MT Bold" w:cs="Arial MT Bold"/>
          <w:bCs/>
          <w:spacing w:val="-8"/>
          <w:u w:color="000000"/>
          <w:lang w:eastAsia="ja-JP"/>
        </w:rPr>
      </w:pPr>
    </w:p>
    <w:p w14:paraId="75E4B949"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62A5262B"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3132A47" w14:textId="333684F1"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lastRenderedPageBreak/>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w:t>
      </w:r>
      <w:proofErr w:type="gramStart"/>
      <w:r w:rsidR="00CC6FE4">
        <w:rPr>
          <w:rFonts w:ascii="Arial MT Bold" w:hAnsi="Arial MT Bold" w:cs="Arial MT Bold"/>
          <w:bCs/>
          <w:spacing w:val="-8"/>
          <w:u w:color="000000"/>
          <w:lang w:eastAsia="ja-JP"/>
        </w:rPr>
        <w:t>contacts</w:t>
      </w:r>
      <w:proofErr w:type="gramEnd"/>
      <w:r w:rsidR="00CC6FE4">
        <w:rPr>
          <w:rFonts w:ascii="Arial MT Bold" w:hAnsi="Arial MT Bold" w:cs="Arial MT Bold"/>
          <w:bCs/>
          <w:spacing w:val="-8"/>
          <w:u w:color="000000"/>
          <w:lang w:eastAsia="ja-JP"/>
        </w:rPr>
        <w:t xml:space="preserve">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Default="003C5932" w:rsidP="00337379">
      <w:pPr>
        <w:jc w:val="both"/>
        <w:rPr>
          <w:rFonts w:ascii="Arial MT Bold" w:hAnsi="Arial MT Bold" w:cs="Arial MT Bold"/>
          <w:bCs/>
          <w:spacing w:val="-8"/>
          <w:u w:color="000000"/>
          <w:lang w:eastAsia="ja-JP"/>
        </w:rPr>
      </w:pPr>
    </w:p>
    <w:sectPr w:rsidR="003C5932" w:rsidSect="001D4EF8">
      <w:footerReference w:type="default" r:id="rId22"/>
      <w:pgSz w:w="11906" w:h="16838"/>
      <w:pgMar w:top="1304" w:right="1440" w:bottom="1304" w:left="130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David Burt" w:date="2024-04-08T12:22:00Z" w:initials="DB">
    <w:p w14:paraId="3AC698A9" w14:textId="2F3EBBF8" w:rsidR="00A06158" w:rsidRDefault="00A06158" w:rsidP="00A06158">
      <w:pPr>
        <w:pStyle w:val="CommentText"/>
      </w:pPr>
      <w:r>
        <w:rPr>
          <w:rStyle w:val="CommentReference"/>
        </w:rPr>
        <w:annotationRef/>
      </w:r>
      <w:r>
        <w:t>Reword as questions not statements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AC698A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8EDD868" w16cex:dateUtc="2024-04-08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AC698A9" w16cid:durableId="58EDD8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419C9" w14:textId="77777777" w:rsidR="001D4EF8" w:rsidRDefault="001D4EF8" w:rsidP="006E1298">
      <w:pPr>
        <w:spacing w:after="0" w:line="240" w:lineRule="auto"/>
      </w:pPr>
      <w:r>
        <w:separator/>
      </w:r>
    </w:p>
  </w:endnote>
  <w:endnote w:type="continuationSeparator" w:id="0">
    <w:p w14:paraId="369C8EF4" w14:textId="77777777" w:rsidR="001D4EF8" w:rsidRDefault="001D4EF8" w:rsidP="006E1298">
      <w:pPr>
        <w:spacing w:after="0" w:line="240" w:lineRule="auto"/>
      </w:pPr>
      <w:r>
        <w:continuationSeparator/>
      </w:r>
    </w:p>
  </w:endnote>
  <w:endnote w:type="continuationNotice" w:id="1">
    <w:p w14:paraId="389BEB59" w14:textId="77777777" w:rsidR="001D4EF8" w:rsidRDefault="001D4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charset w:val="00"/>
    <w:family w:val="auto"/>
    <w:pitch w:val="variable"/>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DCAEC" w14:textId="0D92D9BF"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8240"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1157">
      <w:rPr>
        <w:rFonts w:cstheme="minorHAnsi"/>
      </w:rPr>
      <w:t>Project Officer</w:t>
    </w:r>
    <w:r w:rsidRPr="00160D1E">
      <w:rPr>
        <w:rFonts w:cstheme="minorHAnsi"/>
      </w:rPr>
      <w:t xml:space="preserve"> S</w:t>
    </w:r>
    <w:r w:rsidR="00C67D15">
      <w:rPr>
        <w:rFonts w:cstheme="minorHAnsi"/>
      </w:rPr>
      <w:t>US</w:t>
    </w:r>
    <w:r w:rsidR="005A1157">
      <w:rPr>
        <w:rFonts w:cstheme="minorHAnsi"/>
      </w:rPr>
      <w:t>4234</w:t>
    </w:r>
    <w:r w:rsidR="00C67D15">
      <w:rPr>
        <w:rFonts w:cstheme="minorHAnsi"/>
      </w:rPr>
      <w:t xml:space="preserve"> </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DDCA4" w14:textId="77777777" w:rsidR="001D4EF8" w:rsidRDefault="001D4EF8" w:rsidP="006E1298">
      <w:pPr>
        <w:spacing w:after="0" w:line="240" w:lineRule="auto"/>
      </w:pPr>
      <w:r>
        <w:separator/>
      </w:r>
    </w:p>
  </w:footnote>
  <w:footnote w:type="continuationSeparator" w:id="0">
    <w:p w14:paraId="3E89CF28" w14:textId="77777777" w:rsidR="001D4EF8" w:rsidRDefault="001D4EF8" w:rsidP="006E1298">
      <w:pPr>
        <w:spacing w:after="0" w:line="240" w:lineRule="auto"/>
      </w:pPr>
      <w:r>
        <w:continuationSeparator/>
      </w:r>
    </w:p>
  </w:footnote>
  <w:footnote w:type="continuationNotice" w:id="1">
    <w:p w14:paraId="041E834D" w14:textId="77777777" w:rsidR="001D4EF8" w:rsidRDefault="001D4E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0182528">
    <w:abstractNumId w:val="7"/>
  </w:num>
  <w:num w:numId="2" w16cid:durableId="827480650">
    <w:abstractNumId w:val="0"/>
  </w:num>
  <w:num w:numId="3" w16cid:durableId="1910923491">
    <w:abstractNumId w:val="9"/>
  </w:num>
  <w:num w:numId="4" w16cid:durableId="480118005">
    <w:abstractNumId w:val="4"/>
  </w:num>
  <w:num w:numId="5" w16cid:durableId="2029213970">
    <w:abstractNumId w:val="10"/>
  </w:num>
  <w:num w:numId="6" w16cid:durableId="1053502524">
    <w:abstractNumId w:val="5"/>
  </w:num>
  <w:num w:numId="7" w16cid:durableId="814762907">
    <w:abstractNumId w:val="1"/>
  </w:num>
  <w:num w:numId="8" w16cid:durableId="568811650">
    <w:abstractNumId w:val="3"/>
  </w:num>
  <w:num w:numId="9" w16cid:durableId="557976312">
    <w:abstractNumId w:val="2"/>
  </w:num>
  <w:num w:numId="10" w16cid:durableId="622688346">
    <w:abstractNumId w:val="12"/>
  </w:num>
  <w:num w:numId="11" w16cid:durableId="458493493">
    <w:abstractNumId w:val="6"/>
  </w:num>
  <w:num w:numId="12" w16cid:durableId="940146388">
    <w:abstractNumId w:val="8"/>
  </w:num>
  <w:num w:numId="13" w16cid:durableId="150373848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vid Burt">
    <w15:presenceInfo w15:providerId="AD" w15:userId="S::david.burt@sustrans.org.uk::ef26a464-74bf-42d8-9763-6f15943cae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09E5"/>
    <w:rsid w:val="00001135"/>
    <w:rsid w:val="0000728F"/>
    <w:rsid w:val="00041CEB"/>
    <w:rsid w:val="00070D4E"/>
    <w:rsid w:val="000742F6"/>
    <w:rsid w:val="0007714E"/>
    <w:rsid w:val="00080B96"/>
    <w:rsid w:val="00082749"/>
    <w:rsid w:val="000840B3"/>
    <w:rsid w:val="00084245"/>
    <w:rsid w:val="000A06B9"/>
    <w:rsid w:val="000D6A6C"/>
    <w:rsid w:val="000E23F9"/>
    <w:rsid w:val="000F6EE5"/>
    <w:rsid w:val="000F79C0"/>
    <w:rsid w:val="00106192"/>
    <w:rsid w:val="0010712D"/>
    <w:rsid w:val="001243D9"/>
    <w:rsid w:val="00131E4F"/>
    <w:rsid w:val="0013730B"/>
    <w:rsid w:val="001449D9"/>
    <w:rsid w:val="0015791F"/>
    <w:rsid w:val="001609F0"/>
    <w:rsid w:val="00160D1E"/>
    <w:rsid w:val="001759FF"/>
    <w:rsid w:val="001824C1"/>
    <w:rsid w:val="001848B5"/>
    <w:rsid w:val="00192EBA"/>
    <w:rsid w:val="0019680F"/>
    <w:rsid w:val="001A3142"/>
    <w:rsid w:val="001A447D"/>
    <w:rsid w:val="001C7CC6"/>
    <w:rsid w:val="001D18A2"/>
    <w:rsid w:val="001D40CD"/>
    <w:rsid w:val="001D4EF8"/>
    <w:rsid w:val="001F1615"/>
    <w:rsid w:val="002114FA"/>
    <w:rsid w:val="00214758"/>
    <w:rsid w:val="00217839"/>
    <w:rsid w:val="00224F03"/>
    <w:rsid w:val="002263A5"/>
    <w:rsid w:val="0023050D"/>
    <w:rsid w:val="00240DD7"/>
    <w:rsid w:val="0025443F"/>
    <w:rsid w:val="0027334A"/>
    <w:rsid w:val="0029682B"/>
    <w:rsid w:val="002A4CFD"/>
    <w:rsid w:val="002A578B"/>
    <w:rsid w:val="002C19E3"/>
    <w:rsid w:val="002C2B06"/>
    <w:rsid w:val="002D1274"/>
    <w:rsid w:val="002E132D"/>
    <w:rsid w:val="002E1B01"/>
    <w:rsid w:val="002E794C"/>
    <w:rsid w:val="002F6A51"/>
    <w:rsid w:val="00300572"/>
    <w:rsid w:val="0030229A"/>
    <w:rsid w:val="003057CC"/>
    <w:rsid w:val="003134B7"/>
    <w:rsid w:val="00314F75"/>
    <w:rsid w:val="00317F55"/>
    <w:rsid w:val="00320312"/>
    <w:rsid w:val="00327A0C"/>
    <w:rsid w:val="00335D46"/>
    <w:rsid w:val="00337379"/>
    <w:rsid w:val="0035043E"/>
    <w:rsid w:val="003618BE"/>
    <w:rsid w:val="00364CE9"/>
    <w:rsid w:val="003664E3"/>
    <w:rsid w:val="00390C40"/>
    <w:rsid w:val="003A47F9"/>
    <w:rsid w:val="003B0058"/>
    <w:rsid w:val="003C5932"/>
    <w:rsid w:val="003E0C27"/>
    <w:rsid w:val="003F7183"/>
    <w:rsid w:val="003F7717"/>
    <w:rsid w:val="00407C8E"/>
    <w:rsid w:val="0041490F"/>
    <w:rsid w:val="0041600F"/>
    <w:rsid w:val="00427330"/>
    <w:rsid w:val="00430D23"/>
    <w:rsid w:val="00431695"/>
    <w:rsid w:val="00437149"/>
    <w:rsid w:val="004554C0"/>
    <w:rsid w:val="00455C2E"/>
    <w:rsid w:val="0046153B"/>
    <w:rsid w:val="00470E00"/>
    <w:rsid w:val="004946D1"/>
    <w:rsid w:val="004C2C29"/>
    <w:rsid w:val="004C3869"/>
    <w:rsid w:val="004C39EE"/>
    <w:rsid w:val="004D2F4B"/>
    <w:rsid w:val="004F0123"/>
    <w:rsid w:val="004F29A8"/>
    <w:rsid w:val="0053152D"/>
    <w:rsid w:val="00532ED6"/>
    <w:rsid w:val="0053346D"/>
    <w:rsid w:val="00545776"/>
    <w:rsid w:val="005518F0"/>
    <w:rsid w:val="00570D6C"/>
    <w:rsid w:val="005A09F2"/>
    <w:rsid w:val="005A1157"/>
    <w:rsid w:val="005A52E1"/>
    <w:rsid w:val="005E4591"/>
    <w:rsid w:val="005E62F5"/>
    <w:rsid w:val="005E7619"/>
    <w:rsid w:val="005F6E01"/>
    <w:rsid w:val="00621061"/>
    <w:rsid w:val="006306E3"/>
    <w:rsid w:val="0063504E"/>
    <w:rsid w:val="00637A2B"/>
    <w:rsid w:val="006542B0"/>
    <w:rsid w:val="006557BF"/>
    <w:rsid w:val="00667DBF"/>
    <w:rsid w:val="00695A42"/>
    <w:rsid w:val="006A4B37"/>
    <w:rsid w:val="006C7C7D"/>
    <w:rsid w:val="006E08A0"/>
    <w:rsid w:val="006E1298"/>
    <w:rsid w:val="007032E5"/>
    <w:rsid w:val="00711745"/>
    <w:rsid w:val="007117DA"/>
    <w:rsid w:val="0071190D"/>
    <w:rsid w:val="00716618"/>
    <w:rsid w:val="00723585"/>
    <w:rsid w:val="007278AB"/>
    <w:rsid w:val="00731AC9"/>
    <w:rsid w:val="00735BC2"/>
    <w:rsid w:val="00745303"/>
    <w:rsid w:val="00746507"/>
    <w:rsid w:val="0076396A"/>
    <w:rsid w:val="0077380C"/>
    <w:rsid w:val="00781803"/>
    <w:rsid w:val="0078452D"/>
    <w:rsid w:val="007A19FB"/>
    <w:rsid w:val="007A3826"/>
    <w:rsid w:val="007B01A0"/>
    <w:rsid w:val="007B474A"/>
    <w:rsid w:val="007D5188"/>
    <w:rsid w:val="007D6DDE"/>
    <w:rsid w:val="007E314D"/>
    <w:rsid w:val="00804882"/>
    <w:rsid w:val="0080616C"/>
    <w:rsid w:val="008306C4"/>
    <w:rsid w:val="008540F9"/>
    <w:rsid w:val="00873D66"/>
    <w:rsid w:val="008766EE"/>
    <w:rsid w:val="008A173C"/>
    <w:rsid w:val="008A642F"/>
    <w:rsid w:val="008A7F36"/>
    <w:rsid w:val="008B3E6E"/>
    <w:rsid w:val="008C754C"/>
    <w:rsid w:val="008D31F3"/>
    <w:rsid w:val="008D3DF8"/>
    <w:rsid w:val="008E7DAF"/>
    <w:rsid w:val="008F0A67"/>
    <w:rsid w:val="0090067B"/>
    <w:rsid w:val="00907B36"/>
    <w:rsid w:val="0092005F"/>
    <w:rsid w:val="00931102"/>
    <w:rsid w:val="00944BB4"/>
    <w:rsid w:val="0096049A"/>
    <w:rsid w:val="00961FB7"/>
    <w:rsid w:val="009664FE"/>
    <w:rsid w:val="00993413"/>
    <w:rsid w:val="009A356D"/>
    <w:rsid w:val="009B405D"/>
    <w:rsid w:val="009C0368"/>
    <w:rsid w:val="009C09C4"/>
    <w:rsid w:val="009C4ABB"/>
    <w:rsid w:val="009D2BBA"/>
    <w:rsid w:val="009D5268"/>
    <w:rsid w:val="009D6339"/>
    <w:rsid w:val="009D659D"/>
    <w:rsid w:val="009F103A"/>
    <w:rsid w:val="00A031D4"/>
    <w:rsid w:val="00A038DE"/>
    <w:rsid w:val="00A06158"/>
    <w:rsid w:val="00A14197"/>
    <w:rsid w:val="00A1496F"/>
    <w:rsid w:val="00A25CE4"/>
    <w:rsid w:val="00A329E5"/>
    <w:rsid w:val="00A41D2C"/>
    <w:rsid w:val="00A647E0"/>
    <w:rsid w:val="00A904A8"/>
    <w:rsid w:val="00AA0B99"/>
    <w:rsid w:val="00AA7DD5"/>
    <w:rsid w:val="00AB7771"/>
    <w:rsid w:val="00AD7484"/>
    <w:rsid w:val="00B02544"/>
    <w:rsid w:val="00B1078A"/>
    <w:rsid w:val="00B139D6"/>
    <w:rsid w:val="00B360A1"/>
    <w:rsid w:val="00B46AFF"/>
    <w:rsid w:val="00B52869"/>
    <w:rsid w:val="00B637D5"/>
    <w:rsid w:val="00B82002"/>
    <w:rsid w:val="00BA2322"/>
    <w:rsid w:val="00BB0B3C"/>
    <w:rsid w:val="00BB4D82"/>
    <w:rsid w:val="00BB65CE"/>
    <w:rsid w:val="00BC363B"/>
    <w:rsid w:val="00BC66B2"/>
    <w:rsid w:val="00BF5B12"/>
    <w:rsid w:val="00C102FE"/>
    <w:rsid w:val="00C17717"/>
    <w:rsid w:val="00C251EC"/>
    <w:rsid w:val="00C40446"/>
    <w:rsid w:val="00C439B8"/>
    <w:rsid w:val="00C67D15"/>
    <w:rsid w:val="00C723F3"/>
    <w:rsid w:val="00C74BC5"/>
    <w:rsid w:val="00C76796"/>
    <w:rsid w:val="00CC0ECA"/>
    <w:rsid w:val="00CC6FE4"/>
    <w:rsid w:val="00CD3B4E"/>
    <w:rsid w:val="00CE7821"/>
    <w:rsid w:val="00CF2BC8"/>
    <w:rsid w:val="00D00ECF"/>
    <w:rsid w:val="00D12B1A"/>
    <w:rsid w:val="00D15CCB"/>
    <w:rsid w:val="00D16C65"/>
    <w:rsid w:val="00D25BF4"/>
    <w:rsid w:val="00D35474"/>
    <w:rsid w:val="00D3626E"/>
    <w:rsid w:val="00D36F23"/>
    <w:rsid w:val="00D400F2"/>
    <w:rsid w:val="00D57D6F"/>
    <w:rsid w:val="00D624D7"/>
    <w:rsid w:val="00D746AE"/>
    <w:rsid w:val="00D75587"/>
    <w:rsid w:val="00DA0E26"/>
    <w:rsid w:val="00DB07F0"/>
    <w:rsid w:val="00DB644B"/>
    <w:rsid w:val="00DC338B"/>
    <w:rsid w:val="00DC7D85"/>
    <w:rsid w:val="00DD382D"/>
    <w:rsid w:val="00DD3BAF"/>
    <w:rsid w:val="00DE004F"/>
    <w:rsid w:val="00E16AFD"/>
    <w:rsid w:val="00E22053"/>
    <w:rsid w:val="00E30E76"/>
    <w:rsid w:val="00E33A90"/>
    <w:rsid w:val="00E371BB"/>
    <w:rsid w:val="00E52CC3"/>
    <w:rsid w:val="00E565DD"/>
    <w:rsid w:val="00E569B1"/>
    <w:rsid w:val="00E57B99"/>
    <w:rsid w:val="00E81770"/>
    <w:rsid w:val="00E83706"/>
    <w:rsid w:val="00EA2532"/>
    <w:rsid w:val="00EA7B30"/>
    <w:rsid w:val="00EB1CFF"/>
    <w:rsid w:val="00EC58D2"/>
    <w:rsid w:val="00ED0F7B"/>
    <w:rsid w:val="00ED5CD7"/>
    <w:rsid w:val="00EE24E0"/>
    <w:rsid w:val="00EE5EAE"/>
    <w:rsid w:val="00F0279C"/>
    <w:rsid w:val="00F17C29"/>
    <w:rsid w:val="00F25331"/>
    <w:rsid w:val="00F4026E"/>
    <w:rsid w:val="00F40511"/>
    <w:rsid w:val="00F509F4"/>
    <w:rsid w:val="00F63B6B"/>
    <w:rsid w:val="00F71AB3"/>
    <w:rsid w:val="00F8517E"/>
    <w:rsid w:val="00F86CC4"/>
    <w:rsid w:val="00FA4D44"/>
    <w:rsid w:val="00FA6C63"/>
    <w:rsid w:val="00FE72C8"/>
    <w:rsid w:val="00FF4827"/>
    <w:rsid w:val="00FF5167"/>
    <w:rsid w:val="01B05F0B"/>
    <w:rsid w:val="0BB0867A"/>
    <w:rsid w:val="140BEDD8"/>
    <w:rsid w:val="1911975D"/>
    <w:rsid w:val="1FD285BA"/>
    <w:rsid w:val="206A203F"/>
    <w:rsid w:val="29B6F5CE"/>
    <w:rsid w:val="3A0208E5"/>
    <w:rsid w:val="3D21A31C"/>
    <w:rsid w:val="475282A7"/>
    <w:rsid w:val="49C4B92B"/>
    <w:rsid w:val="4B73BE60"/>
    <w:rsid w:val="57DAC0AD"/>
    <w:rsid w:val="63FE6EE6"/>
    <w:rsid w:val="682BD171"/>
    <w:rsid w:val="6CAAC635"/>
    <w:rsid w:val="6CE1B254"/>
    <w:rsid w:val="7AFCE179"/>
    <w:rsid w:val="7EE47D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77A6"/>
  <w15:chartTrackingRefBased/>
  <w15:docId w15:val="{E5AA9C8C-3B46-4193-9ECA-DC3F8E7C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A41D2C"/>
    <w:rPr>
      <w:color w:val="605E5C"/>
      <w:shd w:val="clear" w:color="auto" w:fill="E1DFDD"/>
    </w:rPr>
  </w:style>
  <w:style w:type="character" w:styleId="Mention">
    <w:name w:val="Mention"/>
    <w:basedOn w:val="DefaultParagraphFont"/>
    <w:uiPriority w:val="99"/>
    <w:unhideWhenUsed/>
    <w:rsid w:val="005E76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728190275">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hggt.co.uk/"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37BF08-2FF8-4E9A-8A3E-C801F43725F3}"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GB"/>
        </a:p>
      </dgm:t>
    </dgm:pt>
    <dgm:pt modelId="{F66114EF-8BE1-46CD-9F5B-F69748DFC8A2}">
      <dgm:prSet phldrT="[Text]"/>
      <dgm:spPr/>
      <dgm:t>
        <a:bodyPr/>
        <a:lstStyle/>
        <a:p>
          <a:r>
            <a:rPr lang="en-GB"/>
            <a:t>Senior Project Manager (Midlands and East)</a:t>
          </a:r>
        </a:p>
      </dgm:t>
    </dgm:pt>
    <dgm:pt modelId="{8A458A8A-77ED-43AD-BAC7-1F7F459A6D3F}" type="parTrans" cxnId="{88A43E1C-9C13-4801-B9F8-F62C0599F50E}">
      <dgm:prSet/>
      <dgm:spPr/>
      <dgm:t>
        <a:bodyPr/>
        <a:lstStyle/>
        <a:p>
          <a:endParaRPr lang="en-GB"/>
        </a:p>
      </dgm:t>
    </dgm:pt>
    <dgm:pt modelId="{69BF83DB-9D16-4E0A-A2C4-BCF3736EF6C5}" type="sibTrans" cxnId="{88A43E1C-9C13-4801-B9F8-F62C0599F50E}">
      <dgm:prSet custT="1"/>
      <dgm:spPr>
        <a:noFill/>
        <a:ln>
          <a:noFill/>
        </a:ln>
      </dgm:spPr>
      <dgm:t>
        <a:bodyPr/>
        <a:lstStyle/>
        <a:p>
          <a:endParaRPr lang="en-GB" sz="1400"/>
        </a:p>
      </dgm:t>
    </dgm:pt>
    <dgm:pt modelId="{DD5AC491-3073-4EB9-B8EA-963BC1864B51}">
      <dgm:prSet phldrT="[Text]"/>
      <dgm:spPr/>
      <dgm:t>
        <a:bodyPr/>
        <a:lstStyle/>
        <a:p>
          <a:r>
            <a:rPr lang="en-GB"/>
            <a:t>Project Officer Vacancy</a:t>
          </a:r>
        </a:p>
      </dgm:t>
    </dgm:pt>
    <dgm:pt modelId="{1E5F3B3A-F3F5-4895-92A4-D1BA8EE230DE}" type="parTrans" cxnId="{BC3FF1DA-6CBB-4151-8EE6-8D16EBD4EECC}">
      <dgm:prSet/>
      <dgm:spPr/>
      <dgm:t>
        <a:bodyPr/>
        <a:lstStyle/>
        <a:p>
          <a:endParaRPr lang="en-GB"/>
        </a:p>
      </dgm:t>
    </dgm:pt>
    <dgm:pt modelId="{F32E382B-C427-4CA6-80F3-8C53DD61AB9F}" type="sibTrans" cxnId="{BC3FF1DA-6CBB-4151-8EE6-8D16EBD4EECC}">
      <dgm:prSet/>
      <dgm:spPr>
        <a:noFill/>
        <a:ln>
          <a:noFill/>
        </a:ln>
      </dgm:spPr>
      <dgm:t>
        <a:bodyPr/>
        <a:lstStyle/>
        <a:p>
          <a:endParaRPr lang="en-GB"/>
        </a:p>
      </dgm:t>
    </dgm:pt>
    <dgm:pt modelId="{9C65C4C3-FD68-4526-B9CD-40863E8E150B}">
      <dgm:prSet phldrT="[Text]"/>
      <dgm:spPr/>
      <dgm:t>
        <a:bodyPr/>
        <a:lstStyle/>
        <a:p>
          <a:r>
            <a:rPr lang="en-GB"/>
            <a:t>Project Officer Vacancy</a:t>
          </a:r>
        </a:p>
      </dgm:t>
    </dgm:pt>
    <dgm:pt modelId="{6FC8F3C7-6E46-4C02-BD8F-8C41904D8C3A}" type="parTrans" cxnId="{12A10663-3437-4C3D-A54D-54A6EC790E69}">
      <dgm:prSet/>
      <dgm:spPr/>
      <dgm:t>
        <a:bodyPr/>
        <a:lstStyle/>
        <a:p>
          <a:endParaRPr lang="en-GB"/>
        </a:p>
      </dgm:t>
    </dgm:pt>
    <dgm:pt modelId="{E4C83922-1F88-4F6A-89E9-FD14162CF201}" type="sibTrans" cxnId="{12A10663-3437-4C3D-A54D-54A6EC790E69}">
      <dgm:prSet/>
      <dgm:spPr>
        <a:noFill/>
        <a:ln>
          <a:noFill/>
        </a:ln>
      </dgm:spPr>
      <dgm:t>
        <a:bodyPr/>
        <a:lstStyle/>
        <a:p>
          <a:endParaRPr lang="en-GB"/>
        </a:p>
      </dgm:t>
    </dgm:pt>
    <dgm:pt modelId="{61428156-C239-4329-B5FF-CF70F66C0E5A}">
      <dgm:prSet custT="1"/>
      <dgm:spPr/>
      <dgm:t>
        <a:bodyPr/>
        <a:lstStyle/>
        <a:p>
          <a:r>
            <a:rPr lang="en-GB" sz="1100"/>
            <a:t>Head of Behaviour Change and Engagement (Midlands and East)</a:t>
          </a:r>
        </a:p>
      </dgm:t>
    </dgm:pt>
    <dgm:pt modelId="{9B8CCD5F-9ADE-4853-BE35-E22A394DF82E}" type="parTrans" cxnId="{EAE27176-3D85-4847-8C63-9B52BFD1DCC0}">
      <dgm:prSet/>
      <dgm:spPr/>
      <dgm:t>
        <a:bodyPr/>
        <a:lstStyle/>
        <a:p>
          <a:endParaRPr lang="en-GB"/>
        </a:p>
      </dgm:t>
    </dgm:pt>
    <dgm:pt modelId="{373D38DD-2D37-4329-AB0A-1DE6A49A3EB0}" type="sibTrans" cxnId="{EAE27176-3D85-4847-8C63-9B52BFD1DCC0}">
      <dgm:prSet/>
      <dgm:spPr>
        <a:noFill/>
        <a:ln>
          <a:noFill/>
        </a:ln>
      </dgm:spPr>
      <dgm:t>
        <a:bodyPr/>
        <a:lstStyle/>
        <a:p>
          <a:endParaRPr lang="en-GB"/>
        </a:p>
      </dgm:t>
    </dgm:pt>
    <dgm:pt modelId="{FD6242E3-97AC-405D-9B98-D2635764376C}" type="asst">
      <dgm:prSet/>
      <dgm:spPr/>
      <dgm:t>
        <a:bodyPr/>
        <a:lstStyle/>
        <a:p>
          <a:r>
            <a:rPr lang="en-GB"/>
            <a:t>HGGT Team</a:t>
          </a:r>
        </a:p>
      </dgm:t>
    </dgm:pt>
    <dgm:pt modelId="{B2C6BA2F-0553-47C3-AC9A-3F3F07D62DBA}" type="parTrans" cxnId="{DFAA2AA0-5D73-422E-A1E0-E545192B45FA}">
      <dgm:prSet/>
      <dgm:spPr/>
      <dgm:t>
        <a:bodyPr/>
        <a:lstStyle/>
        <a:p>
          <a:endParaRPr lang="en-GB"/>
        </a:p>
      </dgm:t>
    </dgm:pt>
    <dgm:pt modelId="{D1613613-283A-46FF-9D3A-83DE4971F1A4}" type="sibTrans" cxnId="{DFAA2AA0-5D73-422E-A1E0-E545192B45FA}">
      <dgm:prSet/>
      <dgm:spPr>
        <a:noFill/>
        <a:ln>
          <a:noFill/>
        </a:ln>
      </dgm:spPr>
      <dgm:t>
        <a:bodyPr/>
        <a:lstStyle/>
        <a:p>
          <a:endParaRPr lang="en-GB"/>
        </a:p>
      </dgm:t>
    </dgm:pt>
    <dgm:pt modelId="{2784DE94-4DAA-47B4-9C68-F26B03817679}" type="pres">
      <dgm:prSet presAssocID="{AA37BF08-2FF8-4E9A-8A3E-C801F43725F3}" presName="hierChild1" presStyleCnt="0">
        <dgm:presLayoutVars>
          <dgm:orgChart val="1"/>
          <dgm:chPref val="1"/>
          <dgm:dir/>
          <dgm:animOne val="branch"/>
          <dgm:animLvl val="lvl"/>
          <dgm:resizeHandles/>
        </dgm:presLayoutVars>
      </dgm:prSet>
      <dgm:spPr/>
    </dgm:pt>
    <dgm:pt modelId="{ABA6806A-70B5-43D6-A505-8502A2472F90}" type="pres">
      <dgm:prSet presAssocID="{F66114EF-8BE1-46CD-9F5B-F69748DFC8A2}" presName="hierRoot1" presStyleCnt="0">
        <dgm:presLayoutVars>
          <dgm:hierBranch val="init"/>
        </dgm:presLayoutVars>
      </dgm:prSet>
      <dgm:spPr/>
    </dgm:pt>
    <dgm:pt modelId="{C2201B23-A703-4F85-B9C4-9C882CE2724D}" type="pres">
      <dgm:prSet presAssocID="{F66114EF-8BE1-46CD-9F5B-F69748DFC8A2}" presName="rootComposite1" presStyleCnt="0"/>
      <dgm:spPr/>
    </dgm:pt>
    <dgm:pt modelId="{2994A948-A0AD-4727-96C9-B4D154844368}" type="pres">
      <dgm:prSet presAssocID="{F66114EF-8BE1-46CD-9F5B-F69748DFC8A2}" presName="rootText1" presStyleLbl="node0" presStyleIdx="0" presStyleCnt="1" custLinFactY="47658" custLinFactNeighborX="40046" custLinFactNeighborY="100000">
        <dgm:presLayoutVars>
          <dgm:chMax/>
          <dgm:chPref val="3"/>
        </dgm:presLayoutVars>
      </dgm:prSet>
      <dgm:spPr/>
    </dgm:pt>
    <dgm:pt modelId="{5EFD0291-359D-4C49-8E24-ADD640FBA27B}" type="pres">
      <dgm:prSet presAssocID="{F66114EF-8BE1-46CD-9F5B-F69748DFC8A2}" presName="titleText1" presStyleLbl="fgAcc0" presStyleIdx="0" presStyleCnt="1" custLinFactX="44768" custLinFactY="-50258" custLinFactNeighborX="100000" custLinFactNeighborY="-100000">
        <dgm:presLayoutVars>
          <dgm:chMax val="0"/>
          <dgm:chPref val="0"/>
        </dgm:presLayoutVars>
      </dgm:prSet>
      <dgm:spPr/>
    </dgm:pt>
    <dgm:pt modelId="{2D71C540-A9C7-4D50-AEF2-0C9E0C086885}" type="pres">
      <dgm:prSet presAssocID="{F66114EF-8BE1-46CD-9F5B-F69748DFC8A2}" presName="rootConnector1" presStyleLbl="node1" presStyleIdx="0" presStyleCnt="3"/>
      <dgm:spPr/>
    </dgm:pt>
    <dgm:pt modelId="{165B7043-3604-40F1-A74B-5909900A677A}" type="pres">
      <dgm:prSet presAssocID="{F66114EF-8BE1-46CD-9F5B-F69748DFC8A2}" presName="hierChild2" presStyleCnt="0"/>
      <dgm:spPr/>
    </dgm:pt>
    <dgm:pt modelId="{387859C5-12CA-426F-B29C-11A5C14BC038}" type="pres">
      <dgm:prSet presAssocID="{1E5F3B3A-F3F5-4895-92A4-D1BA8EE230DE}" presName="Name37" presStyleLbl="parChTrans1D2" presStyleIdx="0" presStyleCnt="4"/>
      <dgm:spPr/>
    </dgm:pt>
    <dgm:pt modelId="{7FBBC0C0-4BB3-4041-9A4F-37C3A255238C}" type="pres">
      <dgm:prSet presAssocID="{DD5AC491-3073-4EB9-B8EA-963BC1864B51}" presName="hierRoot2" presStyleCnt="0">
        <dgm:presLayoutVars>
          <dgm:hierBranch val="init"/>
        </dgm:presLayoutVars>
      </dgm:prSet>
      <dgm:spPr/>
    </dgm:pt>
    <dgm:pt modelId="{875846A0-755C-47A9-9B76-BEF71A01287A}" type="pres">
      <dgm:prSet presAssocID="{DD5AC491-3073-4EB9-B8EA-963BC1864B51}" presName="rootComposite" presStyleCnt="0"/>
      <dgm:spPr/>
    </dgm:pt>
    <dgm:pt modelId="{C9485934-0833-4055-B669-21E706014803}" type="pres">
      <dgm:prSet presAssocID="{DD5AC491-3073-4EB9-B8EA-963BC1864B51}" presName="rootText" presStyleLbl="node1" presStyleIdx="0" presStyleCnt="3">
        <dgm:presLayoutVars>
          <dgm:chMax/>
          <dgm:chPref val="3"/>
        </dgm:presLayoutVars>
      </dgm:prSet>
      <dgm:spPr/>
    </dgm:pt>
    <dgm:pt modelId="{4C8DD269-F558-4EF1-A9AE-30C0DF0C1A46}" type="pres">
      <dgm:prSet presAssocID="{DD5AC491-3073-4EB9-B8EA-963BC1864B51}" presName="titleText2" presStyleLbl="fgAcc1" presStyleIdx="0" presStyleCnt="3" custLinFactX="100000" custLinFactY="-408196" custLinFactNeighborX="186743" custLinFactNeighborY="-500000">
        <dgm:presLayoutVars>
          <dgm:chMax val="0"/>
          <dgm:chPref val="0"/>
        </dgm:presLayoutVars>
      </dgm:prSet>
      <dgm:spPr/>
    </dgm:pt>
    <dgm:pt modelId="{3150442D-A3A1-4ABE-8CC8-FC812D1D8EA5}" type="pres">
      <dgm:prSet presAssocID="{DD5AC491-3073-4EB9-B8EA-963BC1864B51}" presName="rootConnector" presStyleLbl="node2" presStyleIdx="0" presStyleCnt="0"/>
      <dgm:spPr/>
    </dgm:pt>
    <dgm:pt modelId="{CA358FA8-1AB1-44AF-96F8-AC797E77D28A}" type="pres">
      <dgm:prSet presAssocID="{DD5AC491-3073-4EB9-B8EA-963BC1864B51}" presName="hierChild4" presStyleCnt="0"/>
      <dgm:spPr/>
    </dgm:pt>
    <dgm:pt modelId="{5F7F85FA-1F98-49D3-8B38-F33FE35ECBDE}" type="pres">
      <dgm:prSet presAssocID="{DD5AC491-3073-4EB9-B8EA-963BC1864B51}" presName="hierChild5" presStyleCnt="0"/>
      <dgm:spPr/>
    </dgm:pt>
    <dgm:pt modelId="{43DA3CFA-03E2-4F46-B2F4-865DD8DE7870}" type="pres">
      <dgm:prSet presAssocID="{6FC8F3C7-6E46-4C02-BD8F-8C41904D8C3A}" presName="Name37" presStyleLbl="parChTrans1D2" presStyleIdx="1" presStyleCnt="4"/>
      <dgm:spPr/>
    </dgm:pt>
    <dgm:pt modelId="{EB6C91A1-D3FE-43ED-9C8E-E0583A1C8FFF}" type="pres">
      <dgm:prSet presAssocID="{9C65C4C3-FD68-4526-B9CD-40863E8E150B}" presName="hierRoot2" presStyleCnt="0">
        <dgm:presLayoutVars>
          <dgm:hierBranch val="init"/>
        </dgm:presLayoutVars>
      </dgm:prSet>
      <dgm:spPr/>
    </dgm:pt>
    <dgm:pt modelId="{F1C8905C-5A84-4F5F-833C-772EC6BFB3DE}" type="pres">
      <dgm:prSet presAssocID="{9C65C4C3-FD68-4526-B9CD-40863E8E150B}" presName="rootComposite" presStyleCnt="0"/>
      <dgm:spPr/>
    </dgm:pt>
    <dgm:pt modelId="{3EA57D37-9210-402F-BEA9-CDF58BC172C7}" type="pres">
      <dgm:prSet presAssocID="{9C65C4C3-FD68-4526-B9CD-40863E8E150B}" presName="rootText" presStyleLbl="node1" presStyleIdx="1" presStyleCnt="3">
        <dgm:presLayoutVars>
          <dgm:chMax/>
          <dgm:chPref val="3"/>
        </dgm:presLayoutVars>
      </dgm:prSet>
      <dgm:spPr/>
    </dgm:pt>
    <dgm:pt modelId="{EAD4B9B7-2F6E-4462-8B41-42E22B14A33B}" type="pres">
      <dgm:prSet presAssocID="{9C65C4C3-FD68-4526-B9CD-40863E8E150B}" presName="titleText2" presStyleLbl="fgAcc1" presStyleIdx="1" presStyleCnt="3" custLinFactX="39560" custLinFactY="-500000" custLinFactNeighborX="100000" custLinFactNeighborY="-512164">
        <dgm:presLayoutVars>
          <dgm:chMax val="0"/>
          <dgm:chPref val="0"/>
        </dgm:presLayoutVars>
      </dgm:prSet>
      <dgm:spPr/>
    </dgm:pt>
    <dgm:pt modelId="{6246222B-009A-4B57-B7EF-97CC6A29A2E9}" type="pres">
      <dgm:prSet presAssocID="{9C65C4C3-FD68-4526-B9CD-40863E8E150B}" presName="rootConnector" presStyleLbl="node2" presStyleIdx="0" presStyleCnt="0"/>
      <dgm:spPr/>
    </dgm:pt>
    <dgm:pt modelId="{8F472510-9D3A-45EA-B62A-713896C36909}" type="pres">
      <dgm:prSet presAssocID="{9C65C4C3-FD68-4526-B9CD-40863E8E150B}" presName="hierChild4" presStyleCnt="0"/>
      <dgm:spPr/>
    </dgm:pt>
    <dgm:pt modelId="{1B5060AC-A203-40E9-A445-B0E4AB342ADA}" type="pres">
      <dgm:prSet presAssocID="{9C65C4C3-FD68-4526-B9CD-40863E8E150B}" presName="hierChild5" presStyleCnt="0"/>
      <dgm:spPr/>
    </dgm:pt>
    <dgm:pt modelId="{1814C3CC-FD90-42BB-8F92-A4F1EDA43E4D}" type="pres">
      <dgm:prSet presAssocID="{9B8CCD5F-9ADE-4853-BE35-E22A394DF82E}" presName="Name37" presStyleLbl="parChTrans1D2" presStyleIdx="2" presStyleCnt="4"/>
      <dgm:spPr/>
    </dgm:pt>
    <dgm:pt modelId="{2AAFF566-EE45-4393-A73D-86D0012C303F}" type="pres">
      <dgm:prSet presAssocID="{61428156-C239-4329-B5FF-CF70F66C0E5A}" presName="hierRoot2" presStyleCnt="0">
        <dgm:presLayoutVars>
          <dgm:hierBranch val="init"/>
        </dgm:presLayoutVars>
      </dgm:prSet>
      <dgm:spPr/>
    </dgm:pt>
    <dgm:pt modelId="{EBE6067A-9BB6-4B7C-A0E6-467D6DAC62FE}" type="pres">
      <dgm:prSet presAssocID="{61428156-C239-4329-B5FF-CF70F66C0E5A}" presName="rootComposite" presStyleCnt="0"/>
      <dgm:spPr/>
    </dgm:pt>
    <dgm:pt modelId="{CCE23737-4201-4302-9BAC-5E11CC3DBBC0}" type="pres">
      <dgm:prSet presAssocID="{61428156-C239-4329-B5FF-CF70F66C0E5A}" presName="rootText" presStyleLbl="node1" presStyleIdx="2" presStyleCnt="3" custLinFactY="-110550" custLinFactNeighborX="-92832" custLinFactNeighborY="-200000">
        <dgm:presLayoutVars>
          <dgm:chMax/>
          <dgm:chPref val="3"/>
        </dgm:presLayoutVars>
      </dgm:prSet>
      <dgm:spPr/>
    </dgm:pt>
    <dgm:pt modelId="{705EE6A6-8782-4186-8F23-B6B13755AC00}" type="pres">
      <dgm:prSet presAssocID="{61428156-C239-4329-B5FF-CF70F66C0E5A}" presName="titleText2" presStyleLbl="fgAcc1" presStyleIdx="2" presStyleCnt="3" custLinFactY="-500000" custLinFactNeighborX="-5748" custLinFactNeighborY="-589287">
        <dgm:presLayoutVars>
          <dgm:chMax val="0"/>
          <dgm:chPref val="0"/>
        </dgm:presLayoutVars>
      </dgm:prSet>
      <dgm:spPr/>
    </dgm:pt>
    <dgm:pt modelId="{62664DA4-C421-403A-A146-B2C18F369061}" type="pres">
      <dgm:prSet presAssocID="{61428156-C239-4329-B5FF-CF70F66C0E5A}" presName="rootConnector" presStyleLbl="node2" presStyleIdx="0" presStyleCnt="0"/>
      <dgm:spPr/>
    </dgm:pt>
    <dgm:pt modelId="{85734B10-0B4E-47B5-9D14-C64AB85F3350}" type="pres">
      <dgm:prSet presAssocID="{61428156-C239-4329-B5FF-CF70F66C0E5A}" presName="hierChild4" presStyleCnt="0"/>
      <dgm:spPr/>
    </dgm:pt>
    <dgm:pt modelId="{AAB4745D-B6AB-469A-966F-19544F7D8272}" type="pres">
      <dgm:prSet presAssocID="{61428156-C239-4329-B5FF-CF70F66C0E5A}" presName="hierChild5" presStyleCnt="0"/>
      <dgm:spPr/>
    </dgm:pt>
    <dgm:pt modelId="{6FF542A1-65B8-4FE6-A4AA-755AD5A0D264}" type="pres">
      <dgm:prSet presAssocID="{F66114EF-8BE1-46CD-9F5B-F69748DFC8A2}" presName="hierChild3" presStyleCnt="0"/>
      <dgm:spPr/>
    </dgm:pt>
    <dgm:pt modelId="{ECDB2E37-D53B-4973-928B-68BCBBD87F4D}" type="pres">
      <dgm:prSet presAssocID="{B2C6BA2F-0553-47C3-AC9A-3F3F07D62DBA}" presName="Name96" presStyleLbl="parChTrans1D2" presStyleIdx="3" presStyleCnt="4"/>
      <dgm:spPr/>
    </dgm:pt>
    <dgm:pt modelId="{EC3F1E46-A4A5-47D3-AA48-1410DD3CDB48}" type="pres">
      <dgm:prSet presAssocID="{FD6242E3-97AC-405D-9B98-D2635764376C}" presName="hierRoot3" presStyleCnt="0">
        <dgm:presLayoutVars>
          <dgm:hierBranch val="init"/>
        </dgm:presLayoutVars>
      </dgm:prSet>
      <dgm:spPr/>
    </dgm:pt>
    <dgm:pt modelId="{BF22B2DC-73D8-4BFD-8D2F-00F2F847CBA7}" type="pres">
      <dgm:prSet presAssocID="{FD6242E3-97AC-405D-9B98-D2635764376C}" presName="rootComposite3" presStyleCnt="0"/>
      <dgm:spPr/>
    </dgm:pt>
    <dgm:pt modelId="{89C9CB78-7DC5-41E7-B518-C8DB4230C7FA}" type="pres">
      <dgm:prSet presAssocID="{FD6242E3-97AC-405D-9B98-D2635764376C}" presName="rootText3" presStyleLbl="asst1" presStyleIdx="0" presStyleCnt="1" custLinFactNeighborX="-55821" custLinFactNeighborY="-42188">
        <dgm:presLayoutVars>
          <dgm:chPref val="3"/>
        </dgm:presLayoutVars>
      </dgm:prSet>
      <dgm:spPr/>
    </dgm:pt>
    <dgm:pt modelId="{49BD5051-72D0-4614-BA0A-45AA4D54EF4C}" type="pres">
      <dgm:prSet presAssocID="{FD6242E3-97AC-405D-9B98-D2635764376C}" presName="titleText3" presStyleLbl="fgAcc2" presStyleIdx="0" presStyleCnt="1" custLinFactX="100000" custLinFactY="-300000" custLinFactNeighborX="122960" custLinFactNeighborY="-325002">
        <dgm:presLayoutVars>
          <dgm:chMax val="0"/>
          <dgm:chPref val="0"/>
        </dgm:presLayoutVars>
      </dgm:prSet>
      <dgm:spPr/>
    </dgm:pt>
    <dgm:pt modelId="{DFDDBACD-988E-4EEF-8C20-35A6A6472B61}" type="pres">
      <dgm:prSet presAssocID="{FD6242E3-97AC-405D-9B98-D2635764376C}" presName="rootConnector3" presStyleLbl="asst1" presStyleIdx="0" presStyleCnt="1"/>
      <dgm:spPr/>
    </dgm:pt>
    <dgm:pt modelId="{C528BB9E-2D73-4419-B8B8-F5BF8BDDC100}" type="pres">
      <dgm:prSet presAssocID="{FD6242E3-97AC-405D-9B98-D2635764376C}" presName="hierChild6" presStyleCnt="0"/>
      <dgm:spPr/>
    </dgm:pt>
    <dgm:pt modelId="{467681A5-922A-4DD8-8F36-F3F6A462D37A}" type="pres">
      <dgm:prSet presAssocID="{FD6242E3-97AC-405D-9B98-D2635764376C}" presName="hierChild7" presStyleCnt="0"/>
      <dgm:spPr/>
    </dgm:pt>
  </dgm:ptLst>
  <dgm:cxnLst>
    <dgm:cxn modelId="{E797960C-44F6-41A1-995A-4A34E043A5B2}" type="presOf" srcId="{9C65C4C3-FD68-4526-B9CD-40863E8E150B}" destId="{6246222B-009A-4B57-B7EF-97CC6A29A2E9}" srcOrd="1" destOrd="0" presId="urn:microsoft.com/office/officeart/2008/layout/NameandTitleOrganizationalChart"/>
    <dgm:cxn modelId="{49785414-C5D2-49B4-AE96-3EE3C8C42AF1}" type="presOf" srcId="{FD6242E3-97AC-405D-9B98-D2635764376C}" destId="{DFDDBACD-988E-4EEF-8C20-35A6A6472B61}" srcOrd="1" destOrd="0" presId="urn:microsoft.com/office/officeart/2008/layout/NameandTitleOrganizationalChart"/>
    <dgm:cxn modelId="{580D4616-0C2C-480C-AC35-2D825FA27B0D}" type="presOf" srcId="{DD5AC491-3073-4EB9-B8EA-963BC1864B51}" destId="{3150442D-A3A1-4ABE-8CC8-FC812D1D8EA5}" srcOrd="1" destOrd="0" presId="urn:microsoft.com/office/officeart/2008/layout/NameandTitleOrganizationalChart"/>
    <dgm:cxn modelId="{88A43E1C-9C13-4801-B9F8-F62C0599F50E}" srcId="{AA37BF08-2FF8-4E9A-8A3E-C801F43725F3}" destId="{F66114EF-8BE1-46CD-9F5B-F69748DFC8A2}" srcOrd="0" destOrd="0" parTransId="{8A458A8A-77ED-43AD-BAC7-1F7F459A6D3F}" sibTransId="{69BF83DB-9D16-4E0A-A2C4-BCF3736EF6C5}"/>
    <dgm:cxn modelId="{ACEDB526-3336-424D-B493-90020CF2C205}" type="presOf" srcId="{F32E382B-C427-4CA6-80F3-8C53DD61AB9F}" destId="{4C8DD269-F558-4EF1-A9AE-30C0DF0C1A46}" srcOrd="0" destOrd="0" presId="urn:microsoft.com/office/officeart/2008/layout/NameandTitleOrganizationalChart"/>
    <dgm:cxn modelId="{A7EAAF27-3728-4D4F-AB1D-ABF88C1A7609}" type="presOf" srcId="{FD6242E3-97AC-405D-9B98-D2635764376C}" destId="{89C9CB78-7DC5-41E7-B518-C8DB4230C7FA}" srcOrd="0" destOrd="0" presId="urn:microsoft.com/office/officeart/2008/layout/NameandTitleOrganizationalChart"/>
    <dgm:cxn modelId="{27A90736-A3F6-4233-8689-E7A41D9847D9}" type="presOf" srcId="{373D38DD-2D37-4329-AB0A-1DE6A49A3EB0}" destId="{705EE6A6-8782-4186-8F23-B6B13755AC00}" srcOrd="0" destOrd="0" presId="urn:microsoft.com/office/officeart/2008/layout/NameandTitleOrganizationalChart"/>
    <dgm:cxn modelId="{806AEB3F-4CD6-4C0B-B7A6-50941EEC7B3A}" type="presOf" srcId="{61428156-C239-4329-B5FF-CF70F66C0E5A}" destId="{62664DA4-C421-403A-A146-B2C18F369061}" srcOrd="1" destOrd="0" presId="urn:microsoft.com/office/officeart/2008/layout/NameandTitleOrganizationalChart"/>
    <dgm:cxn modelId="{C7B18540-5269-4DA7-AEB1-3BF015071722}" type="presOf" srcId="{B2C6BA2F-0553-47C3-AC9A-3F3F07D62DBA}" destId="{ECDB2E37-D53B-4973-928B-68BCBBD87F4D}" srcOrd="0" destOrd="0" presId="urn:microsoft.com/office/officeart/2008/layout/NameandTitleOrganizationalChart"/>
    <dgm:cxn modelId="{12A10663-3437-4C3D-A54D-54A6EC790E69}" srcId="{F66114EF-8BE1-46CD-9F5B-F69748DFC8A2}" destId="{9C65C4C3-FD68-4526-B9CD-40863E8E150B}" srcOrd="1" destOrd="0" parTransId="{6FC8F3C7-6E46-4C02-BD8F-8C41904D8C3A}" sibTransId="{E4C83922-1F88-4F6A-89E9-FD14162CF201}"/>
    <dgm:cxn modelId="{8212FD43-7EA5-491E-A1F5-C1207D26624A}" type="presOf" srcId="{DD5AC491-3073-4EB9-B8EA-963BC1864B51}" destId="{C9485934-0833-4055-B669-21E706014803}" srcOrd="0" destOrd="0" presId="urn:microsoft.com/office/officeart/2008/layout/NameandTitleOrganizationalChart"/>
    <dgm:cxn modelId="{1C29E36F-1A7B-4EC5-8427-84E8DD8EAF92}" type="presOf" srcId="{E4C83922-1F88-4F6A-89E9-FD14162CF201}" destId="{EAD4B9B7-2F6E-4462-8B41-42E22B14A33B}" srcOrd="0" destOrd="0" presId="urn:microsoft.com/office/officeart/2008/layout/NameandTitleOrganizationalChart"/>
    <dgm:cxn modelId="{EAE27176-3D85-4847-8C63-9B52BFD1DCC0}" srcId="{F66114EF-8BE1-46CD-9F5B-F69748DFC8A2}" destId="{61428156-C239-4329-B5FF-CF70F66C0E5A}" srcOrd="2" destOrd="0" parTransId="{9B8CCD5F-9ADE-4853-BE35-E22A394DF82E}" sibTransId="{373D38DD-2D37-4329-AB0A-1DE6A49A3EB0}"/>
    <dgm:cxn modelId="{BE19527E-D3B0-400C-B7E7-6F2BD8B59A1D}" type="presOf" srcId="{61428156-C239-4329-B5FF-CF70F66C0E5A}" destId="{CCE23737-4201-4302-9BAC-5E11CC3DBBC0}" srcOrd="0" destOrd="0" presId="urn:microsoft.com/office/officeart/2008/layout/NameandTitleOrganizationalChart"/>
    <dgm:cxn modelId="{13AF0B82-034A-4D79-9BB1-FAECA800DE9D}" type="presOf" srcId="{F66114EF-8BE1-46CD-9F5B-F69748DFC8A2}" destId="{2994A948-A0AD-4727-96C9-B4D154844368}" srcOrd="0" destOrd="0" presId="urn:microsoft.com/office/officeart/2008/layout/NameandTitleOrganizationalChart"/>
    <dgm:cxn modelId="{BD92738F-3212-43F3-8F6D-BD4FBDC29A1D}" type="presOf" srcId="{9B8CCD5F-9ADE-4853-BE35-E22A394DF82E}" destId="{1814C3CC-FD90-42BB-8F92-A4F1EDA43E4D}" srcOrd="0" destOrd="0" presId="urn:microsoft.com/office/officeart/2008/layout/NameandTitleOrganizationalChart"/>
    <dgm:cxn modelId="{DFAA2AA0-5D73-422E-A1E0-E545192B45FA}" srcId="{F66114EF-8BE1-46CD-9F5B-F69748DFC8A2}" destId="{FD6242E3-97AC-405D-9B98-D2635764376C}" srcOrd="3" destOrd="0" parTransId="{B2C6BA2F-0553-47C3-AC9A-3F3F07D62DBA}" sibTransId="{D1613613-283A-46FF-9D3A-83DE4971F1A4}"/>
    <dgm:cxn modelId="{AF8C88A7-FFF9-4622-AB96-E4BDC051FDEA}" type="presOf" srcId="{AA37BF08-2FF8-4E9A-8A3E-C801F43725F3}" destId="{2784DE94-4DAA-47B4-9C68-F26B03817679}" srcOrd="0" destOrd="0" presId="urn:microsoft.com/office/officeart/2008/layout/NameandTitleOrganizationalChart"/>
    <dgm:cxn modelId="{26A855B6-FDD0-4FCF-AD1C-028320E6B07C}" type="presOf" srcId="{F66114EF-8BE1-46CD-9F5B-F69748DFC8A2}" destId="{2D71C540-A9C7-4D50-AEF2-0C9E0C086885}" srcOrd="1" destOrd="0" presId="urn:microsoft.com/office/officeart/2008/layout/NameandTitleOrganizationalChart"/>
    <dgm:cxn modelId="{F73F58B9-48F9-401A-9AE4-52A96341BA4C}" type="presOf" srcId="{1E5F3B3A-F3F5-4895-92A4-D1BA8EE230DE}" destId="{387859C5-12CA-426F-B29C-11A5C14BC038}" srcOrd="0" destOrd="0" presId="urn:microsoft.com/office/officeart/2008/layout/NameandTitleOrganizationalChart"/>
    <dgm:cxn modelId="{48B751C5-8A0D-43DE-AA51-25BDA5B16ECF}" type="presOf" srcId="{D1613613-283A-46FF-9D3A-83DE4971F1A4}" destId="{49BD5051-72D0-4614-BA0A-45AA4D54EF4C}" srcOrd="0" destOrd="0" presId="urn:microsoft.com/office/officeart/2008/layout/NameandTitleOrganizationalChart"/>
    <dgm:cxn modelId="{BC3FF1DA-6CBB-4151-8EE6-8D16EBD4EECC}" srcId="{F66114EF-8BE1-46CD-9F5B-F69748DFC8A2}" destId="{DD5AC491-3073-4EB9-B8EA-963BC1864B51}" srcOrd="0" destOrd="0" parTransId="{1E5F3B3A-F3F5-4895-92A4-D1BA8EE230DE}" sibTransId="{F32E382B-C427-4CA6-80F3-8C53DD61AB9F}"/>
    <dgm:cxn modelId="{203162F0-C913-4848-B5A2-C5C7AB28B5DD}" type="presOf" srcId="{6FC8F3C7-6E46-4C02-BD8F-8C41904D8C3A}" destId="{43DA3CFA-03E2-4F46-B2F4-865DD8DE7870}" srcOrd="0" destOrd="0" presId="urn:microsoft.com/office/officeart/2008/layout/NameandTitleOrganizationalChart"/>
    <dgm:cxn modelId="{E0AE92F6-77CF-437A-9749-3EF91540D2ED}" type="presOf" srcId="{9C65C4C3-FD68-4526-B9CD-40863E8E150B}" destId="{3EA57D37-9210-402F-BEA9-CDF58BC172C7}" srcOrd="0" destOrd="0" presId="urn:microsoft.com/office/officeart/2008/layout/NameandTitleOrganizationalChart"/>
    <dgm:cxn modelId="{821389FD-B0E3-44C0-99C1-5A9DAD828B2F}" type="presOf" srcId="{69BF83DB-9D16-4E0A-A2C4-BCF3736EF6C5}" destId="{5EFD0291-359D-4C49-8E24-ADD640FBA27B}" srcOrd="0" destOrd="0" presId="urn:microsoft.com/office/officeart/2008/layout/NameandTitleOrganizationalChart"/>
    <dgm:cxn modelId="{F7827276-BC6A-4E70-A3A2-D8737DE0508D}" type="presParOf" srcId="{2784DE94-4DAA-47B4-9C68-F26B03817679}" destId="{ABA6806A-70B5-43D6-A505-8502A2472F90}" srcOrd="0" destOrd="0" presId="urn:microsoft.com/office/officeart/2008/layout/NameandTitleOrganizationalChart"/>
    <dgm:cxn modelId="{928A22F9-619B-4179-A0B4-03C3E8F6B097}" type="presParOf" srcId="{ABA6806A-70B5-43D6-A505-8502A2472F90}" destId="{C2201B23-A703-4F85-B9C4-9C882CE2724D}" srcOrd="0" destOrd="0" presId="urn:microsoft.com/office/officeart/2008/layout/NameandTitleOrganizationalChart"/>
    <dgm:cxn modelId="{64D02347-8EFC-409D-A62E-F2D120B7330A}" type="presParOf" srcId="{C2201B23-A703-4F85-B9C4-9C882CE2724D}" destId="{2994A948-A0AD-4727-96C9-B4D154844368}" srcOrd="0" destOrd="0" presId="urn:microsoft.com/office/officeart/2008/layout/NameandTitleOrganizationalChart"/>
    <dgm:cxn modelId="{4DBBD313-ED42-4DEB-9971-A7EFD476814E}" type="presParOf" srcId="{C2201B23-A703-4F85-B9C4-9C882CE2724D}" destId="{5EFD0291-359D-4C49-8E24-ADD640FBA27B}" srcOrd="1" destOrd="0" presId="urn:microsoft.com/office/officeart/2008/layout/NameandTitleOrganizationalChart"/>
    <dgm:cxn modelId="{D27B12FF-0B3E-4C31-937F-F2FA8D7920C4}" type="presParOf" srcId="{C2201B23-A703-4F85-B9C4-9C882CE2724D}" destId="{2D71C540-A9C7-4D50-AEF2-0C9E0C086885}" srcOrd="2" destOrd="0" presId="urn:microsoft.com/office/officeart/2008/layout/NameandTitleOrganizationalChart"/>
    <dgm:cxn modelId="{FE2A71FC-08D2-46FB-B5AA-8B05F51E29FF}" type="presParOf" srcId="{ABA6806A-70B5-43D6-A505-8502A2472F90}" destId="{165B7043-3604-40F1-A74B-5909900A677A}" srcOrd="1" destOrd="0" presId="urn:microsoft.com/office/officeart/2008/layout/NameandTitleOrganizationalChart"/>
    <dgm:cxn modelId="{977A70C8-DA22-43D3-A253-CB85BBB3CB63}" type="presParOf" srcId="{165B7043-3604-40F1-A74B-5909900A677A}" destId="{387859C5-12CA-426F-B29C-11A5C14BC038}" srcOrd="0" destOrd="0" presId="urn:microsoft.com/office/officeart/2008/layout/NameandTitleOrganizationalChart"/>
    <dgm:cxn modelId="{A1DF419C-7A7D-4DB6-81E0-E1E63D3EE0AB}" type="presParOf" srcId="{165B7043-3604-40F1-A74B-5909900A677A}" destId="{7FBBC0C0-4BB3-4041-9A4F-37C3A255238C}" srcOrd="1" destOrd="0" presId="urn:microsoft.com/office/officeart/2008/layout/NameandTitleOrganizationalChart"/>
    <dgm:cxn modelId="{3226D879-148C-49DB-89E9-B26313497750}" type="presParOf" srcId="{7FBBC0C0-4BB3-4041-9A4F-37C3A255238C}" destId="{875846A0-755C-47A9-9B76-BEF71A01287A}" srcOrd="0" destOrd="0" presId="urn:microsoft.com/office/officeart/2008/layout/NameandTitleOrganizationalChart"/>
    <dgm:cxn modelId="{52811B32-CF73-4E2E-A010-9F3752806AD2}" type="presParOf" srcId="{875846A0-755C-47A9-9B76-BEF71A01287A}" destId="{C9485934-0833-4055-B669-21E706014803}" srcOrd="0" destOrd="0" presId="urn:microsoft.com/office/officeart/2008/layout/NameandTitleOrganizationalChart"/>
    <dgm:cxn modelId="{767E797F-3EC9-4EB0-924C-3D419D708CA0}" type="presParOf" srcId="{875846A0-755C-47A9-9B76-BEF71A01287A}" destId="{4C8DD269-F558-4EF1-A9AE-30C0DF0C1A46}" srcOrd="1" destOrd="0" presId="urn:microsoft.com/office/officeart/2008/layout/NameandTitleOrganizationalChart"/>
    <dgm:cxn modelId="{F4516DFE-50E5-45F8-804D-ADDF08BAE10F}" type="presParOf" srcId="{875846A0-755C-47A9-9B76-BEF71A01287A}" destId="{3150442D-A3A1-4ABE-8CC8-FC812D1D8EA5}" srcOrd="2" destOrd="0" presId="urn:microsoft.com/office/officeart/2008/layout/NameandTitleOrganizationalChart"/>
    <dgm:cxn modelId="{89BC2BCC-644E-4775-A433-12A7316C88DE}" type="presParOf" srcId="{7FBBC0C0-4BB3-4041-9A4F-37C3A255238C}" destId="{CA358FA8-1AB1-44AF-96F8-AC797E77D28A}" srcOrd="1" destOrd="0" presId="urn:microsoft.com/office/officeart/2008/layout/NameandTitleOrganizationalChart"/>
    <dgm:cxn modelId="{F047C113-345D-4FEA-8FBE-39914B28E969}" type="presParOf" srcId="{7FBBC0C0-4BB3-4041-9A4F-37C3A255238C}" destId="{5F7F85FA-1F98-49D3-8B38-F33FE35ECBDE}" srcOrd="2" destOrd="0" presId="urn:microsoft.com/office/officeart/2008/layout/NameandTitleOrganizationalChart"/>
    <dgm:cxn modelId="{CE0908F2-BD08-4850-9301-13DEF2E17F82}" type="presParOf" srcId="{165B7043-3604-40F1-A74B-5909900A677A}" destId="{43DA3CFA-03E2-4F46-B2F4-865DD8DE7870}" srcOrd="2" destOrd="0" presId="urn:microsoft.com/office/officeart/2008/layout/NameandTitleOrganizationalChart"/>
    <dgm:cxn modelId="{052C8A7B-7DA0-401C-BB5A-04F10ADAAC2F}" type="presParOf" srcId="{165B7043-3604-40F1-A74B-5909900A677A}" destId="{EB6C91A1-D3FE-43ED-9C8E-E0583A1C8FFF}" srcOrd="3" destOrd="0" presId="urn:microsoft.com/office/officeart/2008/layout/NameandTitleOrganizationalChart"/>
    <dgm:cxn modelId="{ED69101B-58BD-40D9-A7F4-096560DBB17A}" type="presParOf" srcId="{EB6C91A1-D3FE-43ED-9C8E-E0583A1C8FFF}" destId="{F1C8905C-5A84-4F5F-833C-772EC6BFB3DE}" srcOrd="0" destOrd="0" presId="urn:microsoft.com/office/officeart/2008/layout/NameandTitleOrganizationalChart"/>
    <dgm:cxn modelId="{1D549699-3A2B-42A1-BE7A-4330C2A37614}" type="presParOf" srcId="{F1C8905C-5A84-4F5F-833C-772EC6BFB3DE}" destId="{3EA57D37-9210-402F-BEA9-CDF58BC172C7}" srcOrd="0" destOrd="0" presId="urn:microsoft.com/office/officeart/2008/layout/NameandTitleOrganizationalChart"/>
    <dgm:cxn modelId="{C4D1D64A-B6EE-4A1A-B603-0A2FF69FAB6D}" type="presParOf" srcId="{F1C8905C-5A84-4F5F-833C-772EC6BFB3DE}" destId="{EAD4B9B7-2F6E-4462-8B41-42E22B14A33B}" srcOrd="1" destOrd="0" presId="urn:microsoft.com/office/officeart/2008/layout/NameandTitleOrganizationalChart"/>
    <dgm:cxn modelId="{8042092D-CFE3-4DB4-A43E-97C1646FACF5}" type="presParOf" srcId="{F1C8905C-5A84-4F5F-833C-772EC6BFB3DE}" destId="{6246222B-009A-4B57-B7EF-97CC6A29A2E9}" srcOrd="2" destOrd="0" presId="urn:microsoft.com/office/officeart/2008/layout/NameandTitleOrganizationalChart"/>
    <dgm:cxn modelId="{A106BE98-301C-4A73-8C19-DEBE3EC330C9}" type="presParOf" srcId="{EB6C91A1-D3FE-43ED-9C8E-E0583A1C8FFF}" destId="{8F472510-9D3A-45EA-B62A-713896C36909}" srcOrd="1" destOrd="0" presId="urn:microsoft.com/office/officeart/2008/layout/NameandTitleOrganizationalChart"/>
    <dgm:cxn modelId="{4A138AF3-587B-4127-8FF7-E635DB69C6FD}" type="presParOf" srcId="{EB6C91A1-D3FE-43ED-9C8E-E0583A1C8FFF}" destId="{1B5060AC-A203-40E9-A445-B0E4AB342ADA}" srcOrd="2" destOrd="0" presId="urn:microsoft.com/office/officeart/2008/layout/NameandTitleOrganizationalChart"/>
    <dgm:cxn modelId="{8CFCEA5E-EA72-40CD-ACD9-A3042665DAE4}" type="presParOf" srcId="{165B7043-3604-40F1-A74B-5909900A677A}" destId="{1814C3CC-FD90-42BB-8F92-A4F1EDA43E4D}" srcOrd="4" destOrd="0" presId="urn:microsoft.com/office/officeart/2008/layout/NameandTitleOrganizationalChart"/>
    <dgm:cxn modelId="{9B1AA571-3224-4257-8A49-F86C3A5EFAF2}" type="presParOf" srcId="{165B7043-3604-40F1-A74B-5909900A677A}" destId="{2AAFF566-EE45-4393-A73D-86D0012C303F}" srcOrd="5" destOrd="0" presId="urn:microsoft.com/office/officeart/2008/layout/NameandTitleOrganizationalChart"/>
    <dgm:cxn modelId="{C2F1419E-A6F2-4089-9EDD-3F17B2833A28}" type="presParOf" srcId="{2AAFF566-EE45-4393-A73D-86D0012C303F}" destId="{EBE6067A-9BB6-4B7C-A0E6-467D6DAC62FE}" srcOrd="0" destOrd="0" presId="urn:microsoft.com/office/officeart/2008/layout/NameandTitleOrganizationalChart"/>
    <dgm:cxn modelId="{C1182C58-EE18-45D7-B820-443CBEA49775}" type="presParOf" srcId="{EBE6067A-9BB6-4B7C-A0E6-467D6DAC62FE}" destId="{CCE23737-4201-4302-9BAC-5E11CC3DBBC0}" srcOrd="0" destOrd="0" presId="urn:microsoft.com/office/officeart/2008/layout/NameandTitleOrganizationalChart"/>
    <dgm:cxn modelId="{E71B1D98-0850-47A4-AFE4-56034B8ABC65}" type="presParOf" srcId="{EBE6067A-9BB6-4B7C-A0E6-467D6DAC62FE}" destId="{705EE6A6-8782-4186-8F23-B6B13755AC00}" srcOrd="1" destOrd="0" presId="urn:microsoft.com/office/officeart/2008/layout/NameandTitleOrganizationalChart"/>
    <dgm:cxn modelId="{92FEB5DD-22B8-4A89-8141-DA29E0F9F148}" type="presParOf" srcId="{EBE6067A-9BB6-4B7C-A0E6-467D6DAC62FE}" destId="{62664DA4-C421-403A-A146-B2C18F369061}" srcOrd="2" destOrd="0" presId="urn:microsoft.com/office/officeart/2008/layout/NameandTitleOrganizationalChart"/>
    <dgm:cxn modelId="{B2505AA2-01A9-473A-8009-65E4341FFDDD}" type="presParOf" srcId="{2AAFF566-EE45-4393-A73D-86D0012C303F}" destId="{85734B10-0B4E-47B5-9D14-C64AB85F3350}" srcOrd="1" destOrd="0" presId="urn:microsoft.com/office/officeart/2008/layout/NameandTitleOrganizationalChart"/>
    <dgm:cxn modelId="{B2A80969-E752-46A2-9BC5-24BC869D95AF}" type="presParOf" srcId="{2AAFF566-EE45-4393-A73D-86D0012C303F}" destId="{AAB4745D-B6AB-469A-966F-19544F7D8272}" srcOrd="2" destOrd="0" presId="urn:microsoft.com/office/officeart/2008/layout/NameandTitleOrganizationalChart"/>
    <dgm:cxn modelId="{779F2286-0379-43B4-BA3B-DB626DA9E80E}" type="presParOf" srcId="{ABA6806A-70B5-43D6-A505-8502A2472F90}" destId="{6FF542A1-65B8-4FE6-A4AA-755AD5A0D264}" srcOrd="2" destOrd="0" presId="urn:microsoft.com/office/officeart/2008/layout/NameandTitleOrganizationalChart"/>
    <dgm:cxn modelId="{91879915-F233-49B6-8EE6-61B8890703C9}" type="presParOf" srcId="{6FF542A1-65B8-4FE6-A4AA-755AD5A0D264}" destId="{ECDB2E37-D53B-4973-928B-68BCBBD87F4D}" srcOrd="0" destOrd="0" presId="urn:microsoft.com/office/officeart/2008/layout/NameandTitleOrganizationalChart"/>
    <dgm:cxn modelId="{1D7A5B13-C3FF-446C-BBE8-07499EC16659}" type="presParOf" srcId="{6FF542A1-65B8-4FE6-A4AA-755AD5A0D264}" destId="{EC3F1E46-A4A5-47D3-AA48-1410DD3CDB48}" srcOrd="1" destOrd="0" presId="urn:microsoft.com/office/officeart/2008/layout/NameandTitleOrganizationalChart"/>
    <dgm:cxn modelId="{5549098F-A9C0-4908-B1A6-CFB8B05BC69D}" type="presParOf" srcId="{EC3F1E46-A4A5-47D3-AA48-1410DD3CDB48}" destId="{BF22B2DC-73D8-4BFD-8D2F-00F2F847CBA7}" srcOrd="0" destOrd="0" presId="urn:microsoft.com/office/officeart/2008/layout/NameandTitleOrganizationalChart"/>
    <dgm:cxn modelId="{BA9816CD-0FE5-4BCA-BDC8-748AC27570BA}" type="presParOf" srcId="{BF22B2DC-73D8-4BFD-8D2F-00F2F847CBA7}" destId="{89C9CB78-7DC5-41E7-B518-C8DB4230C7FA}" srcOrd="0" destOrd="0" presId="urn:microsoft.com/office/officeart/2008/layout/NameandTitleOrganizationalChart"/>
    <dgm:cxn modelId="{AFAB5B2A-96D1-42B5-BED6-DCD6C44B078C}" type="presParOf" srcId="{BF22B2DC-73D8-4BFD-8D2F-00F2F847CBA7}" destId="{49BD5051-72D0-4614-BA0A-45AA4D54EF4C}" srcOrd="1" destOrd="0" presId="urn:microsoft.com/office/officeart/2008/layout/NameandTitleOrganizationalChart"/>
    <dgm:cxn modelId="{056F9216-01E7-40F8-89FC-BD5ECD243F4E}" type="presParOf" srcId="{BF22B2DC-73D8-4BFD-8D2F-00F2F847CBA7}" destId="{DFDDBACD-988E-4EEF-8C20-35A6A6472B61}" srcOrd="2" destOrd="0" presId="urn:microsoft.com/office/officeart/2008/layout/NameandTitleOrganizationalChart"/>
    <dgm:cxn modelId="{E9E8E511-452E-4059-9A95-F1AB4240AAB7}" type="presParOf" srcId="{EC3F1E46-A4A5-47D3-AA48-1410DD3CDB48}" destId="{C528BB9E-2D73-4419-B8B8-F5BF8BDDC100}" srcOrd="1" destOrd="0" presId="urn:microsoft.com/office/officeart/2008/layout/NameandTitleOrganizationalChart"/>
    <dgm:cxn modelId="{94405D53-84AB-4779-8354-630F824FD912}" type="presParOf" srcId="{EC3F1E46-A4A5-47D3-AA48-1410DD3CDB48}" destId="{467681A5-922A-4DD8-8F36-F3F6A462D37A}" srcOrd="2" destOrd="0" presId="urn:microsoft.com/office/officeart/2008/layout/NameandTitleOrganizational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DB2E37-D53B-4973-928B-68BCBBD87F4D}">
      <dsp:nvSpPr>
        <dsp:cNvPr id="0" name=""/>
        <dsp:cNvSpPr/>
      </dsp:nvSpPr>
      <dsp:spPr>
        <a:xfrm>
          <a:off x="1733321" y="1300789"/>
          <a:ext cx="1701728" cy="640194"/>
        </a:xfrm>
        <a:custGeom>
          <a:avLst/>
          <a:gdLst/>
          <a:ahLst/>
          <a:cxnLst/>
          <a:rect l="0" t="0" r="0" b="0"/>
          <a:pathLst>
            <a:path>
              <a:moveTo>
                <a:pt x="1701728" y="640194"/>
              </a:move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14C3CC-FD90-42BB-8F92-A4F1EDA43E4D}">
      <dsp:nvSpPr>
        <dsp:cNvPr id="0" name=""/>
        <dsp:cNvSpPr/>
      </dsp:nvSpPr>
      <dsp:spPr>
        <a:xfrm>
          <a:off x="3389329" y="48110"/>
          <a:ext cx="91440" cy="1892872"/>
        </a:xfrm>
        <a:custGeom>
          <a:avLst/>
          <a:gdLst/>
          <a:ahLst/>
          <a:cxnLst/>
          <a:rect l="0" t="0" r="0" b="0"/>
          <a:pathLst>
            <a:path>
              <a:moveTo>
                <a:pt x="45720" y="1892872"/>
              </a:moveTo>
              <a:lnTo>
                <a:pt x="6506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DA3CFA-03E2-4F46-B2F4-865DD8DE7870}">
      <dsp:nvSpPr>
        <dsp:cNvPr id="0" name=""/>
        <dsp:cNvSpPr/>
      </dsp:nvSpPr>
      <dsp:spPr>
        <a:xfrm>
          <a:off x="2831697" y="1940983"/>
          <a:ext cx="603352" cy="529652"/>
        </a:xfrm>
        <a:custGeom>
          <a:avLst/>
          <a:gdLst/>
          <a:ahLst/>
          <a:cxnLst/>
          <a:rect l="0" t="0" r="0" b="0"/>
          <a:pathLst>
            <a:path>
              <a:moveTo>
                <a:pt x="603352" y="0"/>
              </a:moveTo>
              <a:lnTo>
                <a:pt x="603352" y="347634"/>
              </a:lnTo>
              <a:lnTo>
                <a:pt x="0" y="347634"/>
              </a:lnTo>
              <a:lnTo>
                <a:pt x="0" y="5296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7859C5-12CA-426F-B29C-11A5C14BC038}">
      <dsp:nvSpPr>
        <dsp:cNvPr id="0" name=""/>
        <dsp:cNvSpPr/>
      </dsp:nvSpPr>
      <dsp:spPr>
        <a:xfrm>
          <a:off x="810349" y="1940983"/>
          <a:ext cx="2624700" cy="529652"/>
        </a:xfrm>
        <a:custGeom>
          <a:avLst/>
          <a:gdLst/>
          <a:ahLst/>
          <a:cxnLst/>
          <a:rect l="0" t="0" r="0" b="0"/>
          <a:pathLst>
            <a:path>
              <a:moveTo>
                <a:pt x="2624700" y="0"/>
              </a:moveTo>
              <a:lnTo>
                <a:pt x="2624700" y="347634"/>
              </a:lnTo>
              <a:lnTo>
                <a:pt x="0" y="347634"/>
              </a:lnTo>
              <a:lnTo>
                <a:pt x="0" y="5296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94A948-A0AD-4727-96C9-B4D154844368}">
      <dsp:nvSpPr>
        <dsp:cNvPr id="0" name=""/>
        <dsp:cNvSpPr/>
      </dsp:nvSpPr>
      <dsp:spPr>
        <a:xfrm>
          <a:off x="2681725" y="1160907"/>
          <a:ext cx="1506647" cy="7800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110077" numCol="1" spcCol="1270" anchor="ctr" anchorCtr="0">
          <a:noAutofit/>
        </a:bodyPr>
        <a:lstStyle/>
        <a:p>
          <a:pPr marL="0" lvl="0" indent="0" algn="ctr" defTabSz="577850">
            <a:lnSpc>
              <a:spcPct val="90000"/>
            </a:lnSpc>
            <a:spcBef>
              <a:spcPct val="0"/>
            </a:spcBef>
            <a:spcAft>
              <a:spcPct val="35000"/>
            </a:spcAft>
            <a:buNone/>
          </a:pPr>
          <a:r>
            <a:rPr lang="en-GB" sz="1300" kern="1200"/>
            <a:t>Senior Project Manager (Midlands and East)</a:t>
          </a:r>
        </a:p>
      </dsp:txBody>
      <dsp:txXfrm>
        <a:off x="2681725" y="1160907"/>
        <a:ext cx="1506647" cy="780075"/>
      </dsp:txXfrm>
    </dsp:sp>
    <dsp:sp modelId="{5EFD0291-359D-4C49-8E24-ADD640FBA27B}">
      <dsp:nvSpPr>
        <dsp:cNvPr id="0" name=""/>
        <dsp:cNvSpPr/>
      </dsp:nvSpPr>
      <dsp:spPr>
        <a:xfrm>
          <a:off x="4342732" y="225080"/>
          <a:ext cx="1355983" cy="260025"/>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marL="0" lvl="0" indent="0" algn="r" defTabSz="622300">
            <a:lnSpc>
              <a:spcPct val="90000"/>
            </a:lnSpc>
            <a:spcBef>
              <a:spcPct val="0"/>
            </a:spcBef>
            <a:spcAft>
              <a:spcPct val="35000"/>
            </a:spcAft>
            <a:buNone/>
          </a:pPr>
          <a:endParaRPr lang="en-GB" sz="1400" kern="1200"/>
        </a:p>
      </dsp:txBody>
      <dsp:txXfrm>
        <a:off x="4342732" y="225080"/>
        <a:ext cx="1355983" cy="260025"/>
      </dsp:txXfrm>
    </dsp:sp>
    <dsp:sp modelId="{C9485934-0833-4055-B669-21E706014803}">
      <dsp:nvSpPr>
        <dsp:cNvPr id="0" name=""/>
        <dsp:cNvSpPr/>
      </dsp:nvSpPr>
      <dsp:spPr>
        <a:xfrm>
          <a:off x="57025" y="2470635"/>
          <a:ext cx="1506647" cy="7800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110077" numCol="1" spcCol="1270" anchor="ctr" anchorCtr="0">
          <a:noAutofit/>
        </a:bodyPr>
        <a:lstStyle/>
        <a:p>
          <a:pPr marL="0" lvl="0" indent="0" algn="ctr" defTabSz="577850">
            <a:lnSpc>
              <a:spcPct val="90000"/>
            </a:lnSpc>
            <a:spcBef>
              <a:spcPct val="0"/>
            </a:spcBef>
            <a:spcAft>
              <a:spcPct val="35000"/>
            </a:spcAft>
            <a:buNone/>
          </a:pPr>
          <a:r>
            <a:rPr lang="en-GB" sz="1300" kern="1200"/>
            <a:t>Project Officer Vacancy</a:t>
          </a:r>
        </a:p>
      </dsp:txBody>
      <dsp:txXfrm>
        <a:off x="57025" y="2470635"/>
        <a:ext cx="1506647" cy="780075"/>
      </dsp:txXfrm>
    </dsp:sp>
    <dsp:sp modelId="{4C8DD269-F558-4EF1-A9AE-30C0DF0C1A46}">
      <dsp:nvSpPr>
        <dsp:cNvPr id="0" name=""/>
        <dsp:cNvSpPr/>
      </dsp:nvSpPr>
      <dsp:spPr>
        <a:xfrm>
          <a:off x="4246541" y="715822"/>
          <a:ext cx="1355983" cy="260025"/>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11430" rIns="45720" bIns="11430" numCol="1" spcCol="1270" anchor="ctr" anchorCtr="0">
          <a:noAutofit/>
        </a:bodyPr>
        <a:lstStyle/>
        <a:p>
          <a:pPr marL="0" lvl="0" indent="0" algn="r" defTabSz="800100">
            <a:lnSpc>
              <a:spcPct val="90000"/>
            </a:lnSpc>
            <a:spcBef>
              <a:spcPct val="0"/>
            </a:spcBef>
            <a:spcAft>
              <a:spcPct val="35000"/>
            </a:spcAft>
            <a:buNone/>
          </a:pPr>
          <a:endParaRPr lang="en-GB" sz="1800" kern="1200"/>
        </a:p>
      </dsp:txBody>
      <dsp:txXfrm>
        <a:off x="4246541" y="715822"/>
        <a:ext cx="1355983" cy="260025"/>
      </dsp:txXfrm>
    </dsp:sp>
    <dsp:sp modelId="{3EA57D37-9210-402F-BEA9-CDF58BC172C7}">
      <dsp:nvSpPr>
        <dsp:cNvPr id="0" name=""/>
        <dsp:cNvSpPr/>
      </dsp:nvSpPr>
      <dsp:spPr>
        <a:xfrm>
          <a:off x="2078373" y="2470635"/>
          <a:ext cx="1506647" cy="7800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110077" numCol="1" spcCol="1270" anchor="ctr" anchorCtr="0">
          <a:noAutofit/>
        </a:bodyPr>
        <a:lstStyle/>
        <a:p>
          <a:pPr marL="0" lvl="0" indent="0" algn="ctr" defTabSz="577850">
            <a:lnSpc>
              <a:spcPct val="90000"/>
            </a:lnSpc>
            <a:spcBef>
              <a:spcPct val="0"/>
            </a:spcBef>
            <a:spcAft>
              <a:spcPct val="35000"/>
            </a:spcAft>
            <a:buNone/>
          </a:pPr>
          <a:r>
            <a:rPr lang="en-GB" sz="1300" kern="1200"/>
            <a:t>Project Officer Vacancy</a:t>
          </a:r>
        </a:p>
      </dsp:txBody>
      <dsp:txXfrm>
        <a:off x="2078373" y="2470635"/>
        <a:ext cx="1506647" cy="780075"/>
      </dsp:txXfrm>
    </dsp:sp>
    <dsp:sp modelId="{EAD4B9B7-2F6E-4462-8B41-42E22B14A33B}">
      <dsp:nvSpPr>
        <dsp:cNvPr id="0" name=""/>
        <dsp:cNvSpPr/>
      </dsp:nvSpPr>
      <dsp:spPr>
        <a:xfrm>
          <a:off x="4272113" y="445479"/>
          <a:ext cx="1355983" cy="260025"/>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11430" rIns="45720" bIns="11430" numCol="1" spcCol="1270" anchor="ctr" anchorCtr="0">
          <a:noAutofit/>
        </a:bodyPr>
        <a:lstStyle/>
        <a:p>
          <a:pPr marL="0" lvl="0" indent="0" algn="r" defTabSz="800100">
            <a:lnSpc>
              <a:spcPct val="90000"/>
            </a:lnSpc>
            <a:spcBef>
              <a:spcPct val="0"/>
            </a:spcBef>
            <a:spcAft>
              <a:spcPct val="35000"/>
            </a:spcAft>
            <a:buNone/>
          </a:pPr>
          <a:endParaRPr lang="en-GB" sz="1800" kern="1200"/>
        </a:p>
      </dsp:txBody>
      <dsp:txXfrm>
        <a:off x="4272113" y="445479"/>
        <a:ext cx="1355983" cy="260025"/>
      </dsp:txXfrm>
    </dsp:sp>
    <dsp:sp modelId="{CCE23737-4201-4302-9BAC-5E11CC3DBBC0}">
      <dsp:nvSpPr>
        <dsp:cNvPr id="0" name=""/>
        <dsp:cNvSpPr/>
      </dsp:nvSpPr>
      <dsp:spPr>
        <a:xfrm>
          <a:off x="2701070" y="48110"/>
          <a:ext cx="1506647" cy="7800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10077" numCol="1" spcCol="1270" anchor="ctr" anchorCtr="0">
          <a:noAutofit/>
        </a:bodyPr>
        <a:lstStyle/>
        <a:p>
          <a:pPr marL="0" lvl="0" indent="0" algn="ctr" defTabSz="488950">
            <a:lnSpc>
              <a:spcPct val="90000"/>
            </a:lnSpc>
            <a:spcBef>
              <a:spcPct val="0"/>
            </a:spcBef>
            <a:spcAft>
              <a:spcPct val="35000"/>
            </a:spcAft>
            <a:buNone/>
          </a:pPr>
          <a:r>
            <a:rPr lang="en-GB" sz="1100" kern="1200"/>
            <a:t>Head of Behaviour Change and Engagement (Midlands and East)</a:t>
          </a:r>
        </a:p>
      </dsp:txBody>
      <dsp:txXfrm>
        <a:off x="2701070" y="48110"/>
        <a:ext cx="1506647" cy="780075"/>
      </dsp:txXfrm>
    </dsp:sp>
    <dsp:sp modelId="{705EE6A6-8782-4186-8F23-B6B13755AC00}">
      <dsp:nvSpPr>
        <dsp:cNvPr id="0" name=""/>
        <dsp:cNvSpPr/>
      </dsp:nvSpPr>
      <dsp:spPr>
        <a:xfrm>
          <a:off x="4323109" y="244940"/>
          <a:ext cx="1355983" cy="260025"/>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11430" rIns="45720" bIns="11430" numCol="1" spcCol="1270" anchor="ctr" anchorCtr="0">
          <a:noAutofit/>
        </a:bodyPr>
        <a:lstStyle/>
        <a:p>
          <a:pPr marL="0" lvl="0" indent="0" algn="r" defTabSz="800100">
            <a:lnSpc>
              <a:spcPct val="90000"/>
            </a:lnSpc>
            <a:spcBef>
              <a:spcPct val="0"/>
            </a:spcBef>
            <a:spcAft>
              <a:spcPct val="35000"/>
            </a:spcAft>
            <a:buNone/>
          </a:pPr>
          <a:endParaRPr lang="en-GB" sz="1800" kern="1200"/>
        </a:p>
      </dsp:txBody>
      <dsp:txXfrm>
        <a:off x="4323109" y="244940"/>
        <a:ext cx="1355983" cy="260025"/>
      </dsp:txXfrm>
    </dsp:sp>
    <dsp:sp modelId="{89C9CB78-7DC5-41E7-B518-C8DB4230C7FA}">
      <dsp:nvSpPr>
        <dsp:cNvPr id="0" name=""/>
        <dsp:cNvSpPr/>
      </dsp:nvSpPr>
      <dsp:spPr>
        <a:xfrm>
          <a:off x="226673" y="910751"/>
          <a:ext cx="1506647" cy="7800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110077" numCol="1" spcCol="1270" anchor="ctr" anchorCtr="0">
          <a:noAutofit/>
        </a:bodyPr>
        <a:lstStyle/>
        <a:p>
          <a:pPr marL="0" lvl="0" indent="0" algn="ctr" defTabSz="577850">
            <a:lnSpc>
              <a:spcPct val="90000"/>
            </a:lnSpc>
            <a:spcBef>
              <a:spcPct val="0"/>
            </a:spcBef>
            <a:spcAft>
              <a:spcPct val="35000"/>
            </a:spcAft>
            <a:buNone/>
          </a:pPr>
          <a:r>
            <a:rPr lang="en-GB" sz="1300" kern="1200"/>
            <a:t>HGGT Team</a:t>
          </a:r>
        </a:p>
      </dsp:txBody>
      <dsp:txXfrm>
        <a:off x="226673" y="910751"/>
        <a:ext cx="1506647" cy="780075"/>
      </dsp:txXfrm>
    </dsp:sp>
    <dsp:sp modelId="{49BD5051-72D0-4614-BA0A-45AA4D54EF4C}">
      <dsp:nvSpPr>
        <dsp:cNvPr id="0" name=""/>
        <dsp:cNvSpPr/>
      </dsp:nvSpPr>
      <dsp:spPr>
        <a:xfrm>
          <a:off x="4392329" y="221412"/>
          <a:ext cx="1355983" cy="260025"/>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11430" rIns="45720" bIns="11430" numCol="1" spcCol="1270" anchor="ctr" anchorCtr="0">
          <a:noAutofit/>
        </a:bodyPr>
        <a:lstStyle/>
        <a:p>
          <a:pPr marL="0" lvl="0" indent="0" algn="r" defTabSz="800100">
            <a:lnSpc>
              <a:spcPct val="90000"/>
            </a:lnSpc>
            <a:spcBef>
              <a:spcPct val="0"/>
            </a:spcBef>
            <a:spcAft>
              <a:spcPct val="35000"/>
            </a:spcAft>
            <a:buNone/>
          </a:pPr>
          <a:endParaRPr lang="en-GB" sz="1800" kern="1200"/>
        </a:p>
      </dsp:txBody>
      <dsp:txXfrm>
        <a:off x="4392329" y="221412"/>
        <a:ext cx="1355983" cy="260025"/>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1</Value>
    </TaxCatchAll>
    <fca9d648a43b46669eacfabf60a2fbe9 xmlns="eb8dbbb7-6de1-4957-84dd-88d235fe7bc5">
      <Terms xmlns="http://schemas.microsoft.com/office/infopath/2007/PartnerControls"/>
    </fca9d648a43b46669eacfabf60a2fbe9>
    <TaxCatchAllLabel xmlns="eb8dbbb7-6de1-4957-84dd-88d235fe7bc5" xsi:nil="true"/>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People ＆ Organisation</TermName>
          <TermId xmlns="http://schemas.microsoft.com/office/infopath/2007/PartnerControls">d2c366fa-6875-4d84-9528-ed00a4f4d31e</TermId>
        </TermInfo>
      </Terms>
    </g98fcb1e41c24d22b7a50d9b68ff167a>
    <Project_x0020_ID xmlns="eb8dbbb7-6de1-4957-84dd-88d235fe7bc5" xsi:nil="true"/>
    <SharedWithUsers xmlns="cee3f65b-6be8-4e23-8e61-cd1ede5b035c">
      <UserInfo>
        <DisplayName>Lauren Hunter</DisplayName>
        <AccountId>17</AccountId>
        <AccountType/>
      </UserInfo>
      <UserInfo>
        <DisplayName>Carrie Urquhart</DisplayName>
        <AccountId>22</AccountId>
        <AccountType/>
      </UserInfo>
      <UserInfo>
        <DisplayName>Bethany Nolan</DisplayName>
        <AccountId>41</AccountId>
        <AccountType/>
      </UserInfo>
      <UserInfo>
        <DisplayName>Titilayo Awe</DisplayName>
        <AccountId>753</AccountId>
        <AccountType/>
      </UserInfo>
    </SharedWithUsers>
    <lcf76f155ced4ddcb4097134ff3c332f xmlns="6eaf17f7-cbe0-45e1-ad47-38d2cef99e5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8" ma:contentTypeDescription="Create a new document." ma:contentTypeScope="" ma:versionID="faf7f563f0a295ac8582503fb51ffc37">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f932ca8ef07be81b52dd83c954a4436f"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d3a458f-664c-47e4-8a2d-a299ea1879d7" ContentTypeId="0x0101" PreviousValue="false"/>
</file>

<file path=customXml/itemProps1.xml><?xml version="1.0" encoding="utf-8"?>
<ds:datastoreItem xmlns:ds="http://schemas.openxmlformats.org/officeDocument/2006/customXml" ds:itemID="{6C1E4D36-1489-40EF-B47A-7C93E0CC12E5}">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841e78b1-0efb-431e-86fe-a6a500858de4"/>
    <ds:schemaRef ds:uri="http://purl.org/dc/terms/"/>
    <ds:schemaRef ds:uri="http://schemas.microsoft.com/office/infopath/2007/PartnerControls"/>
    <ds:schemaRef ds:uri="365196ca-4855-4824-8d8b-11280393157d"/>
    <ds:schemaRef ds:uri="eb8dbbb7-6de1-4957-84dd-88d235fe7bc5"/>
    <ds:schemaRef ds:uri="http://www.w3.org/XML/1998/namespace"/>
    <ds:schemaRef ds:uri="cee3f65b-6be8-4e23-8e61-cd1ede5b035c"/>
    <ds:schemaRef ds:uri="6eaf17f7-cbe0-45e1-ad47-38d2cef99e57"/>
  </ds:schemaRefs>
</ds:datastoreItem>
</file>

<file path=customXml/itemProps2.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customXml/itemProps3.xml><?xml version="1.0" encoding="utf-8"?>
<ds:datastoreItem xmlns:ds="http://schemas.openxmlformats.org/officeDocument/2006/customXml" ds:itemID="{47FBE1FA-FD3F-4C03-9570-DF4BEAC200C9}">
  <ds:schemaRefs>
    <ds:schemaRef ds:uri="http://schemas.microsoft.com/sharepoint/v3/contenttype/forms"/>
  </ds:schemaRefs>
</ds:datastoreItem>
</file>

<file path=customXml/itemProps4.xml><?xml version="1.0" encoding="utf-8"?>
<ds:datastoreItem xmlns:ds="http://schemas.openxmlformats.org/officeDocument/2006/customXml" ds:itemID="{96AFD1F3-35EF-4E5C-AD21-276C7AF27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6eaf17f7-cbe0-45e1-ad47-38d2cef99e57"/>
    <ds:schemaRef ds:uri="cee3f65b-6be8-4e23-8e61-cd1ede5b0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F36A8D-6361-482F-9FBC-83E01986F83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6832</Characters>
  <Application>Microsoft Office Word</Application>
  <DocSecurity>0</DocSecurity>
  <Lines>56</Lines>
  <Paragraphs>16</Paragraphs>
  <ScaleCrop>false</ScaleCrop>
  <Company>Sustrans</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Lucy Walker</dc:creator>
  <cp:keywords/>
  <dc:description/>
  <cp:lastModifiedBy>Robb Norton1</cp:lastModifiedBy>
  <cp:revision>3</cp:revision>
  <cp:lastPrinted>2021-07-07T15:29:00Z</cp:lastPrinted>
  <dcterms:created xsi:type="dcterms:W3CDTF">2024-04-09T09:54:00Z</dcterms:created>
  <dcterms:modified xsi:type="dcterms:W3CDTF">2024-04-15T07:45:00Z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Department Field">
    <vt:lpwstr>1;#People ＆ Organisation|d2c366fa-6875-4d84-9528-ed00a4f4d31e</vt:lpwstr>
  </property>
  <property fmtid="{D5CDD505-2E9C-101B-9397-08002B2CF9AE}" pid="4" name="Location Field">
    <vt:lpwstr/>
  </property>
  <property fmtid="{D5CDD505-2E9C-101B-9397-08002B2CF9AE}" pid="5" name="Department">
    <vt:lpwstr/>
  </property>
  <property fmtid="{D5CDD505-2E9C-101B-9397-08002B2CF9AE}" pid="6" name="Region">
    <vt:lpwstr/>
  </property>
  <property fmtid="{D5CDD505-2E9C-101B-9397-08002B2CF9AE}" pid="7" name="GrammarlyDocumentId">
    <vt:lpwstr>d9ee880aae1b92134fbeaed7d679559beac364d0ba842f6dd518a11f63b3f9b3</vt:lpwstr>
  </property>
  <property fmtid="{D5CDD505-2E9C-101B-9397-08002B2CF9AE}" pid="8" name="MediaServiceImageTags">
    <vt:lpwstr/>
  </property>
</Properties>
</file>